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CC5BC" w14:textId="77777777" w:rsidR="00BA68DF" w:rsidRPr="0067359A" w:rsidRDefault="00BA68DF" w:rsidP="00BA68DF">
      <w:pPr>
        <w:jc w:val="center"/>
        <w:rPr>
          <w:b/>
          <w:sz w:val="40"/>
          <w:szCs w:val="40"/>
          <w:lang w:val="en-US"/>
        </w:rPr>
      </w:pPr>
      <w:r w:rsidRPr="0067359A">
        <w:rPr>
          <w:b/>
          <w:sz w:val="40"/>
          <w:szCs w:val="40"/>
          <w:lang w:val="en-US"/>
        </w:rPr>
        <w:t>FLAO System operator manual</w:t>
      </w:r>
    </w:p>
    <w:p w14:paraId="3CFA7FC2" w14:textId="77777777" w:rsidR="00BA68DF" w:rsidRPr="0067359A" w:rsidRDefault="00BA68DF" w:rsidP="00BA68DF">
      <w:pPr>
        <w:rPr>
          <w:lang w:val="en-US"/>
        </w:rPr>
      </w:pPr>
    </w:p>
    <w:p w14:paraId="710413BC" w14:textId="77777777" w:rsidR="00BA68DF" w:rsidRPr="0067359A" w:rsidRDefault="00BA68DF" w:rsidP="00BA68DF">
      <w:pPr>
        <w:pStyle w:val="TOC1"/>
        <w:rPr>
          <w:lang w:val="en-US"/>
        </w:rPr>
      </w:pPr>
    </w:p>
    <w:p w14:paraId="44760078" w14:textId="77777777" w:rsidR="00BA68DF" w:rsidRPr="0067359A" w:rsidRDefault="00BA68DF" w:rsidP="00BA68DF">
      <w:pPr>
        <w:pStyle w:val="TOC1"/>
        <w:rPr>
          <w:lang w:val="en-US"/>
        </w:rPr>
      </w:pPr>
    </w:p>
    <w:p w14:paraId="3C6FECBE" w14:textId="77777777" w:rsidR="0009188E" w:rsidRPr="0067359A" w:rsidRDefault="00BA68DF">
      <w:pPr>
        <w:pStyle w:val="TOC1"/>
        <w:tabs>
          <w:tab w:val="left" w:pos="420"/>
        </w:tabs>
        <w:rPr>
          <w:rFonts w:asciiTheme="minorHAnsi" w:eastAsiaTheme="minorEastAsia" w:hAnsiTheme="minorHAnsi" w:cstheme="minorBidi"/>
          <w:noProof/>
          <w:lang w:val="en-US" w:eastAsia="ja-JP"/>
        </w:rPr>
      </w:pPr>
      <w:r w:rsidRPr="0067359A">
        <w:rPr>
          <w:lang w:val="en-US"/>
        </w:rPr>
        <w:fldChar w:fldCharType="begin"/>
      </w:r>
      <w:r w:rsidRPr="0067359A">
        <w:rPr>
          <w:lang w:val="en-US"/>
        </w:rPr>
        <w:instrText xml:space="preserve"> TOC \o "1-3" \h \z \u </w:instrText>
      </w:r>
      <w:r w:rsidRPr="0067359A">
        <w:rPr>
          <w:lang w:val="en-US"/>
        </w:rPr>
        <w:fldChar w:fldCharType="separate"/>
      </w:r>
      <w:r w:rsidR="0009188E" w:rsidRPr="0067359A">
        <w:rPr>
          <w:noProof/>
          <w:lang w:val="en-US"/>
        </w:rPr>
        <w:t>1.</w:t>
      </w:r>
      <w:r w:rsidR="0009188E" w:rsidRPr="0067359A">
        <w:rPr>
          <w:rFonts w:asciiTheme="minorHAnsi" w:eastAsiaTheme="minorEastAsia" w:hAnsiTheme="minorHAnsi" w:cstheme="minorBidi"/>
          <w:noProof/>
          <w:lang w:val="en-US" w:eastAsia="ja-JP"/>
        </w:rPr>
        <w:tab/>
      </w:r>
      <w:r w:rsidR="0009188E" w:rsidRPr="0067359A">
        <w:rPr>
          <w:noProof/>
          <w:lang w:val="en-US"/>
        </w:rPr>
        <w:t>OS installation and configuration</w:t>
      </w:r>
      <w:r w:rsidR="0009188E" w:rsidRPr="0067359A">
        <w:rPr>
          <w:noProof/>
          <w:lang w:val="en-US"/>
        </w:rPr>
        <w:tab/>
      </w:r>
      <w:r w:rsidR="0009188E" w:rsidRPr="0067359A">
        <w:rPr>
          <w:noProof/>
          <w:lang w:val="en-US"/>
        </w:rPr>
        <w:fldChar w:fldCharType="begin"/>
      </w:r>
      <w:r w:rsidR="0009188E" w:rsidRPr="0067359A">
        <w:rPr>
          <w:noProof/>
          <w:lang w:val="en-US"/>
        </w:rPr>
        <w:instrText xml:space="preserve"> PAGEREF _Toc333757815 \h </w:instrText>
      </w:r>
      <w:r w:rsidR="0009188E" w:rsidRPr="0067359A">
        <w:rPr>
          <w:noProof/>
          <w:lang w:val="en-US"/>
        </w:rPr>
      </w:r>
      <w:r w:rsidR="0009188E" w:rsidRPr="0067359A">
        <w:rPr>
          <w:noProof/>
          <w:lang w:val="en-US"/>
        </w:rPr>
        <w:fldChar w:fldCharType="separate"/>
      </w:r>
      <w:r w:rsidR="0009188E" w:rsidRPr="0067359A">
        <w:rPr>
          <w:noProof/>
          <w:lang w:val="en-US"/>
        </w:rPr>
        <w:t>4</w:t>
      </w:r>
      <w:r w:rsidR="0009188E" w:rsidRPr="0067359A">
        <w:rPr>
          <w:noProof/>
          <w:lang w:val="en-US"/>
        </w:rPr>
        <w:fldChar w:fldCharType="end"/>
      </w:r>
    </w:p>
    <w:p w14:paraId="2CDA1143"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1.1.</w:t>
      </w:r>
      <w:r w:rsidRPr="0067359A">
        <w:rPr>
          <w:rFonts w:asciiTheme="minorHAnsi" w:eastAsiaTheme="minorEastAsia" w:hAnsiTheme="minorHAnsi" w:cstheme="minorBidi"/>
          <w:noProof/>
          <w:lang w:val="en-US" w:eastAsia="ja-JP"/>
        </w:rPr>
        <w:tab/>
      </w:r>
      <w:r w:rsidRPr="0067359A">
        <w:rPr>
          <w:noProof/>
          <w:lang w:val="en-US"/>
        </w:rPr>
        <w:t>Network configuration</w:t>
      </w:r>
      <w:r w:rsidRPr="0067359A">
        <w:rPr>
          <w:noProof/>
          <w:lang w:val="en-US"/>
        </w:rPr>
        <w:tab/>
      </w:r>
      <w:r w:rsidRPr="0067359A">
        <w:rPr>
          <w:noProof/>
          <w:lang w:val="en-US"/>
        </w:rPr>
        <w:fldChar w:fldCharType="begin"/>
      </w:r>
      <w:r w:rsidRPr="0067359A">
        <w:rPr>
          <w:noProof/>
          <w:lang w:val="en-US"/>
        </w:rPr>
        <w:instrText xml:space="preserve"> PAGEREF _Toc333757816 \h </w:instrText>
      </w:r>
      <w:r w:rsidRPr="0067359A">
        <w:rPr>
          <w:noProof/>
          <w:lang w:val="en-US"/>
        </w:rPr>
      </w:r>
      <w:r w:rsidRPr="0067359A">
        <w:rPr>
          <w:noProof/>
          <w:lang w:val="en-US"/>
        </w:rPr>
        <w:fldChar w:fldCharType="separate"/>
      </w:r>
      <w:r w:rsidRPr="0067359A">
        <w:rPr>
          <w:noProof/>
          <w:lang w:val="en-US"/>
        </w:rPr>
        <w:t>4</w:t>
      </w:r>
      <w:r w:rsidRPr="0067359A">
        <w:rPr>
          <w:noProof/>
          <w:lang w:val="en-US"/>
        </w:rPr>
        <w:fldChar w:fldCharType="end"/>
      </w:r>
    </w:p>
    <w:p w14:paraId="44D501D2"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1.2.</w:t>
      </w:r>
      <w:r w:rsidRPr="0067359A">
        <w:rPr>
          <w:rFonts w:asciiTheme="minorHAnsi" w:eastAsiaTheme="minorEastAsia" w:hAnsiTheme="minorHAnsi" w:cstheme="minorBidi"/>
          <w:noProof/>
          <w:lang w:val="en-US" w:eastAsia="ja-JP"/>
        </w:rPr>
        <w:tab/>
      </w:r>
      <w:r w:rsidRPr="0067359A">
        <w:rPr>
          <w:noProof/>
          <w:lang w:val="en-US"/>
        </w:rPr>
        <w:t>Kernel parameters</w:t>
      </w:r>
      <w:r w:rsidRPr="0067359A">
        <w:rPr>
          <w:noProof/>
          <w:lang w:val="en-US"/>
        </w:rPr>
        <w:tab/>
      </w:r>
      <w:r w:rsidRPr="0067359A">
        <w:rPr>
          <w:noProof/>
          <w:lang w:val="en-US"/>
        </w:rPr>
        <w:fldChar w:fldCharType="begin"/>
      </w:r>
      <w:r w:rsidRPr="0067359A">
        <w:rPr>
          <w:noProof/>
          <w:lang w:val="en-US"/>
        </w:rPr>
        <w:instrText xml:space="preserve"> PAGEREF _Toc333757817 \h </w:instrText>
      </w:r>
      <w:r w:rsidRPr="0067359A">
        <w:rPr>
          <w:noProof/>
          <w:lang w:val="en-US"/>
        </w:rPr>
      </w:r>
      <w:r w:rsidRPr="0067359A">
        <w:rPr>
          <w:noProof/>
          <w:lang w:val="en-US"/>
        </w:rPr>
        <w:fldChar w:fldCharType="separate"/>
      </w:r>
      <w:r w:rsidRPr="0067359A">
        <w:rPr>
          <w:noProof/>
          <w:lang w:val="en-US"/>
        </w:rPr>
        <w:t>5</w:t>
      </w:r>
      <w:r w:rsidRPr="0067359A">
        <w:rPr>
          <w:noProof/>
          <w:lang w:val="en-US"/>
        </w:rPr>
        <w:fldChar w:fldCharType="end"/>
      </w:r>
    </w:p>
    <w:p w14:paraId="3AB39DE5"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1.3.</w:t>
      </w:r>
      <w:r w:rsidRPr="0067359A">
        <w:rPr>
          <w:rFonts w:asciiTheme="minorHAnsi" w:eastAsiaTheme="minorEastAsia" w:hAnsiTheme="minorHAnsi" w:cstheme="minorBidi"/>
          <w:noProof/>
          <w:lang w:val="en-US" w:eastAsia="ja-JP"/>
        </w:rPr>
        <w:tab/>
      </w:r>
      <w:r w:rsidRPr="0067359A">
        <w:rPr>
          <w:noProof/>
          <w:lang w:val="en-US"/>
        </w:rPr>
        <w:t>Add non-default repositories</w:t>
      </w:r>
      <w:r w:rsidRPr="0067359A">
        <w:rPr>
          <w:noProof/>
          <w:lang w:val="en-US"/>
        </w:rPr>
        <w:tab/>
      </w:r>
      <w:r w:rsidRPr="0067359A">
        <w:rPr>
          <w:noProof/>
          <w:lang w:val="en-US"/>
        </w:rPr>
        <w:fldChar w:fldCharType="begin"/>
      </w:r>
      <w:r w:rsidRPr="0067359A">
        <w:rPr>
          <w:noProof/>
          <w:lang w:val="en-US"/>
        </w:rPr>
        <w:instrText xml:space="preserve"> PAGEREF _Toc333757818 \h </w:instrText>
      </w:r>
      <w:r w:rsidRPr="0067359A">
        <w:rPr>
          <w:noProof/>
          <w:lang w:val="en-US"/>
        </w:rPr>
      </w:r>
      <w:r w:rsidRPr="0067359A">
        <w:rPr>
          <w:noProof/>
          <w:lang w:val="en-US"/>
        </w:rPr>
        <w:fldChar w:fldCharType="separate"/>
      </w:r>
      <w:r w:rsidRPr="0067359A">
        <w:rPr>
          <w:noProof/>
          <w:lang w:val="en-US"/>
        </w:rPr>
        <w:t>5</w:t>
      </w:r>
      <w:r w:rsidRPr="0067359A">
        <w:rPr>
          <w:noProof/>
          <w:lang w:val="en-US"/>
        </w:rPr>
        <w:fldChar w:fldCharType="end"/>
      </w:r>
    </w:p>
    <w:p w14:paraId="17BD3468"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1.4.</w:t>
      </w:r>
      <w:r w:rsidRPr="0067359A">
        <w:rPr>
          <w:rFonts w:asciiTheme="minorHAnsi" w:eastAsiaTheme="minorEastAsia" w:hAnsiTheme="minorHAnsi" w:cstheme="minorBidi"/>
          <w:noProof/>
          <w:lang w:val="en-US" w:eastAsia="ja-JP"/>
        </w:rPr>
        <w:tab/>
      </w:r>
      <w:r w:rsidRPr="0067359A">
        <w:rPr>
          <w:noProof/>
          <w:lang w:val="en-US"/>
        </w:rPr>
        <w:t>Add Zeroc-ice repository</w:t>
      </w:r>
      <w:r w:rsidRPr="0067359A">
        <w:rPr>
          <w:noProof/>
          <w:lang w:val="en-US"/>
        </w:rPr>
        <w:tab/>
      </w:r>
      <w:r w:rsidRPr="0067359A">
        <w:rPr>
          <w:noProof/>
          <w:lang w:val="en-US"/>
        </w:rPr>
        <w:fldChar w:fldCharType="begin"/>
      </w:r>
      <w:r w:rsidRPr="0067359A">
        <w:rPr>
          <w:noProof/>
          <w:lang w:val="en-US"/>
        </w:rPr>
        <w:instrText xml:space="preserve"> PAGEREF _Toc333757819 \h </w:instrText>
      </w:r>
      <w:r w:rsidRPr="0067359A">
        <w:rPr>
          <w:noProof/>
          <w:lang w:val="en-US"/>
        </w:rPr>
      </w:r>
      <w:r w:rsidRPr="0067359A">
        <w:rPr>
          <w:noProof/>
          <w:lang w:val="en-US"/>
        </w:rPr>
        <w:fldChar w:fldCharType="separate"/>
      </w:r>
      <w:r w:rsidRPr="0067359A">
        <w:rPr>
          <w:noProof/>
          <w:lang w:val="en-US"/>
        </w:rPr>
        <w:t>6</w:t>
      </w:r>
      <w:r w:rsidRPr="0067359A">
        <w:rPr>
          <w:noProof/>
          <w:lang w:val="en-US"/>
        </w:rPr>
        <w:fldChar w:fldCharType="end"/>
      </w:r>
    </w:p>
    <w:p w14:paraId="509047EE"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1.5.</w:t>
      </w:r>
      <w:r w:rsidRPr="0067359A">
        <w:rPr>
          <w:rFonts w:asciiTheme="minorHAnsi" w:eastAsiaTheme="minorEastAsia" w:hAnsiTheme="minorHAnsi" w:cstheme="minorBidi"/>
          <w:noProof/>
          <w:lang w:val="en-US" w:eastAsia="ja-JP"/>
        </w:rPr>
        <w:tab/>
      </w:r>
      <w:r w:rsidRPr="0067359A">
        <w:rPr>
          <w:noProof/>
          <w:lang w:val="en-US"/>
        </w:rPr>
        <w:t>Install additional packages</w:t>
      </w:r>
      <w:r w:rsidRPr="0067359A">
        <w:rPr>
          <w:noProof/>
          <w:lang w:val="en-US"/>
        </w:rPr>
        <w:tab/>
      </w:r>
      <w:r w:rsidRPr="0067359A">
        <w:rPr>
          <w:noProof/>
          <w:lang w:val="en-US"/>
        </w:rPr>
        <w:fldChar w:fldCharType="begin"/>
      </w:r>
      <w:r w:rsidRPr="0067359A">
        <w:rPr>
          <w:noProof/>
          <w:lang w:val="en-US"/>
        </w:rPr>
        <w:instrText xml:space="preserve"> PAGEREF _Toc333757820 \h </w:instrText>
      </w:r>
      <w:r w:rsidRPr="0067359A">
        <w:rPr>
          <w:noProof/>
          <w:lang w:val="en-US"/>
        </w:rPr>
      </w:r>
      <w:r w:rsidRPr="0067359A">
        <w:rPr>
          <w:noProof/>
          <w:lang w:val="en-US"/>
        </w:rPr>
        <w:fldChar w:fldCharType="separate"/>
      </w:r>
      <w:r w:rsidRPr="0067359A">
        <w:rPr>
          <w:noProof/>
          <w:lang w:val="en-US"/>
        </w:rPr>
        <w:t>6</w:t>
      </w:r>
      <w:r w:rsidRPr="0067359A">
        <w:rPr>
          <w:noProof/>
          <w:lang w:val="en-US"/>
        </w:rPr>
        <w:fldChar w:fldCharType="end"/>
      </w:r>
    </w:p>
    <w:p w14:paraId="4A24609C"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1.6.</w:t>
      </w:r>
      <w:r w:rsidRPr="0067359A">
        <w:rPr>
          <w:rFonts w:asciiTheme="minorHAnsi" w:eastAsiaTheme="minorEastAsia" w:hAnsiTheme="minorHAnsi" w:cstheme="minorBidi"/>
          <w:noProof/>
          <w:lang w:val="en-US" w:eastAsia="ja-JP"/>
        </w:rPr>
        <w:tab/>
      </w:r>
      <w:r w:rsidRPr="0067359A">
        <w:rPr>
          <w:noProof/>
          <w:lang w:val="en-US"/>
        </w:rPr>
        <w:t>Install IDL</w:t>
      </w:r>
      <w:r w:rsidRPr="0067359A">
        <w:rPr>
          <w:noProof/>
          <w:lang w:val="en-US"/>
        </w:rPr>
        <w:tab/>
      </w:r>
      <w:r w:rsidRPr="0067359A">
        <w:rPr>
          <w:noProof/>
          <w:lang w:val="en-US"/>
        </w:rPr>
        <w:fldChar w:fldCharType="begin"/>
      </w:r>
      <w:r w:rsidRPr="0067359A">
        <w:rPr>
          <w:noProof/>
          <w:lang w:val="en-US"/>
        </w:rPr>
        <w:instrText xml:space="preserve"> PAGEREF _Toc333757821 \h </w:instrText>
      </w:r>
      <w:r w:rsidRPr="0067359A">
        <w:rPr>
          <w:noProof/>
          <w:lang w:val="en-US"/>
        </w:rPr>
      </w:r>
      <w:r w:rsidRPr="0067359A">
        <w:rPr>
          <w:noProof/>
          <w:lang w:val="en-US"/>
        </w:rPr>
        <w:fldChar w:fldCharType="separate"/>
      </w:r>
      <w:r w:rsidRPr="0067359A">
        <w:rPr>
          <w:noProof/>
          <w:lang w:val="en-US"/>
        </w:rPr>
        <w:t>6</w:t>
      </w:r>
      <w:r w:rsidRPr="0067359A">
        <w:rPr>
          <w:noProof/>
          <w:lang w:val="en-US"/>
        </w:rPr>
        <w:fldChar w:fldCharType="end"/>
      </w:r>
    </w:p>
    <w:p w14:paraId="709B10C5"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1.6.1.</w:t>
      </w:r>
      <w:r w:rsidRPr="0067359A">
        <w:rPr>
          <w:rFonts w:asciiTheme="minorHAnsi" w:eastAsiaTheme="minorEastAsia" w:hAnsiTheme="minorHAnsi" w:cstheme="minorBidi"/>
          <w:noProof/>
          <w:lang w:val="en-US" w:eastAsia="ja-JP"/>
        </w:rPr>
        <w:tab/>
      </w:r>
      <w:r w:rsidRPr="0067359A">
        <w:rPr>
          <w:noProof/>
          <w:lang w:val="en-US"/>
        </w:rPr>
        <w:t>IDL related notes</w:t>
      </w:r>
      <w:r w:rsidRPr="0067359A">
        <w:rPr>
          <w:noProof/>
          <w:lang w:val="en-US"/>
        </w:rPr>
        <w:tab/>
      </w:r>
      <w:r w:rsidRPr="0067359A">
        <w:rPr>
          <w:noProof/>
          <w:lang w:val="en-US"/>
        </w:rPr>
        <w:fldChar w:fldCharType="begin"/>
      </w:r>
      <w:r w:rsidRPr="0067359A">
        <w:rPr>
          <w:noProof/>
          <w:lang w:val="en-US"/>
        </w:rPr>
        <w:instrText xml:space="preserve"> PAGEREF _Toc333757822 \h </w:instrText>
      </w:r>
      <w:r w:rsidRPr="0067359A">
        <w:rPr>
          <w:noProof/>
          <w:lang w:val="en-US"/>
        </w:rPr>
      </w:r>
      <w:r w:rsidRPr="0067359A">
        <w:rPr>
          <w:noProof/>
          <w:lang w:val="en-US"/>
        </w:rPr>
        <w:fldChar w:fldCharType="separate"/>
      </w:r>
      <w:r w:rsidRPr="0067359A">
        <w:rPr>
          <w:noProof/>
          <w:lang w:val="en-US"/>
        </w:rPr>
        <w:t>7</w:t>
      </w:r>
      <w:r w:rsidRPr="0067359A">
        <w:rPr>
          <w:noProof/>
          <w:lang w:val="en-US"/>
        </w:rPr>
        <w:fldChar w:fldCharType="end"/>
      </w:r>
    </w:p>
    <w:p w14:paraId="07DF3614"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1.7.</w:t>
      </w:r>
      <w:r w:rsidRPr="0067359A">
        <w:rPr>
          <w:rFonts w:asciiTheme="minorHAnsi" w:eastAsiaTheme="minorEastAsia" w:hAnsiTheme="minorHAnsi" w:cstheme="minorBidi"/>
          <w:noProof/>
          <w:lang w:val="en-US" w:eastAsia="ja-JP"/>
        </w:rPr>
        <w:tab/>
      </w:r>
      <w:r w:rsidRPr="0067359A">
        <w:rPr>
          <w:noProof/>
          <w:lang w:val="en-US"/>
        </w:rPr>
        <w:t>Add shared libraries to the runtime path</w:t>
      </w:r>
      <w:r w:rsidRPr="0067359A">
        <w:rPr>
          <w:noProof/>
          <w:lang w:val="en-US"/>
        </w:rPr>
        <w:tab/>
      </w:r>
      <w:r w:rsidRPr="0067359A">
        <w:rPr>
          <w:noProof/>
          <w:lang w:val="en-US"/>
        </w:rPr>
        <w:fldChar w:fldCharType="begin"/>
      </w:r>
      <w:r w:rsidRPr="0067359A">
        <w:rPr>
          <w:noProof/>
          <w:lang w:val="en-US"/>
        </w:rPr>
        <w:instrText xml:space="preserve"> PAGEREF _Toc333757823 \h </w:instrText>
      </w:r>
      <w:r w:rsidRPr="0067359A">
        <w:rPr>
          <w:noProof/>
          <w:lang w:val="en-US"/>
        </w:rPr>
      </w:r>
      <w:r w:rsidRPr="0067359A">
        <w:rPr>
          <w:noProof/>
          <w:lang w:val="en-US"/>
        </w:rPr>
        <w:fldChar w:fldCharType="separate"/>
      </w:r>
      <w:r w:rsidRPr="0067359A">
        <w:rPr>
          <w:noProof/>
          <w:lang w:val="en-US"/>
        </w:rPr>
        <w:t>7</w:t>
      </w:r>
      <w:r w:rsidRPr="0067359A">
        <w:rPr>
          <w:noProof/>
          <w:lang w:val="en-US"/>
        </w:rPr>
        <w:fldChar w:fldCharType="end"/>
      </w:r>
    </w:p>
    <w:p w14:paraId="192A4EF2"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1.8.</w:t>
      </w:r>
      <w:r w:rsidRPr="0067359A">
        <w:rPr>
          <w:rFonts w:asciiTheme="minorHAnsi" w:eastAsiaTheme="minorEastAsia" w:hAnsiTheme="minorHAnsi" w:cstheme="minorBidi"/>
          <w:noProof/>
          <w:lang w:val="en-US" w:eastAsia="ja-JP"/>
        </w:rPr>
        <w:tab/>
      </w:r>
      <w:r w:rsidRPr="0067359A">
        <w:rPr>
          <w:noProof/>
          <w:lang w:val="en-US"/>
        </w:rPr>
        <w:t>Support for NFS mounts</w:t>
      </w:r>
      <w:r w:rsidRPr="0067359A">
        <w:rPr>
          <w:noProof/>
          <w:lang w:val="en-US"/>
        </w:rPr>
        <w:tab/>
      </w:r>
      <w:r w:rsidRPr="0067359A">
        <w:rPr>
          <w:noProof/>
          <w:lang w:val="en-US"/>
        </w:rPr>
        <w:fldChar w:fldCharType="begin"/>
      </w:r>
      <w:r w:rsidRPr="0067359A">
        <w:rPr>
          <w:noProof/>
          <w:lang w:val="en-US"/>
        </w:rPr>
        <w:instrText xml:space="preserve"> PAGEREF _Toc333757824 \h </w:instrText>
      </w:r>
      <w:r w:rsidRPr="0067359A">
        <w:rPr>
          <w:noProof/>
          <w:lang w:val="en-US"/>
        </w:rPr>
      </w:r>
      <w:r w:rsidRPr="0067359A">
        <w:rPr>
          <w:noProof/>
          <w:lang w:val="en-US"/>
        </w:rPr>
        <w:fldChar w:fldCharType="separate"/>
      </w:r>
      <w:r w:rsidRPr="0067359A">
        <w:rPr>
          <w:noProof/>
          <w:lang w:val="en-US"/>
        </w:rPr>
        <w:t>7</w:t>
      </w:r>
      <w:r w:rsidRPr="0067359A">
        <w:rPr>
          <w:noProof/>
          <w:lang w:val="en-US"/>
        </w:rPr>
        <w:fldChar w:fldCharType="end"/>
      </w:r>
    </w:p>
    <w:p w14:paraId="07235DCE"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1.9.</w:t>
      </w:r>
      <w:r w:rsidRPr="0067359A">
        <w:rPr>
          <w:rFonts w:asciiTheme="minorHAnsi" w:eastAsiaTheme="minorEastAsia" w:hAnsiTheme="minorHAnsi" w:cstheme="minorBidi"/>
          <w:noProof/>
          <w:lang w:val="en-US" w:eastAsia="ja-JP"/>
        </w:rPr>
        <w:tab/>
      </w:r>
      <w:r w:rsidRPr="0067359A">
        <w:rPr>
          <w:noProof/>
          <w:lang w:val="en-US"/>
        </w:rPr>
        <w:t>User accounts</w:t>
      </w:r>
      <w:r w:rsidRPr="0067359A">
        <w:rPr>
          <w:noProof/>
          <w:lang w:val="en-US"/>
        </w:rPr>
        <w:tab/>
      </w:r>
      <w:r w:rsidRPr="0067359A">
        <w:rPr>
          <w:noProof/>
          <w:lang w:val="en-US"/>
        </w:rPr>
        <w:fldChar w:fldCharType="begin"/>
      </w:r>
      <w:r w:rsidRPr="0067359A">
        <w:rPr>
          <w:noProof/>
          <w:lang w:val="en-US"/>
        </w:rPr>
        <w:instrText xml:space="preserve"> PAGEREF _Toc333757825 \h </w:instrText>
      </w:r>
      <w:r w:rsidRPr="0067359A">
        <w:rPr>
          <w:noProof/>
          <w:lang w:val="en-US"/>
        </w:rPr>
      </w:r>
      <w:r w:rsidRPr="0067359A">
        <w:rPr>
          <w:noProof/>
          <w:lang w:val="en-US"/>
        </w:rPr>
        <w:fldChar w:fldCharType="separate"/>
      </w:r>
      <w:r w:rsidRPr="0067359A">
        <w:rPr>
          <w:noProof/>
          <w:lang w:val="en-US"/>
        </w:rPr>
        <w:t>7</w:t>
      </w:r>
      <w:r w:rsidRPr="0067359A">
        <w:rPr>
          <w:noProof/>
          <w:lang w:val="en-US"/>
        </w:rPr>
        <w:fldChar w:fldCharType="end"/>
      </w:r>
    </w:p>
    <w:p w14:paraId="72D24AAD"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1.9.1.</w:t>
      </w:r>
      <w:r w:rsidRPr="0067359A">
        <w:rPr>
          <w:rFonts w:asciiTheme="minorHAnsi" w:eastAsiaTheme="minorEastAsia" w:hAnsiTheme="minorHAnsi" w:cstheme="minorBidi"/>
          <w:noProof/>
          <w:lang w:val="en-US" w:eastAsia="ja-JP"/>
        </w:rPr>
        <w:tab/>
      </w:r>
      <w:r w:rsidRPr="0067359A">
        <w:rPr>
          <w:noProof/>
          <w:lang w:val="en-US"/>
        </w:rPr>
        <w:t>flao account configuration</w:t>
      </w:r>
      <w:r w:rsidRPr="0067359A">
        <w:rPr>
          <w:noProof/>
          <w:lang w:val="en-US"/>
        </w:rPr>
        <w:tab/>
      </w:r>
      <w:r w:rsidRPr="0067359A">
        <w:rPr>
          <w:noProof/>
          <w:lang w:val="en-US"/>
        </w:rPr>
        <w:fldChar w:fldCharType="begin"/>
      </w:r>
      <w:r w:rsidRPr="0067359A">
        <w:rPr>
          <w:noProof/>
          <w:lang w:val="en-US"/>
        </w:rPr>
        <w:instrText xml:space="preserve"> PAGEREF _Toc333757826 \h </w:instrText>
      </w:r>
      <w:r w:rsidRPr="0067359A">
        <w:rPr>
          <w:noProof/>
          <w:lang w:val="en-US"/>
        </w:rPr>
      </w:r>
      <w:r w:rsidRPr="0067359A">
        <w:rPr>
          <w:noProof/>
          <w:lang w:val="en-US"/>
        </w:rPr>
        <w:fldChar w:fldCharType="separate"/>
      </w:r>
      <w:r w:rsidRPr="0067359A">
        <w:rPr>
          <w:noProof/>
          <w:lang w:val="en-US"/>
        </w:rPr>
        <w:t>8</w:t>
      </w:r>
      <w:r w:rsidRPr="0067359A">
        <w:rPr>
          <w:noProof/>
          <w:lang w:val="en-US"/>
        </w:rPr>
        <w:fldChar w:fldCharType="end"/>
      </w:r>
    </w:p>
    <w:p w14:paraId="0887BA73"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1.9.2.</w:t>
      </w:r>
      <w:r w:rsidRPr="0067359A">
        <w:rPr>
          <w:rFonts w:asciiTheme="minorHAnsi" w:eastAsiaTheme="minorEastAsia" w:hAnsiTheme="minorHAnsi" w:cstheme="minorBidi"/>
          <w:noProof/>
          <w:lang w:val="en-US" w:eastAsia="ja-JP"/>
        </w:rPr>
        <w:tab/>
      </w:r>
      <w:r w:rsidRPr="0067359A">
        <w:rPr>
          <w:noProof/>
          <w:lang w:val="en-US"/>
        </w:rPr>
        <w:t>Development and maintenance account configuration</w:t>
      </w:r>
      <w:r w:rsidRPr="0067359A">
        <w:rPr>
          <w:noProof/>
          <w:lang w:val="en-US"/>
        </w:rPr>
        <w:tab/>
      </w:r>
      <w:r w:rsidRPr="0067359A">
        <w:rPr>
          <w:noProof/>
          <w:lang w:val="en-US"/>
        </w:rPr>
        <w:fldChar w:fldCharType="begin"/>
      </w:r>
      <w:r w:rsidRPr="0067359A">
        <w:rPr>
          <w:noProof/>
          <w:lang w:val="en-US"/>
        </w:rPr>
        <w:instrText xml:space="preserve"> PAGEREF _Toc333757827 \h </w:instrText>
      </w:r>
      <w:r w:rsidRPr="0067359A">
        <w:rPr>
          <w:noProof/>
          <w:lang w:val="en-US"/>
        </w:rPr>
      </w:r>
      <w:r w:rsidRPr="0067359A">
        <w:rPr>
          <w:noProof/>
          <w:lang w:val="en-US"/>
        </w:rPr>
        <w:fldChar w:fldCharType="separate"/>
      </w:r>
      <w:r w:rsidRPr="0067359A">
        <w:rPr>
          <w:noProof/>
          <w:lang w:val="en-US"/>
        </w:rPr>
        <w:t>8</w:t>
      </w:r>
      <w:r w:rsidRPr="0067359A">
        <w:rPr>
          <w:noProof/>
          <w:lang w:val="en-US"/>
        </w:rPr>
        <w:fldChar w:fldCharType="end"/>
      </w:r>
    </w:p>
    <w:p w14:paraId="5A087AF5" w14:textId="77777777" w:rsidR="0009188E" w:rsidRPr="0067359A" w:rsidRDefault="0009188E">
      <w:pPr>
        <w:pStyle w:val="TOC2"/>
        <w:tabs>
          <w:tab w:val="left" w:pos="960"/>
          <w:tab w:val="right" w:leader="dot" w:pos="9628"/>
        </w:tabs>
        <w:rPr>
          <w:rFonts w:asciiTheme="minorHAnsi" w:eastAsiaTheme="minorEastAsia" w:hAnsiTheme="minorHAnsi" w:cstheme="minorBidi"/>
          <w:noProof/>
          <w:lang w:val="en-US" w:eastAsia="ja-JP"/>
        </w:rPr>
      </w:pPr>
      <w:r w:rsidRPr="0067359A">
        <w:rPr>
          <w:noProof/>
          <w:lang w:val="en-US"/>
        </w:rPr>
        <w:t>1.10.</w:t>
      </w:r>
      <w:r w:rsidRPr="0067359A">
        <w:rPr>
          <w:rFonts w:asciiTheme="minorHAnsi" w:eastAsiaTheme="minorEastAsia" w:hAnsiTheme="minorHAnsi" w:cstheme="minorBidi"/>
          <w:noProof/>
          <w:lang w:val="en-US" w:eastAsia="ja-JP"/>
        </w:rPr>
        <w:tab/>
      </w:r>
      <w:r w:rsidRPr="0067359A">
        <w:rPr>
          <w:noProof/>
          <w:lang w:val="en-US"/>
        </w:rPr>
        <w:t>4D and IDL</w:t>
      </w:r>
      <w:r w:rsidRPr="0067359A">
        <w:rPr>
          <w:noProof/>
          <w:lang w:val="en-US"/>
        </w:rPr>
        <w:tab/>
      </w:r>
      <w:r w:rsidRPr="0067359A">
        <w:rPr>
          <w:noProof/>
          <w:lang w:val="en-US"/>
        </w:rPr>
        <w:fldChar w:fldCharType="begin"/>
      </w:r>
      <w:r w:rsidRPr="0067359A">
        <w:rPr>
          <w:noProof/>
          <w:lang w:val="en-US"/>
        </w:rPr>
        <w:instrText xml:space="preserve"> PAGEREF _Toc333757828 \h </w:instrText>
      </w:r>
      <w:r w:rsidRPr="0067359A">
        <w:rPr>
          <w:noProof/>
          <w:lang w:val="en-US"/>
        </w:rPr>
      </w:r>
      <w:r w:rsidRPr="0067359A">
        <w:rPr>
          <w:noProof/>
          <w:lang w:val="en-US"/>
        </w:rPr>
        <w:fldChar w:fldCharType="separate"/>
      </w:r>
      <w:r w:rsidRPr="0067359A">
        <w:rPr>
          <w:noProof/>
          <w:lang w:val="en-US"/>
        </w:rPr>
        <w:t>8</w:t>
      </w:r>
      <w:r w:rsidRPr="0067359A">
        <w:rPr>
          <w:noProof/>
          <w:lang w:val="en-US"/>
        </w:rPr>
        <w:fldChar w:fldCharType="end"/>
      </w:r>
    </w:p>
    <w:p w14:paraId="1261F727" w14:textId="77777777" w:rsidR="0009188E" w:rsidRPr="0067359A" w:rsidRDefault="0009188E">
      <w:pPr>
        <w:pStyle w:val="TOC1"/>
        <w:tabs>
          <w:tab w:val="left" w:pos="420"/>
        </w:tabs>
        <w:rPr>
          <w:rFonts w:asciiTheme="minorHAnsi" w:eastAsiaTheme="minorEastAsia" w:hAnsiTheme="minorHAnsi" w:cstheme="minorBidi"/>
          <w:noProof/>
          <w:lang w:val="en-US" w:eastAsia="ja-JP"/>
        </w:rPr>
      </w:pPr>
      <w:r w:rsidRPr="0067359A">
        <w:rPr>
          <w:noProof/>
          <w:lang w:val="en-US"/>
        </w:rPr>
        <w:t>2.</w:t>
      </w:r>
      <w:r w:rsidRPr="0067359A">
        <w:rPr>
          <w:rFonts w:asciiTheme="minorHAnsi" w:eastAsiaTheme="minorEastAsia" w:hAnsiTheme="minorHAnsi" w:cstheme="minorBidi"/>
          <w:noProof/>
          <w:lang w:val="en-US" w:eastAsia="ja-JP"/>
        </w:rPr>
        <w:tab/>
      </w:r>
      <w:r w:rsidRPr="0067359A">
        <w:rPr>
          <w:noProof/>
          <w:lang w:val="en-US"/>
        </w:rPr>
        <w:t>Software installation</w:t>
      </w:r>
      <w:r w:rsidRPr="0067359A">
        <w:rPr>
          <w:noProof/>
          <w:lang w:val="en-US"/>
        </w:rPr>
        <w:tab/>
      </w:r>
      <w:r w:rsidRPr="0067359A">
        <w:rPr>
          <w:noProof/>
          <w:lang w:val="en-US"/>
        </w:rPr>
        <w:fldChar w:fldCharType="begin"/>
      </w:r>
      <w:r w:rsidRPr="0067359A">
        <w:rPr>
          <w:noProof/>
          <w:lang w:val="en-US"/>
        </w:rPr>
        <w:instrText xml:space="preserve"> PAGEREF _Toc333757829 \h </w:instrText>
      </w:r>
      <w:r w:rsidRPr="0067359A">
        <w:rPr>
          <w:noProof/>
          <w:lang w:val="en-US"/>
        </w:rPr>
      </w:r>
      <w:r w:rsidRPr="0067359A">
        <w:rPr>
          <w:noProof/>
          <w:lang w:val="en-US"/>
        </w:rPr>
        <w:fldChar w:fldCharType="separate"/>
      </w:r>
      <w:r w:rsidRPr="0067359A">
        <w:rPr>
          <w:noProof/>
          <w:lang w:val="en-US"/>
        </w:rPr>
        <w:t>8</w:t>
      </w:r>
      <w:r w:rsidRPr="0067359A">
        <w:rPr>
          <w:noProof/>
          <w:lang w:val="en-US"/>
        </w:rPr>
        <w:fldChar w:fldCharType="end"/>
      </w:r>
    </w:p>
    <w:p w14:paraId="53534718"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2.1.</w:t>
      </w:r>
      <w:r w:rsidRPr="0067359A">
        <w:rPr>
          <w:rFonts w:asciiTheme="minorHAnsi" w:eastAsiaTheme="minorEastAsia" w:hAnsiTheme="minorHAnsi" w:cstheme="minorBidi"/>
          <w:noProof/>
          <w:lang w:val="en-US" w:eastAsia="ja-JP"/>
        </w:rPr>
        <w:tab/>
      </w:r>
      <w:r w:rsidRPr="0067359A">
        <w:rPr>
          <w:noProof/>
          <w:lang w:val="en-US"/>
        </w:rPr>
        <w:t>Bulding a test version of FLAO Supervisor</w:t>
      </w:r>
      <w:r w:rsidRPr="0067359A">
        <w:rPr>
          <w:noProof/>
          <w:lang w:val="en-US"/>
        </w:rPr>
        <w:tab/>
      </w:r>
      <w:r w:rsidRPr="0067359A">
        <w:rPr>
          <w:noProof/>
          <w:lang w:val="en-US"/>
        </w:rPr>
        <w:fldChar w:fldCharType="begin"/>
      </w:r>
      <w:r w:rsidRPr="0067359A">
        <w:rPr>
          <w:noProof/>
          <w:lang w:val="en-US"/>
        </w:rPr>
        <w:instrText xml:space="preserve"> PAGEREF _Toc333757830 \h </w:instrText>
      </w:r>
      <w:r w:rsidRPr="0067359A">
        <w:rPr>
          <w:noProof/>
          <w:lang w:val="en-US"/>
        </w:rPr>
      </w:r>
      <w:r w:rsidRPr="0067359A">
        <w:rPr>
          <w:noProof/>
          <w:lang w:val="en-US"/>
        </w:rPr>
        <w:fldChar w:fldCharType="separate"/>
      </w:r>
      <w:r w:rsidRPr="0067359A">
        <w:rPr>
          <w:noProof/>
          <w:lang w:val="en-US"/>
        </w:rPr>
        <w:t>8</w:t>
      </w:r>
      <w:r w:rsidRPr="0067359A">
        <w:rPr>
          <w:noProof/>
          <w:lang w:val="en-US"/>
        </w:rPr>
        <w:fldChar w:fldCharType="end"/>
      </w:r>
    </w:p>
    <w:p w14:paraId="3CDB38D6"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2.1.1.</w:t>
      </w:r>
      <w:r w:rsidRPr="0067359A">
        <w:rPr>
          <w:rFonts w:asciiTheme="minorHAnsi" w:eastAsiaTheme="minorEastAsia" w:hAnsiTheme="minorHAnsi" w:cstheme="minorBidi"/>
          <w:noProof/>
          <w:lang w:val="en-US" w:eastAsia="ja-JP"/>
        </w:rPr>
        <w:tab/>
      </w:r>
      <w:r w:rsidRPr="0067359A">
        <w:rPr>
          <w:noProof/>
          <w:lang w:val="en-US"/>
        </w:rPr>
        <w:t>Checkout FLAO Supervisor source tree and prepare for building</w:t>
      </w:r>
      <w:r w:rsidRPr="0067359A">
        <w:rPr>
          <w:noProof/>
          <w:lang w:val="en-US"/>
        </w:rPr>
        <w:tab/>
      </w:r>
      <w:r w:rsidRPr="0067359A">
        <w:rPr>
          <w:noProof/>
          <w:lang w:val="en-US"/>
        </w:rPr>
        <w:fldChar w:fldCharType="begin"/>
      </w:r>
      <w:r w:rsidRPr="0067359A">
        <w:rPr>
          <w:noProof/>
          <w:lang w:val="en-US"/>
        </w:rPr>
        <w:instrText xml:space="preserve"> PAGEREF _Toc333757831 \h </w:instrText>
      </w:r>
      <w:r w:rsidRPr="0067359A">
        <w:rPr>
          <w:noProof/>
          <w:lang w:val="en-US"/>
        </w:rPr>
      </w:r>
      <w:r w:rsidRPr="0067359A">
        <w:rPr>
          <w:noProof/>
          <w:lang w:val="en-US"/>
        </w:rPr>
        <w:fldChar w:fldCharType="separate"/>
      </w:r>
      <w:r w:rsidRPr="0067359A">
        <w:rPr>
          <w:noProof/>
          <w:lang w:val="en-US"/>
        </w:rPr>
        <w:t>8</w:t>
      </w:r>
      <w:r w:rsidRPr="0067359A">
        <w:rPr>
          <w:noProof/>
          <w:lang w:val="en-US"/>
        </w:rPr>
        <w:fldChar w:fldCharType="end"/>
      </w:r>
    </w:p>
    <w:p w14:paraId="412050C5"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2.1.2.</w:t>
      </w:r>
      <w:r w:rsidRPr="0067359A">
        <w:rPr>
          <w:rFonts w:asciiTheme="minorHAnsi" w:eastAsiaTheme="minorEastAsia" w:hAnsiTheme="minorHAnsi" w:cstheme="minorBidi"/>
          <w:noProof/>
          <w:lang w:val="en-US" w:eastAsia="ja-JP"/>
        </w:rPr>
        <w:tab/>
      </w:r>
      <w:r w:rsidRPr="0067359A">
        <w:rPr>
          <w:noProof/>
          <w:lang w:val="en-US"/>
        </w:rPr>
        <w:t>Building and installing the source code</w:t>
      </w:r>
      <w:r w:rsidRPr="0067359A">
        <w:rPr>
          <w:noProof/>
          <w:lang w:val="en-US"/>
        </w:rPr>
        <w:tab/>
      </w:r>
      <w:r w:rsidRPr="0067359A">
        <w:rPr>
          <w:noProof/>
          <w:lang w:val="en-US"/>
        </w:rPr>
        <w:fldChar w:fldCharType="begin"/>
      </w:r>
      <w:r w:rsidRPr="0067359A">
        <w:rPr>
          <w:noProof/>
          <w:lang w:val="en-US"/>
        </w:rPr>
        <w:instrText xml:space="preserve"> PAGEREF _Toc333757832 \h </w:instrText>
      </w:r>
      <w:r w:rsidRPr="0067359A">
        <w:rPr>
          <w:noProof/>
          <w:lang w:val="en-US"/>
        </w:rPr>
      </w:r>
      <w:r w:rsidRPr="0067359A">
        <w:rPr>
          <w:noProof/>
          <w:lang w:val="en-US"/>
        </w:rPr>
        <w:fldChar w:fldCharType="separate"/>
      </w:r>
      <w:r w:rsidRPr="0067359A">
        <w:rPr>
          <w:noProof/>
          <w:lang w:val="en-US"/>
        </w:rPr>
        <w:t>9</w:t>
      </w:r>
      <w:r w:rsidRPr="0067359A">
        <w:rPr>
          <w:noProof/>
          <w:lang w:val="en-US"/>
        </w:rPr>
        <w:fldChar w:fldCharType="end"/>
      </w:r>
    </w:p>
    <w:p w14:paraId="0FC7660B"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2.1.3.</w:t>
      </w:r>
      <w:r w:rsidRPr="0067359A">
        <w:rPr>
          <w:rFonts w:asciiTheme="minorHAnsi" w:eastAsiaTheme="minorEastAsia" w:hAnsiTheme="minorHAnsi" w:cstheme="minorBidi"/>
          <w:noProof/>
          <w:lang w:val="en-US" w:eastAsia="ja-JP"/>
        </w:rPr>
        <w:tab/>
      </w:r>
      <w:r w:rsidRPr="0067359A">
        <w:rPr>
          <w:noProof/>
          <w:lang w:val="en-US"/>
        </w:rPr>
        <w:t>Installing configuration ad calibration data</w:t>
      </w:r>
      <w:r w:rsidRPr="0067359A">
        <w:rPr>
          <w:noProof/>
          <w:lang w:val="en-US"/>
        </w:rPr>
        <w:tab/>
      </w:r>
      <w:r w:rsidRPr="0067359A">
        <w:rPr>
          <w:noProof/>
          <w:lang w:val="en-US"/>
        </w:rPr>
        <w:fldChar w:fldCharType="begin"/>
      </w:r>
      <w:r w:rsidRPr="0067359A">
        <w:rPr>
          <w:noProof/>
          <w:lang w:val="en-US"/>
        </w:rPr>
        <w:instrText xml:space="preserve"> PAGEREF _Toc333757833 \h </w:instrText>
      </w:r>
      <w:r w:rsidRPr="0067359A">
        <w:rPr>
          <w:noProof/>
          <w:lang w:val="en-US"/>
        </w:rPr>
      </w:r>
      <w:r w:rsidRPr="0067359A">
        <w:rPr>
          <w:noProof/>
          <w:lang w:val="en-US"/>
        </w:rPr>
        <w:fldChar w:fldCharType="separate"/>
      </w:r>
      <w:r w:rsidRPr="0067359A">
        <w:rPr>
          <w:noProof/>
          <w:lang w:val="en-US"/>
        </w:rPr>
        <w:t>9</w:t>
      </w:r>
      <w:r w:rsidRPr="0067359A">
        <w:rPr>
          <w:noProof/>
          <w:lang w:val="en-US"/>
        </w:rPr>
        <w:fldChar w:fldCharType="end"/>
      </w:r>
    </w:p>
    <w:p w14:paraId="6FA26A9E"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2.2.</w:t>
      </w:r>
      <w:r w:rsidRPr="0067359A">
        <w:rPr>
          <w:rFonts w:asciiTheme="minorHAnsi" w:eastAsiaTheme="minorEastAsia" w:hAnsiTheme="minorHAnsi" w:cstheme="minorBidi"/>
          <w:noProof/>
          <w:lang w:val="en-US" w:eastAsia="ja-JP"/>
        </w:rPr>
        <w:tab/>
      </w:r>
      <w:r w:rsidRPr="0067359A">
        <w:rPr>
          <w:noProof/>
          <w:lang w:val="en-US"/>
        </w:rPr>
        <w:t>Tools for automatic installation, deployment and usage</w:t>
      </w:r>
      <w:r w:rsidRPr="0067359A">
        <w:rPr>
          <w:noProof/>
          <w:lang w:val="en-US"/>
        </w:rPr>
        <w:tab/>
      </w:r>
      <w:r w:rsidRPr="0067359A">
        <w:rPr>
          <w:noProof/>
          <w:lang w:val="en-US"/>
        </w:rPr>
        <w:fldChar w:fldCharType="begin"/>
      </w:r>
      <w:r w:rsidRPr="0067359A">
        <w:rPr>
          <w:noProof/>
          <w:lang w:val="en-US"/>
        </w:rPr>
        <w:instrText xml:space="preserve"> PAGEREF _Toc333757834 \h </w:instrText>
      </w:r>
      <w:r w:rsidRPr="0067359A">
        <w:rPr>
          <w:noProof/>
          <w:lang w:val="en-US"/>
        </w:rPr>
      </w:r>
      <w:r w:rsidRPr="0067359A">
        <w:rPr>
          <w:noProof/>
          <w:lang w:val="en-US"/>
        </w:rPr>
        <w:fldChar w:fldCharType="separate"/>
      </w:r>
      <w:r w:rsidRPr="0067359A">
        <w:rPr>
          <w:noProof/>
          <w:lang w:val="en-US"/>
        </w:rPr>
        <w:t>10</w:t>
      </w:r>
      <w:r w:rsidRPr="0067359A">
        <w:rPr>
          <w:noProof/>
          <w:lang w:val="en-US"/>
        </w:rPr>
        <w:fldChar w:fldCharType="end"/>
      </w:r>
    </w:p>
    <w:p w14:paraId="44E11932"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2.2.1.</w:t>
      </w:r>
      <w:r w:rsidRPr="0067359A">
        <w:rPr>
          <w:rFonts w:asciiTheme="minorHAnsi" w:eastAsiaTheme="minorEastAsia" w:hAnsiTheme="minorHAnsi" w:cstheme="minorBidi"/>
          <w:noProof/>
          <w:lang w:val="en-US" w:eastAsia="ja-JP"/>
        </w:rPr>
        <w:tab/>
      </w:r>
      <w:r w:rsidRPr="0067359A">
        <w:rPr>
          <w:noProof/>
          <w:shd w:val="clear" w:color="auto" w:fill="FFFFFF"/>
          <w:lang w:val="en-US"/>
        </w:rPr>
        <w:t>prepare.py</w:t>
      </w:r>
      <w:r w:rsidRPr="0067359A">
        <w:rPr>
          <w:noProof/>
          <w:lang w:val="en-US"/>
        </w:rPr>
        <w:tab/>
      </w:r>
      <w:r w:rsidRPr="0067359A">
        <w:rPr>
          <w:noProof/>
          <w:lang w:val="en-US"/>
        </w:rPr>
        <w:fldChar w:fldCharType="begin"/>
      </w:r>
      <w:r w:rsidRPr="0067359A">
        <w:rPr>
          <w:noProof/>
          <w:lang w:val="en-US"/>
        </w:rPr>
        <w:instrText xml:space="preserve"> PAGEREF _Toc333757835 \h </w:instrText>
      </w:r>
      <w:r w:rsidRPr="0067359A">
        <w:rPr>
          <w:noProof/>
          <w:lang w:val="en-US"/>
        </w:rPr>
      </w:r>
      <w:r w:rsidRPr="0067359A">
        <w:rPr>
          <w:noProof/>
          <w:lang w:val="en-US"/>
        </w:rPr>
        <w:fldChar w:fldCharType="separate"/>
      </w:r>
      <w:r w:rsidRPr="0067359A">
        <w:rPr>
          <w:noProof/>
          <w:lang w:val="en-US"/>
        </w:rPr>
        <w:t>10</w:t>
      </w:r>
      <w:r w:rsidRPr="0067359A">
        <w:rPr>
          <w:noProof/>
          <w:lang w:val="en-US"/>
        </w:rPr>
        <w:fldChar w:fldCharType="end"/>
      </w:r>
    </w:p>
    <w:p w14:paraId="0A907F4A"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2.2.2.</w:t>
      </w:r>
      <w:r w:rsidRPr="0067359A">
        <w:rPr>
          <w:rFonts w:asciiTheme="minorHAnsi" w:eastAsiaTheme="minorEastAsia" w:hAnsiTheme="minorHAnsi" w:cstheme="minorBidi"/>
          <w:noProof/>
          <w:lang w:val="en-US" w:eastAsia="ja-JP"/>
        </w:rPr>
        <w:tab/>
      </w:r>
      <w:r w:rsidRPr="0067359A">
        <w:rPr>
          <w:noProof/>
          <w:lang w:val="en-US"/>
        </w:rPr>
        <w:t>deploy.py</w:t>
      </w:r>
      <w:r w:rsidRPr="0067359A">
        <w:rPr>
          <w:noProof/>
          <w:lang w:val="en-US"/>
        </w:rPr>
        <w:tab/>
      </w:r>
      <w:r w:rsidRPr="0067359A">
        <w:rPr>
          <w:noProof/>
          <w:lang w:val="en-US"/>
        </w:rPr>
        <w:fldChar w:fldCharType="begin"/>
      </w:r>
      <w:r w:rsidRPr="0067359A">
        <w:rPr>
          <w:noProof/>
          <w:lang w:val="en-US"/>
        </w:rPr>
        <w:instrText xml:space="preserve"> PAGEREF _Toc333757836 \h </w:instrText>
      </w:r>
      <w:r w:rsidRPr="0067359A">
        <w:rPr>
          <w:noProof/>
          <w:lang w:val="en-US"/>
        </w:rPr>
      </w:r>
      <w:r w:rsidRPr="0067359A">
        <w:rPr>
          <w:noProof/>
          <w:lang w:val="en-US"/>
        </w:rPr>
        <w:fldChar w:fldCharType="separate"/>
      </w:r>
      <w:r w:rsidRPr="0067359A">
        <w:rPr>
          <w:noProof/>
          <w:lang w:val="en-US"/>
        </w:rPr>
        <w:t>11</w:t>
      </w:r>
      <w:r w:rsidRPr="0067359A">
        <w:rPr>
          <w:noProof/>
          <w:lang w:val="en-US"/>
        </w:rPr>
        <w:fldChar w:fldCharType="end"/>
      </w:r>
    </w:p>
    <w:p w14:paraId="646FF17A"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2.2.3.</w:t>
      </w:r>
      <w:r w:rsidRPr="0067359A">
        <w:rPr>
          <w:rFonts w:asciiTheme="minorHAnsi" w:eastAsiaTheme="minorEastAsia" w:hAnsiTheme="minorHAnsi" w:cstheme="minorBidi"/>
          <w:noProof/>
          <w:lang w:val="en-US" w:eastAsia="ja-JP"/>
        </w:rPr>
        <w:tab/>
      </w:r>
      <w:r w:rsidRPr="0067359A">
        <w:rPr>
          <w:noProof/>
          <w:shd w:val="clear" w:color="auto" w:fill="FFFFFF"/>
          <w:lang w:val="en-US"/>
        </w:rPr>
        <w:t>flao.py</w:t>
      </w:r>
      <w:r w:rsidRPr="0067359A">
        <w:rPr>
          <w:noProof/>
          <w:lang w:val="en-US"/>
        </w:rPr>
        <w:tab/>
      </w:r>
      <w:r w:rsidRPr="0067359A">
        <w:rPr>
          <w:noProof/>
          <w:lang w:val="en-US"/>
        </w:rPr>
        <w:fldChar w:fldCharType="begin"/>
      </w:r>
      <w:r w:rsidRPr="0067359A">
        <w:rPr>
          <w:noProof/>
          <w:lang w:val="en-US"/>
        </w:rPr>
        <w:instrText xml:space="preserve"> PAGEREF _Toc333757837 \h </w:instrText>
      </w:r>
      <w:r w:rsidRPr="0067359A">
        <w:rPr>
          <w:noProof/>
          <w:lang w:val="en-US"/>
        </w:rPr>
      </w:r>
      <w:r w:rsidRPr="0067359A">
        <w:rPr>
          <w:noProof/>
          <w:lang w:val="en-US"/>
        </w:rPr>
        <w:fldChar w:fldCharType="separate"/>
      </w:r>
      <w:r w:rsidRPr="0067359A">
        <w:rPr>
          <w:noProof/>
          <w:lang w:val="en-US"/>
        </w:rPr>
        <w:t>12</w:t>
      </w:r>
      <w:r w:rsidRPr="0067359A">
        <w:rPr>
          <w:noProof/>
          <w:lang w:val="en-US"/>
        </w:rPr>
        <w:fldChar w:fldCharType="end"/>
      </w:r>
    </w:p>
    <w:p w14:paraId="358FCCFB" w14:textId="77777777" w:rsidR="0009188E" w:rsidRPr="0067359A" w:rsidRDefault="0009188E">
      <w:pPr>
        <w:pStyle w:val="TOC3"/>
        <w:tabs>
          <w:tab w:val="left" w:pos="1440"/>
          <w:tab w:val="right" w:leader="dot" w:pos="9628"/>
        </w:tabs>
        <w:rPr>
          <w:rFonts w:asciiTheme="minorHAnsi" w:eastAsiaTheme="minorEastAsia" w:hAnsiTheme="minorHAnsi" w:cstheme="minorBidi"/>
          <w:noProof/>
          <w:lang w:val="en-US" w:eastAsia="ja-JP"/>
        </w:rPr>
      </w:pPr>
      <w:r w:rsidRPr="0067359A">
        <w:rPr>
          <w:noProof/>
          <w:lang w:val="en-US"/>
        </w:rPr>
        <w:t>2.2.3.1.</w:t>
      </w:r>
      <w:r w:rsidRPr="0067359A">
        <w:rPr>
          <w:rFonts w:asciiTheme="minorHAnsi" w:eastAsiaTheme="minorEastAsia" w:hAnsiTheme="minorHAnsi" w:cstheme="minorBidi"/>
          <w:noProof/>
          <w:lang w:val="en-US" w:eastAsia="ja-JP"/>
        </w:rPr>
        <w:tab/>
      </w:r>
      <w:r w:rsidRPr="0067359A">
        <w:rPr>
          <w:noProof/>
          <w:lang w:val="en-US"/>
        </w:rPr>
        <w:t>Housekeeping commands</w:t>
      </w:r>
      <w:r w:rsidRPr="0067359A">
        <w:rPr>
          <w:noProof/>
          <w:lang w:val="en-US"/>
        </w:rPr>
        <w:tab/>
      </w:r>
      <w:r w:rsidRPr="0067359A">
        <w:rPr>
          <w:noProof/>
          <w:lang w:val="en-US"/>
        </w:rPr>
        <w:fldChar w:fldCharType="begin"/>
      </w:r>
      <w:r w:rsidRPr="0067359A">
        <w:rPr>
          <w:noProof/>
          <w:lang w:val="en-US"/>
        </w:rPr>
        <w:instrText xml:space="preserve"> PAGEREF _Toc333757838 \h </w:instrText>
      </w:r>
      <w:r w:rsidRPr="0067359A">
        <w:rPr>
          <w:noProof/>
          <w:lang w:val="en-US"/>
        </w:rPr>
      </w:r>
      <w:r w:rsidRPr="0067359A">
        <w:rPr>
          <w:noProof/>
          <w:lang w:val="en-US"/>
        </w:rPr>
        <w:fldChar w:fldCharType="separate"/>
      </w:r>
      <w:r w:rsidRPr="0067359A">
        <w:rPr>
          <w:noProof/>
          <w:lang w:val="en-US"/>
        </w:rPr>
        <w:t>13</w:t>
      </w:r>
      <w:r w:rsidRPr="0067359A">
        <w:rPr>
          <w:noProof/>
          <w:lang w:val="en-US"/>
        </w:rPr>
        <w:fldChar w:fldCharType="end"/>
      </w:r>
    </w:p>
    <w:p w14:paraId="68B79618" w14:textId="77777777" w:rsidR="0009188E" w:rsidRPr="0067359A" w:rsidRDefault="0009188E">
      <w:pPr>
        <w:pStyle w:val="TOC3"/>
        <w:tabs>
          <w:tab w:val="left" w:pos="1440"/>
          <w:tab w:val="right" w:leader="dot" w:pos="9628"/>
        </w:tabs>
        <w:rPr>
          <w:rFonts w:asciiTheme="minorHAnsi" w:eastAsiaTheme="minorEastAsia" w:hAnsiTheme="minorHAnsi" w:cstheme="minorBidi"/>
          <w:noProof/>
          <w:lang w:val="en-US" w:eastAsia="ja-JP"/>
        </w:rPr>
      </w:pPr>
      <w:r w:rsidRPr="0067359A">
        <w:rPr>
          <w:noProof/>
          <w:lang w:val="en-US"/>
        </w:rPr>
        <w:t>2.2.3.2.</w:t>
      </w:r>
      <w:r w:rsidRPr="0067359A">
        <w:rPr>
          <w:rFonts w:asciiTheme="minorHAnsi" w:eastAsiaTheme="minorEastAsia" w:hAnsiTheme="minorHAnsi" w:cstheme="minorBidi"/>
          <w:noProof/>
          <w:lang w:val="en-US" w:eastAsia="ja-JP"/>
        </w:rPr>
        <w:tab/>
      </w:r>
      <w:r w:rsidRPr="0067359A">
        <w:rPr>
          <w:noProof/>
          <w:lang w:val="en-US"/>
        </w:rPr>
        <w:t>AO commands</w:t>
      </w:r>
      <w:r w:rsidRPr="0067359A">
        <w:rPr>
          <w:noProof/>
          <w:lang w:val="en-US"/>
        </w:rPr>
        <w:tab/>
      </w:r>
      <w:r w:rsidRPr="0067359A">
        <w:rPr>
          <w:noProof/>
          <w:lang w:val="en-US"/>
        </w:rPr>
        <w:fldChar w:fldCharType="begin"/>
      </w:r>
      <w:r w:rsidRPr="0067359A">
        <w:rPr>
          <w:noProof/>
          <w:lang w:val="en-US"/>
        </w:rPr>
        <w:instrText xml:space="preserve"> PAGEREF _Toc333757839 \h </w:instrText>
      </w:r>
      <w:r w:rsidRPr="0067359A">
        <w:rPr>
          <w:noProof/>
          <w:lang w:val="en-US"/>
        </w:rPr>
      </w:r>
      <w:r w:rsidRPr="0067359A">
        <w:rPr>
          <w:noProof/>
          <w:lang w:val="en-US"/>
        </w:rPr>
        <w:fldChar w:fldCharType="separate"/>
      </w:r>
      <w:r w:rsidRPr="0067359A">
        <w:rPr>
          <w:noProof/>
          <w:lang w:val="en-US"/>
        </w:rPr>
        <w:t>13</w:t>
      </w:r>
      <w:r w:rsidRPr="0067359A">
        <w:rPr>
          <w:noProof/>
          <w:lang w:val="en-US"/>
        </w:rPr>
        <w:fldChar w:fldCharType="end"/>
      </w:r>
    </w:p>
    <w:p w14:paraId="6605F98C"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2.3.</w:t>
      </w:r>
      <w:r w:rsidRPr="0067359A">
        <w:rPr>
          <w:rFonts w:asciiTheme="minorHAnsi" w:eastAsiaTheme="minorEastAsia" w:hAnsiTheme="minorHAnsi" w:cstheme="minorBidi"/>
          <w:noProof/>
          <w:lang w:val="en-US" w:eastAsia="ja-JP"/>
        </w:rPr>
        <w:tab/>
      </w:r>
      <w:r w:rsidRPr="0067359A">
        <w:rPr>
          <w:noProof/>
          <w:lang w:val="en-US"/>
        </w:rPr>
        <w:t>Implementation Notes</w:t>
      </w:r>
      <w:r w:rsidRPr="0067359A">
        <w:rPr>
          <w:noProof/>
          <w:lang w:val="en-US"/>
        </w:rPr>
        <w:tab/>
      </w:r>
      <w:r w:rsidRPr="0067359A">
        <w:rPr>
          <w:noProof/>
          <w:lang w:val="en-US"/>
        </w:rPr>
        <w:fldChar w:fldCharType="begin"/>
      </w:r>
      <w:r w:rsidRPr="0067359A">
        <w:rPr>
          <w:noProof/>
          <w:lang w:val="en-US"/>
        </w:rPr>
        <w:instrText xml:space="preserve"> PAGEREF _Toc333757840 \h </w:instrText>
      </w:r>
      <w:r w:rsidRPr="0067359A">
        <w:rPr>
          <w:noProof/>
          <w:lang w:val="en-US"/>
        </w:rPr>
      </w:r>
      <w:r w:rsidRPr="0067359A">
        <w:rPr>
          <w:noProof/>
          <w:lang w:val="en-US"/>
        </w:rPr>
        <w:fldChar w:fldCharType="separate"/>
      </w:r>
      <w:r w:rsidRPr="0067359A">
        <w:rPr>
          <w:noProof/>
          <w:lang w:val="en-US"/>
        </w:rPr>
        <w:t>14</w:t>
      </w:r>
      <w:r w:rsidRPr="0067359A">
        <w:rPr>
          <w:noProof/>
          <w:lang w:val="en-US"/>
        </w:rPr>
        <w:fldChar w:fldCharType="end"/>
      </w:r>
    </w:p>
    <w:p w14:paraId="0E43601B"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2.3.1.</w:t>
      </w:r>
      <w:r w:rsidRPr="0067359A">
        <w:rPr>
          <w:rFonts w:asciiTheme="minorHAnsi" w:eastAsiaTheme="minorEastAsia" w:hAnsiTheme="minorHAnsi" w:cstheme="minorBidi"/>
          <w:noProof/>
          <w:lang w:val="en-US" w:eastAsia="ja-JP"/>
        </w:rPr>
        <w:tab/>
      </w:r>
      <w:r w:rsidRPr="0067359A">
        <w:rPr>
          <w:noProof/>
          <w:lang w:val="en-US"/>
        </w:rPr>
        <w:t>AdOpt servers</w:t>
      </w:r>
      <w:r w:rsidRPr="0067359A">
        <w:rPr>
          <w:noProof/>
          <w:lang w:val="en-US"/>
        </w:rPr>
        <w:tab/>
      </w:r>
      <w:r w:rsidRPr="0067359A">
        <w:rPr>
          <w:noProof/>
          <w:lang w:val="en-US"/>
        </w:rPr>
        <w:fldChar w:fldCharType="begin"/>
      </w:r>
      <w:r w:rsidRPr="0067359A">
        <w:rPr>
          <w:noProof/>
          <w:lang w:val="en-US"/>
        </w:rPr>
        <w:instrText xml:space="preserve"> PAGEREF _Toc333757841 \h </w:instrText>
      </w:r>
      <w:r w:rsidRPr="0067359A">
        <w:rPr>
          <w:noProof/>
          <w:lang w:val="en-US"/>
        </w:rPr>
      </w:r>
      <w:r w:rsidRPr="0067359A">
        <w:rPr>
          <w:noProof/>
          <w:lang w:val="en-US"/>
        </w:rPr>
        <w:fldChar w:fldCharType="separate"/>
      </w:r>
      <w:r w:rsidRPr="0067359A">
        <w:rPr>
          <w:noProof/>
          <w:lang w:val="en-US"/>
        </w:rPr>
        <w:t>14</w:t>
      </w:r>
      <w:r w:rsidRPr="0067359A">
        <w:rPr>
          <w:noProof/>
          <w:lang w:val="en-US"/>
        </w:rPr>
        <w:fldChar w:fldCharType="end"/>
      </w:r>
    </w:p>
    <w:p w14:paraId="49CAA308"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2.3.2.</w:t>
      </w:r>
      <w:r w:rsidRPr="0067359A">
        <w:rPr>
          <w:rFonts w:asciiTheme="minorHAnsi" w:eastAsiaTheme="minorEastAsia" w:hAnsiTheme="minorHAnsi" w:cstheme="minorBidi"/>
          <w:noProof/>
          <w:lang w:val="en-US" w:eastAsia="ja-JP"/>
        </w:rPr>
        <w:tab/>
      </w:r>
      <w:r w:rsidRPr="0067359A">
        <w:rPr>
          <w:noProof/>
          <w:lang w:val="en-US"/>
        </w:rPr>
        <w:t>Runtime accounts on AdOpt servers</w:t>
      </w:r>
      <w:r w:rsidRPr="0067359A">
        <w:rPr>
          <w:noProof/>
          <w:lang w:val="en-US"/>
        </w:rPr>
        <w:tab/>
      </w:r>
      <w:r w:rsidRPr="0067359A">
        <w:rPr>
          <w:noProof/>
          <w:lang w:val="en-US"/>
        </w:rPr>
        <w:fldChar w:fldCharType="begin"/>
      </w:r>
      <w:r w:rsidRPr="0067359A">
        <w:rPr>
          <w:noProof/>
          <w:lang w:val="en-US"/>
        </w:rPr>
        <w:instrText xml:space="preserve"> PAGEREF _Toc333757842 \h </w:instrText>
      </w:r>
      <w:r w:rsidRPr="0067359A">
        <w:rPr>
          <w:noProof/>
          <w:lang w:val="en-US"/>
        </w:rPr>
      </w:r>
      <w:r w:rsidRPr="0067359A">
        <w:rPr>
          <w:noProof/>
          <w:lang w:val="en-US"/>
        </w:rPr>
        <w:fldChar w:fldCharType="separate"/>
      </w:r>
      <w:r w:rsidRPr="0067359A">
        <w:rPr>
          <w:noProof/>
          <w:lang w:val="en-US"/>
        </w:rPr>
        <w:t>14</w:t>
      </w:r>
      <w:r w:rsidRPr="0067359A">
        <w:rPr>
          <w:noProof/>
          <w:lang w:val="en-US"/>
        </w:rPr>
        <w:fldChar w:fldCharType="end"/>
      </w:r>
    </w:p>
    <w:p w14:paraId="7DDD3EB9"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2.3.3.</w:t>
      </w:r>
      <w:r w:rsidRPr="0067359A">
        <w:rPr>
          <w:rFonts w:asciiTheme="minorHAnsi" w:eastAsiaTheme="minorEastAsia" w:hAnsiTheme="minorHAnsi" w:cstheme="minorBidi"/>
          <w:noProof/>
          <w:lang w:val="en-US" w:eastAsia="ja-JP"/>
        </w:rPr>
        <w:tab/>
      </w:r>
      <w:r w:rsidRPr="0067359A">
        <w:rPr>
          <w:noProof/>
          <w:lang w:val="en-US"/>
        </w:rPr>
        <w:t>More details about </w:t>
      </w:r>
      <w:r w:rsidRPr="0067359A">
        <w:rPr>
          <w:rFonts w:ascii="Courier" w:hAnsi="Courier" w:cs="Courier"/>
          <w:noProof/>
          <w:color w:val="333333"/>
          <w:lang w:val="en-US"/>
        </w:rPr>
        <w:t>deploy.py</w:t>
      </w:r>
      <w:r w:rsidRPr="0067359A">
        <w:rPr>
          <w:noProof/>
          <w:lang w:val="en-US"/>
        </w:rPr>
        <w:tab/>
      </w:r>
      <w:r w:rsidRPr="0067359A">
        <w:rPr>
          <w:noProof/>
          <w:lang w:val="en-US"/>
        </w:rPr>
        <w:fldChar w:fldCharType="begin"/>
      </w:r>
      <w:r w:rsidRPr="0067359A">
        <w:rPr>
          <w:noProof/>
          <w:lang w:val="en-US"/>
        </w:rPr>
        <w:instrText xml:space="preserve"> PAGEREF _Toc333757843 \h </w:instrText>
      </w:r>
      <w:r w:rsidRPr="0067359A">
        <w:rPr>
          <w:noProof/>
          <w:lang w:val="en-US"/>
        </w:rPr>
      </w:r>
      <w:r w:rsidRPr="0067359A">
        <w:rPr>
          <w:noProof/>
          <w:lang w:val="en-US"/>
        </w:rPr>
        <w:fldChar w:fldCharType="separate"/>
      </w:r>
      <w:r w:rsidRPr="0067359A">
        <w:rPr>
          <w:noProof/>
          <w:lang w:val="en-US"/>
        </w:rPr>
        <w:t>14</w:t>
      </w:r>
      <w:r w:rsidRPr="0067359A">
        <w:rPr>
          <w:noProof/>
          <w:lang w:val="en-US"/>
        </w:rPr>
        <w:fldChar w:fldCharType="end"/>
      </w:r>
    </w:p>
    <w:p w14:paraId="2BBC30BA"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2.3.4.</w:t>
      </w:r>
      <w:r w:rsidRPr="0067359A">
        <w:rPr>
          <w:rFonts w:asciiTheme="minorHAnsi" w:eastAsiaTheme="minorEastAsia" w:hAnsiTheme="minorHAnsi" w:cstheme="minorBidi"/>
          <w:noProof/>
          <w:lang w:val="en-US" w:eastAsia="ja-JP"/>
        </w:rPr>
        <w:tab/>
      </w:r>
      <w:r w:rsidRPr="0067359A">
        <w:rPr>
          <w:noProof/>
          <w:lang w:val="en-US"/>
        </w:rPr>
        <w:t>More details about </w:t>
      </w:r>
      <w:r w:rsidRPr="0067359A">
        <w:rPr>
          <w:rFonts w:ascii="Courier" w:hAnsi="Courier" w:cs="Courier"/>
          <w:noProof/>
          <w:color w:val="333333"/>
          <w:lang w:val="en-US"/>
        </w:rPr>
        <w:t>flao.py</w:t>
      </w:r>
      <w:r w:rsidRPr="0067359A">
        <w:rPr>
          <w:noProof/>
          <w:lang w:val="en-US"/>
        </w:rPr>
        <w:tab/>
      </w:r>
      <w:r w:rsidRPr="0067359A">
        <w:rPr>
          <w:noProof/>
          <w:lang w:val="en-US"/>
        </w:rPr>
        <w:fldChar w:fldCharType="begin"/>
      </w:r>
      <w:r w:rsidRPr="0067359A">
        <w:rPr>
          <w:noProof/>
          <w:lang w:val="en-US"/>
        </w:rPr>
        <w:instrText xml:space="preserve"> PAGEREF _Toc333757844 \h </w:instrText>
      </w:r>
      <w:r w:rsidRPr="0067359A">
        <w:rPr>
          <w:noProof/>
          <w:lang w:val="en-US"/>
        </w:rPr>
      </w:r>
      <w:r w:rsidRPr="0067359A">
        <w:rPr>
          <w:noProof/>
          <w:lang w:val="en-US"/>
        </w:rPr>
        <w:fldChar w:fldCharType="separate"/>
      </w:r>
      <w:r w:rsidRPr="0067359A">
        <w:rPr>
          <w:noProof/>
          <w:lang w:val="en-US"/>
        </w:rPr>
        <w:t>14</w:t>
      </w:r>
      <w:r w:rsidRPr="0067359A">
        <w:rPr>
          <w:noProof/>
          <w:lang w:val="en-US"/>
        </w:rPr>
        <w:fldChar w:fldCharType="end"/>
      </w:r>
    </w:p>
    <w:p w14:paraId="6DA60A3D" w14:textId="77777777" w:rsidR="0009188E" w:rsidRPr="0067359A" w:rsidRDefault="0009188E">
      <w:pPr>
        <w:pStyle w:val="TOC1"/>
        <w:tabs>
          <w:tab w:val="left" w:pos="420"/>
        </w:tabs>
        <w:rPr>
          <w:rFonts w:asciiTheme="minorHAnsi" w:eastAsiaTheme="minorEastAsia" w:hAnsiTheme="minorHAnsi" w:cstheme="minorBidi"/>
          <w:noProof/>
          <w:lang w:val="en-US" w:eastAsia="ja-JP"/>
        </w:rPr>
      </w:pPr>
      <w:r w:rsidRPr="0067359A">
        <w:rPr>
          <w:noProof/>
          <w:lang w:val="en-US"/>
        </w:rPr>
        <w:t>3.</w:t>
      </w:r>
      <w:r w:rsidRPr="0067359A">
        <w:rPr>
          <w:rFonts w:asciiTheme="minorHAnsi" w:eastAsiaTheme="minorEastAsia" w:hAnsiTheme="minorHAnsi" w:cstheme="minorBidi"/>
          <w:noProof/>
          <w:lang w:val="en-US" w:eastAsia="ja-JP"/>
        </w:rPr>
        <w:tab/>
      </w:r>
      <w:r w:rsidRPr="0067359A">
        <w:rPr>
          <w:noProof/>
          <w:lang w:val="en-US"/>
        </w:rPr>
        <w:t>Software overview</w:t>
      </w:r>
      <w:r w:rsidRPr="0067359A">
        <w:rPr>
          <w:noProof/>
          <w:lang w:val="en-US"/>
        </w:rPr>
        <w:tab/>
      </w:r>
      <w:r w:rsidRPr="0067359A">
        <w:rPr>
          <w:noProof/>
          <w:lang w:val="en-US"/>
        </w:rPr>
        <w:fldChar w:fldCharType="begin"/>
      </w:r>
      <w:r w:rsidRPr="0067359A">
        <w:rPr>
          <w:noProof/>
          <w:lang w:val="en-US"/>
        </w:rPr>
        <w:instrText xml:space="preserve"> PAGEREF _Toc333757845 \h </w:instrText>
      </w:r>
      <w:r w:rsidRPr="0067359A">
        <w:rPr>
          <w:noProof/>
          <w:lang w:val="en-US"/>
        </w:rPr>
      </w:r>
      <w:r w:rsidRPr="0067359A">
        <w:rPr>
          <w:noProof/>
          <w:lang w:val="en-US"/>
        </w:rPr>
        <w:fldChar w:fldCharType="separate"/>
      </w:r>
      <w:r w:rsidRPr="0067359A">
        <w:rPr>
          <w:noProof/>
          <w:lang w:val="en-US"/>
        </w:rPr>
        <w:t>15</w:t>
      </w:r>
      <w:r w:rsidRPr="0067359A">
        <w:rPr>
          <w:noProof/>
          <w:lang w:val="en-US"/>
        </w:rPr>
        <w:fldChar w:fldCharType="end"/>
      </w:r>
    </w:p>
    <w:p w14:paraId="15E3A89E"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3.1.</w:t>
      </w:r>
      <w:r w:rsidRPr="0067359A">
        <w:rPr>
          <w:rFonts w:asciiTheme="minorHAnsi" w:eastAsiaTheme="minorEastAsia" w:hAnsiTheme="minorHAnsi" w:cstheme="minorBidi"/>
          <w:noProof/>
          <w:lang w:val="en-US" w:eastAsia="ja-JP"/>
        </w:rPr>
        <w:tab/>
      </w:r>
      <w:r w:rsidRPr="0067359A">
        <w:rPr>
          <w:noProof/>
          <w:lang w:val="en-US"/>
        </w:rPr>
        <w:t>Control computers</w:t>
      </w:r>
      <w:r w:rsidRPr="0067359A">
        <w:rPr>
          <w:noProof/>
          <w:lang w:val="en-US"/>
        </w:rPr>
        <w:tab/>
      </w:r>
      <w:r w:rsidRPr="0067359A">
        <w:rPr>
          <w:noProof/>
          <w:lang w:val="en-US"/>
        </w:rPr>
        <w:fldChar w:fldCharType="begin"/>
      </w:r>
      <w:r w:rsidRPr="0067359A">
        <w:rPr>
          <w:noProof/>
          <w:lang w:val="en-US"/>
        </w:rPr>
        <w:instrText xml:space="preserve"> PAGEREF _Toc333757846 \h </w:instrText>
      </w:r>
      <w:r w:rsidRPr="0067359A">
        <w:rPr>
          <w:noProof/>
          <w:lang w:val="en-US"/>
        </w:rPr>
      </w:r>
      <w:r w:rsidRPr="0067359A">
        <w:rPr>
          <w:noProof/>
          <w:lang w:val="en-US"/>
        </w:rPr>
        <w:fldChar w:fldCharType="separate"/>
      </w:r>
      <w:r w:rsidRPr="0067359A">
        <w:rPr>
          <w:noProof/>
          <w:lang w:val="en-US"/>
        </w:rPr>
        <w:t>15</w:t>
      </w:r>
      <w:r w:rsidRPr="0067359A">
        <w:rPr>
          <w:noProof/>
          <w:lang w:val="en-US"/>
        </w:rPr>
        <w:fldChar w:fldCharType="end"/>
      </w:r>
    </w:p>
    <w:p w14:paraId="59C882F3"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3.2.</w:t>
      </w:r>
      <w:r w:rsidRPr="0067359A">
        <w:rPr>
          <w:rFonts w:asciiTheme="minorHAnsi" w:eastAsiaTheme="minorEastAsia" w:hAnsiTheme="minorHAnsi" w:cstheme="minorBidi"/>
          <w:noProof/>
          <w:lang w:val="en-US" w:eastAsia="ja-JP"/>
        </w:rPr>
        <w:tab/>
      </w:r>
      <w:r w:rsidRPr="0067359A">
        <w:rPr>
          <w:noProof/>
          <w:lang w:val="en-US"/>
        </w:rPr>
        <w:t>Complete start/stop/restart</w:t>
      </w:r>
      <w:r w:rsidRPr="0067359A">
        <w:rPr>
          <w:noProof/>
          <w:lang w:val="en-US"/>
        </w:rPr>
        <w:tab/>
      </w:r>
      <w:r w:rsidRPr="0067359A">
        <w:rPr>
          <w:noProof/>
          <w:lang w:val="en-US"/>
        </w:rPr>
        <w:fldChar w:fldCharType="begin"/>
      </w:r>
      <w:r w:rsidRPr="0067359A">
        <w:rPr>
          <w:noProof/>
          <w:lang w:val="en-US"/>
        </w:rPr>
        <w:instrText xml:space="preserve"> PAGEREF _Toc333757847 \h </w:instrText>
      </w:r>
      <w:r w:rsidRPr="0067359A">
        <w:rPr>
          <w:noProof/>
          <w:lang w:val="en-US"/>
        </w:rPr>
      </w:r>
      <w:r w:rsidRPr="0067359A">
        <w:rPr>
          <w:noProof/>
          <w:lang w:val="en-US"/>
        </w:rPr>
        <w:fldChar w:fldCharType="separate"/>
      </w:r>
      <w:r w:rsidRPr="0067359A">
        <w:rPr>
          <w:noProof/>
          <w:lang w:val="en-US"/>
        </w:rPr>
        <w:t>15</w:t>
      </w:r>
      <w:r w:rsidRPr="0067359A">
        <w:rPr>
          <w:noProof/>
          <w:lang w:val="en-US"/>
        </w:rPr>
        <w:fldChar w:fldCharType="end"/>
      </w:r>
    </w:p>
    <w:p w14:paraId="7C547E0A"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3.3.</w:t>
      </w:r>
      <w:r w:rsidRPr="0067359A">
        <w:rPr>
          <w:rFonts w:asciiTheme="minorHAnsi" w:eastAsiaTheme="minorEastAsia" w:hAnsiTheme="minorHAnsi" w:cstheme="minorBidi"/>
          <w:noProof/>
          <w:lang w:val="en-US" w:eastAsia="ja-JP"/>
        </w:rPr>
        <w:tab/>
      </w:r>
      <w:r w:rsidRPr="0067359A">
        <w:rPr>
          <w:noProof/>
          <w:lang w:val="en-US"/>
        </w:rPr>
        <w:t>Overall software scheme</w:t>
      </w:r>
      <w:r w:rsidRPr="0067359A">
        <w:rPr>
          <w:noProof/>
          <w:lang w:val="en-US"/>
        </w:rPr>
        <w:tab/>
      </w:r>
      <w:r w:rsidRPr="0067359A">
        <w:rPr>
          <w:noProof/>
          <w:lang w:val="en-US"/>
        </w:rPr>
        <w:fldChar w:fldCharType="begin"/>
      </w:r>
      <w:r w:rsidRPr="0067359A">
        <w:rPr>
          <w:noProof/>
          <w:lang w:val="en-US"/>
        </w:rPr>
        <w:instrText xml:space="preserve"> PAGEREF _Toc333757848 \h </w:instrText>
      </w:r>
      <w:r w:rsidRPr="0067359A">
        <w:rPr>
          <w:noProof/>
          <w:lang w:val="en-US"/>
        </w:rPr>
      </w:r>
      <w:r w:rsidRPr="0067359A">
        <w:rPr>
          <w:noProof/>
          <w:lang w:val="en-US"/>
        </w:rPr>
        <w:fldChar w:fldCharType="separate"/>
      </w:r>
      <w:r w:rsidRPr="0067359A">
        <w:rPr>
          <w:noProof/>
          <w:lang w:val="en-US"/>
        </w:rPr>
        <w:t>15</w:t>
      </w:r>
      <w:r w:rsidRPr="0067359A">
        <w:rPr>
          <w:noProof/>
          <w:lang w:val="en-US"/>
        </w:rPr>
        <w:fldChar w:fldCharType="end"/>
      </w:r>
    </w:p>
    <w:p w14:paraId="507436B3"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3.3.1.</w:t>
      </w:r>
      <w:r w:rsidRPr="0067359A">
        <w:rPr>
          <w:rFonts w:asciiTheme="minorHAnsi" w:eastAsiaTheme="minorEastAsia" w:hAnsiTheme="minorHAnsi" w:cstheme="minorBidi"/>
          <w:noProof/>
          <w:lang w:val="en-US" w:eastAsia="ja-JP"/>
        </w:rPr>
        <w:tab/>
      </w:r>
      <w:r w:rsidRPr="0067359A">
        <w:rPr>
          <w:noProof/>
          <w:lang w:val="en-US"/>
        </w:rPr>
        <w:t>System processes</w:t>
      </w:r>
      <w:r w:rsidRPr="0067359A">
        <w:rPr>
          <w:noProof/>
          <w:lang w:val="en-US"/>
        </w:rPr>
        <w:tab/>
      </w:r>
      <w:r w:rsidRPr="0067359A">
        <w:rPr>
          <w:noProof/>
          <w:lang w:val="en-US"/>
        </w:rPr>
        <w:fldChar w:fldCharType="begin"/>
      </w:r>
      <w:r w:rsidRPr="0067359A">
        <w:rPr>
          <w:noProof/>
          <w:lang w:val="en-US"/>
        </w:rPr>
        <w:instrText xml:space="preserve"> PAGEREF _Toc333757849 \h </w:instrText>
      </w:r>
      <w:r w:rsidRPr="0067359A">
        <w:rPr>
          <w:noProof/>
          <w:lang w:val="en-US"/>
        </w:rPr>
      </w:r>
      <w:r w:rsidRPr="0067359A">
        <w:rPr>
          <w:noProof/>
          <w:lang w:val="en-US"/>
        </w:rPr>
        <w:fldChar w:fldCharType="separate"/>
      </w:r>
      <w:r w:rsidRPr="0067359A">
        <w:rPr>
          <w:noProof/>
          <w:lang w:val="en-US"/>
        </w:rPr>
        <w:t>16</w:t>
      </w:r>
      <w:r w:rsidRPr="0067359A">
        <w:rPr>
          <w:noProof/>
          <w:lang w:val="en-US"/>
        </w:rPr>
        <w:fldChar w:fldCharType="end"/>
      </w:r>
    </w:p>
    <w:p w14:paraId="15634E9E"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3.3.2.</w:t>
      </w:r>
      <w:r w:rsidRPr="0067359A">
        <w:rPr>
          <w:rFonts w:asciiTheme="minorHAnsi" w:eastAsiaTheme="minorEastAsia" w:hAnsiTheme="minorHAnsi" w:cstheme="minorBidi"/>
          <w:noProof/>
          <w:lang w:val="en-US" w:eastAsia="ja-JP"/>
        </w:rPr>
        <w:tab/>
      </w:r>
      <w:r w:rsidRPr="0067359A">
        <w:rPr>
          <w:noProof/>
          <w:lang w:val="en-US"/>
        </w:rPr>
        <w:t>AdSec control processes</w:t>
      </w:r>
      <w:r w:rsidRPr="0067359A">
        <w:rPr>
          <w:noProof/>
          <w:lang w:val="en-US"/>
        </w:rPr>
        <w:tab/>
      </w:r>
      <w:r w:rsidRPr="0067359A">
        <w:rPr>
          <w:noProof/>
          <w:lang w:val="en-US"/>
        </w:rPr>
        <w:fldChar w:fldCharType="begin"/>
      </w:r>
      <w:r w:rsidRPr="0067359A">
        <w:rPr>
          <w:noProof/>
          <w:lang w:val="en-US"/>
        </w:rPr>
        <w:instrText xml:space="preserve"> PAGEREF _Toc333757850 \h </w:instrText>
      </w:r>
      <w:r w:rsidRPr="0067359A">
        <w:rPr>
          <w:noProof/>
          <w:lang w:val="en-US"/>
        </w:rPr>
      </w:r>
      <w:r w:rsidRPr="0067359A">
        <w:rPr>
          <w:noProof/>
          <w:lang w:val="en-US"/>
        </w:rPr>
        <w:fldChar w:fldCharType="separate"/>
      </w:r>
      <w:r w:rsidRPr="0067359A">
        <w:rPr>
          <w:noProof/>
          <w:lang w:val="en-US"/>
        </w:rPr>
        <w:t>16</w:t>
      </w:r>
      <w:r w:rsidRPr="0067359A">
        <w:rPr>
          <w:noProof/>
          <w:lang w:val="en-US"/>
        </w:rPr>
        <w:fldChar w:fldCharType="end"/>
      </w:r>
    </w:p>
    <w:p w14:paraId="1DCBB1DB" w14:textId="77777777" w:rsidR="0009188E" w:rsidRPr="0067359A" w:rsidRDefault="0009188E">
      <w:pPr>
        <w:pStyle w:val="TOC3"/>
        <w:tabs>
          <w:tab w:val="left" w:pos="1440"/>
          <w:tab w:val="right" w:leader="dot" w:pos="9628"/>
        </w:tabs>
        <w:rPr>
          <w:rFonts w:asciiTheme="minorHAnsi" w:eastAsiaTheme="minorEastAsia" w:hAnsiTheme="minorHAnsi" w:cstheme="minorBidi"/>
          <w:noProof/>
          <w:lang w:val="en-US" w:eastAsia="ja-JP"/>
        </w:rPr>
      </w:pPr>
      <w:r w:rsidRPr="0067359A">
        <w:rPr>
          <w:noProof/>
          <w:lang w:val="en-US"/>
        </w:rPr>
        <w:t>3.3.2.1.</w:t>
      </w:r>
      <w:r w:rsidRPr="0067359A">
        <w:rPr>
          <w:rFonts w:asciiTheme="minorHAnsi" w:eastAsiaTheme="minorEastAsia" w:hAnsiTheme="minorHAnsi" w:cstheme="minorBidi"/>
          <w:noProof/>
          <w:lang w:val="en-US" w:eastAsia="ja-JP"/>
        </w:rPr>
        <w:tab/>
      </w:r>
      <w:r w:rsidRPr="0067359A">
        <w:rPr>
          <w:noProof/>
          <w:lang w:val="en-US"/>
        </w:rPr>
        <w:t>IDL issues</w:t>
      </w:r>
      <w:r w:rsidRPr="0067359A">
        <w:rPr>
          <w:noProof/>
          <w:lang w:val="en-US"/>
        </w:rPr>
        <w:tab/>
      </w:r>
      <w:r w:rsidRPr="0067359A">
        <w:rPr>
          <w:noProof/>
          <w:lang w:val="en-US"/>
        </w:rPr>
        <w:fldChar w:fldCharType="begin"/>
      </w:r>
      <w:r w:rsidRPr="0067359A">
        <w:rPr>
          <w:noProof/>
          <w:lang w:val="en-US"/>
        </w:rPr>
        <w:instrText xml:space="preserve"> PAGEREF _Toc333757851 \h </w:instrText>
      </w:r>
      <w:r w:rsidRPr="0067359A">
        <w:rPr>
          <w:noProof/>
          <w:lang w:val="en-US"/>
        </w:rPr>
      </w:r>
      <w:r w:rsidRPr="0067359A">
        <w:rPr>
          <w:noProof/>
          <w:lang w:val="en-US"/>
        </w:rPr>
        <w:fldChar w:fldCharType="separate"/>
      </w:r>
      <w:r w:rsidRPr="0067359A">
        <w:rPr>
          <w:noProof/>
          <w:lang w:val="en-US"/>
        </w:rPr>
        <w:t>17</w:t>
      </w:r>
      <w:r w:rsidRPr="0067359A">
        <w:rPr>
          <w:noProof/>
          <w:lang w:val="en-US"/>
        </w:rPr>
        <w:fldChar w:fldCharType="end"/>
      </w:r>
    </w:p>
    <w:p w14:paraId="2A72E9B7"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3.3.3.</w:t>
      </w:r>
      <w:r w:rsidRPr="0067359A">
        <w:rPr>
          <w:rFonts w:asciiTheme="minorHAnsi" w:eastAsiaTheme="minorEastAsia" w:hAnsiTheme="minorHAnsi" w:cstheme="minorBidi"/>
          <w:noProof/>
          <w:lang w:val="en-US" w:eastAsia="ja-JP"/>
        </w:rPr>
        <w:tab/>
      </w:r>
      <w:r w:rsidRPr="0067359A">
        <w:rPr>
          <w:noProof/>
          <w:lang w:val="en-US"/>
        </w:rPr>
        <w:t>WFS control processes</w:t>
      </w:r>
      <w:r w:rsidRPr="0067359A">
        <w:rPr>
          <w:noProof/>
          <w:lang w:val="en-US"/>
        </w:rPr>
        <w:tab/>
      </w:r>
      <w:r w:rsidRPr="0067359A">
        <w:rPr>
          <w:noProof/>
          <w:lang w:val="en-US"/>
        </w:rPr>
        <w:fldChar w:fldCharType="begin"/>
      </w:r>
      <w:r w:rsidRPr="0067359A">
        <w:rPr>
          <w:noProof/>
          <w:lang w:val="en-US"/>
        </w:rPr>
        <w:instrText xml:space="preserve"> PAGEREF _Toc333757852 \h </w:instrText>
      </w:r>
      <w:r w:rsidRPr="0067359A">
        <w:rPr>
          <w:noProof/>
          <w:lang w:val="en-US"/>
        </w:rPr>
      </w:r>
      <w:r w:rsidRPr="0067359A">
        <w:rPr>
          <w:noProof/>
          <w:lang w:val="en-US"/>
        </w:rPr>
        <w:fldChar w:fldCharType="separate"/>
      </w:r>
      <w:r w:rsidRPr="0067359A">
        <w:rPr>
          <w:noProof/>
          <w:lang w:val="en-US"/>
        </w:rPr>
        <w:t>17</w:t>
      </w:r>
      <w:r w:rsidRPr="0067359A">
        <w:rPr>
          <w:noProof/>
          <w:lang w:val="en-US"/>
        </w:rPr>
        <w:fldChar w:fldCharType="end"/>
      </w:r>
    </w:p>
    <w:p w14:paraId="157CCC14"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3.3.4.</w:t>
      </w:r>
      <w:r w:rsidRPr="0067359A">
        <w:rPr>
          <w:rFonts w:asciiTheme="minorHAnsi" w:eastAsiaTheme="minorEastAsia" w:hAnsiTheme="minorHAnsi" w:cstheme="minorBidi"/>
          <w:noProof/>
          <w:lang w:val="en-US" w:eastAsia="ja-JP"/>
        </w:rPr>
        <w:tab/>
      </w:r>
      <w:r w:rsidRPr="0067359A">
        <w:rPr>
          <w:noProof/>
          <w:lang w:val="en-US"/>
        </w:rPr>
        <w:t>Arbitrators</w:t>
      </w:r>
      <w:r w:rsidRPr="0067359A">
        <w:rPr>
          <w:noProof/>
          <w:lang w:val="en-US"/>
        </w:rPr>
        <w:tab/>
      </w:r>
      <w:r w:rsidRPr="0067359A">
        <w:rPr>
          <w:noProof/>
          <w:lang w:val="en-US"/>
        </w:rPr>
        <w:fldChar w:fldCharType="begin"/>
      </w:r>
      <w:r w:rsidRPr="0067359A">
        <w:rPr>
          <w:noProof/>
          <w:lang w:val="en-US"/>
        </w:rPr>
        <w:instrText xml:space="preserve"> PAGEREF _Toc333757853 \h </w:instrText>
      </w:r>
      <w:r w:rsidRPr="0067359A">
        <w:rPr>
          <w:noProof/>
          <w:lang w:val="en-US"/>
        </w:rPr>
      </w:r>
      <w:r w:rsidRPr="0067359A">
        <w:rPr>
          <w:noProof/>
          <w:lang w:val="en-US"/>
        </w:rPr>
        <w:fldChar w:fldCharType="separate"/>
      </w:r>
      <w:r w:rsidRPr="0067359A">
        <w:rPr>
          <w:noProof/>
          <w:lang w:val="en-US"/>
        </w:rPr>
        <w:t>17</w:t>
      </w:r>
      <w:r w:rsidRPr="0067359A">
        <w:rPr>
          <w:noProof/>
          <w:lang w:val="en-US"/>
        </w:rPr>
        <w:fldChar w:fldCharType="end"/>
      </w:r>
    </w:p>
    <w:p w14:paraId="6FADD063"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3.3.5.</w:t>
      </w:r>
      <w:r w:rsidRPr="0067359A">
        <w:rPr>
          <w:rFonts w:asciiTheme="minorHAnsi" w:eastAsiaTheme="minorEastAsia" w:hAnsiTheme="minorHAnsi" w:cstheme="minorBidi"/>
          <w:noProof/>
          <w:lang w:val="en-US" w:eastAsia="ja-JP"/>
        </w:rPr>
        <w:tab/>
      </w:r>
      <w:r w:rsidRPr="0067359A">
        <w:rPr>
          <w:noProof/>
          <w:lang w:val="en-US"/>
        </w:rPr>
        <w:t>AOS</w:t>
      </w:r>
      <w:r w:rsidRPr="0067359A">
        <w:rPr>
          <w:noProof/>
          <w:lang w:val="en-US"/>
        </w:rPr>
        <w:tab/>
      </w:r>
      <w:r w:rsidRPr="0067359A">
        <w:rPr>
          <w:noProof/>
          <w:lang w:val="en-US"/>
        </w:rPr>
        <w:fldChar w:fldCharType="begin"/>
      </w:r>
      <w:r w:rsidRPr="0067359A">
        <w:rPr>
          <w:noProof/>
          <w:lang w:val="en-US"/>
        </w:rPr>
        <w:instrText xml:space="preserve"> PAGEREF _Toc333757854 \h </w:instrText>
      </w:r>
      <w:r w:rsidRPr="0067359A">
        <w:rPr>
          <w:noProof/>
          <w:lang w:val="en-US"/>
        </w:rPr>
      </w:r>
      <w:r w:rsidRPr="0067359A">
        <w:rPr>
          <w:noProof/>
          <w:lang w:val="en-US"/>
        </w:rPr>
        <w:fldChar w:fldCharType="separate"/>
      </w:r>
      <w:r w:rsidRPr="0067359A">
        <w:rPr>
          <w:noProof/>
          <w:lang w:val="en-US"/>
        </w:rPr>
        <w:t>17</w:t>
      </w:r>
      <w:r w:rsidRPr="0067359A">
        <w:rPr>
          <w:noProof/>
          <w:lang w:val="en-US"/>
        </w:rPr>
        <w:fldChar w:fldCharType="end"/>
      </w:r>
    </w:p>
    <w:p w14:paraId="7A205DD9"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3.4.</w:t>
      </w:r>
      <w:r w:rsidRPr="0067359A">
        <w:rPr>
          <w:rFonts w:asciiTheme="minorHAnsi" w:eastAsiaTheme="minorEastAsia" w:hAnsiTheme="minorHAnsi" w:cstheme="minorBidi"/>
          <w:noProof/>
          <w:lang w:val="en-US" w:eastAsia="ja-JP"/>
        </w:rPr>
        <w:tab/>
      </w:r>
      <w:r w:rsidRPr="0067359A">
        <w:rPr>
          <w:noProof/>
          <w:lang w:val="en-US"/>
        </w:rPr>
        <w:t>Engineering interface levels</w:t>
      </w:r>
      <w:r w:rsidRPr="0067359A">
        <w:rPr>
          <w:noProof/>
          <w:lang w:val="en-US"/>
        </w:rPr>
        <w:tab/>
      </w:r>
      <w:r w:rsidRPr="0067359A">
        <w:rPr>
          <w:noProof/>
          <w:lang w:val="en-US"/>
        </w:rPr>
        <w:fldChar w:fldCharType="begin"/>
      </w:r>
      <w:r w:rsidRPr="0067359A">
        <w:rPr>
          <w:noProof/>
          <w:lang w:val="en-US"/>
        </w:rPr>
        <w:instrText xml:space="preserve"> PAGEREF _Toc333757855 \h </w:instrText>
      </w:r>
      <w:r w:rsidRPr="0067359A">
        <w:rPr>
          <w:noProof/>
          <w:lang w:val="en-US"/>
        </w:rPr>
      </w:r>
      <w:r w:rsidRPr="0067359A">
        <w:rPr>
          <w:noProof/>
          <w:lang w:val="en-US"/>
        </w:rPr>
        <w:fldChar w:fldCharType="separate"/>
      </w:r>
      <w:r w:rsidRPr="0067359A">
        <w:rPr>
          <w:noProof/>
          <w:lang w:val="en-US"/>
        </w:rPr>
        <w:t>17</w:t>
      </w:r>
      <w:r w:rsidRPr="0067359A">
        <w:rPr>
          <w:noProof/>
          <w:lang w:val="en-US"/>
        </w:rPr>
        <w:fldChar w:fldCharType="end"/>
      </w:r>
    </w:p>
    <w:p w14:paraId="46BD3FA6" w14:textId="77777777" w:rsidR="0009188E" w:rsidRPr="0067359A" w:rsidRDefault="0009188E">
      <w:pPr>
        <w:pStyle w:val="TOC1"/>
        <w:tabs>
          <w:tab w:val="left" w:pos="420"/>
        </w:tabs>
        <w:rPr>
          <w:rFonts w:asciiTheme="minorHAnsi" w:eastAsiaTheme="minorEastAsia" w:hAnsiTheme="minorHAnsi" w:cstheme="minorBidi"/>
          <w:noProof/>
          <w:lang w:val="en-US" w:eastAsia="ja-JP"/>
        </w:rPr>
      </w:pPr>
      <w:r w:rsidRPr="0067359A">
        <w:rPr>
          <w:noProof/>
          <w:lang w:val="en-US"/>
        </w:rPr>
        <w:t>4.</w:t>
      </w:r>
      <w:r w:rsidRPr="0067359A">
        <w:rPr>
          <w:rFonts w:asciiTheme="minorHAnsi" w:eastAsiaTheme="minorEastAsia" w:hAnsiTheme="minorHAnsi" w:cstheme="minorBidi"/>
          <w:noProof/>
          <w:lang w:val="en-US" w:eastAsia="ja-JP"/>
        </w:rPr>
        <w:tab/>
      </w:r>
      <w:r w:rsidRPr="0067359A">
        <w:rPr>
          <w:noProof/>
          <w:lang w:val="en-US"/>
        </w:rPr>
        <w:t>AOS GUI</w:t>
      </w:r>
      <w:r w:rsidRPr="0067359A">
        <w:rPr>
          <w:noProof/>
          <w:lang w:val="en-US"/>
        </w:rPr>
        <w:tab/>
      </w:r>
      <w:r w:rsidRPr="0067359A">
        <w:rPr>
          <w:noProof/>
          <w:lang w:val="en-US"/>
        </w:rPr>
        <w:fldChar w:fldCharType="begin"/>
      </w:r>
      <w:r w:rsidRPr="0067359A">
        <w:rPr>
          <w:noProof/>
          <w:lang w:val="en-US"/>
        </w:rPr>
        <w:instrText xml:space="preserve"> PAGEREF _Toc333757856 \h </w:instrText>
      </w:r>
      <w:r w:rsidRPr="0067359A">
        <w:rPr>
          <w:noProof/>
          <w:lang w:val="en-US"/>
        </w:rPr>
      </w:r>
      <w:r w:rsidRPr="0067359A">
        <w:rPr>
          <w:noProof/>
          <w:lang w:val="en-US"/>
        </w:rPr>
        <w:fldChar w:fldCharType="separate"/>
      </w:r>
      <w:r w:rsidRPr="0067359A">
        <w:rPr>
          <w:noProof/>
          <w:lang w:val="en-US"/>
        </w:rPr>
        <w:t>18</w:t>
      </w:r>
      <w:r w:rsidRPr="0067359A">
        <w:rPr>
          <w:noProof/>
          <w:lang w:val="en-US"/>
        </w:rPr>
        <w:fldChar w:fldCharType="end"/>
      </w:r>
    </w:p>
    <w:p w14:paraId="653F99D8"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4.1.</w:t>
      </w:r>
      <w:r w:rsidRPr="0067359A">
        <w:rPr>
          <w:rFonts w:asciiTheme="minorHAnsi" w:eastAsiaTheme="minorEastAsia" w:hAnsiTheme="minorHAnsi" w:cstheme="minorBidi"/>
          <w:noProof/>
          <w:lang w:val="en-US" w:eastAsia="ja-JP"/>
        </w:rPr>
        <w:tab/>
      </w:r>
      <w:r w:rsidRPr="0067359A">
        <w:rPr>
          <w:noProof/>
          <w:lang w:val="en-US"/>
        </w:rPr>
        <w:t>Starting the GUI</w:t>
      </w:r>
      <w:r w:rsidRPr="0067359A">
        <w:rPr>
          <w:noProof/>
          <w:lang w:val="en-US"/>
        </w:rPr>
        <w:tab/>
      </w:r>
      <w:r w:rsidRPr="0067359A">
        <w:rPr>
          <w:noProof/>
          <w:lang w:val="en-US"/>
        </w:rPr>
        <w:fldChar w:fldCharType="begin"/>
      </w:r>
      <w:r w:rsidRPr="0067359A">
        <w:rPr>
          <w:noProof/>
          <w:lang w:val="en-US"/>
        </w:rPr>
        <w:instrText xml:space="preserve"> PAGEREF _Toc333757857 \h </w:instrText>
      </w:r>
      <w:r w:rsidRPr="0067359A">
        <w:rPr>
          <w:noProof/>
          <w:lang w:val="en-US"/>
        </w:rPr>
      </w:r>
      <w:r w:rsidRPr="0067359A">
        <w:rPr>
          <w:noProof/>
          <w:lang w:val="en-US"/>
        </w:rPr>
        <w:fldChar w:fldCharType="separate"/>
      </w:r>
      <w:r w:rsidRPr="0067359A">
        <w:rPr>
          <w:noProof/>
          <w:lang w:val="en-US"/>
        </w:rPr>
        <w:t>18</w:t>
      </w:r>
      <w:r w:rsidRPr="0067359A">
        <w:rPr>
          <w:noProof/>
          <w:lang w:val="en-US"/>
        </w:rPr>
        <w:fldChar w:fldCharType="end"/>
      </w:r>
    </w:p>
    <w:p w14:paraId="53FDEBCD"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4.2.</w:t>
      </w:r>
      <w:r w:rsidRPr="0067359A">
        <w:rPr>
          <w:rFonts w:asciiTheme="minorHAnsi" w:eastAsiaTheme="minorEastAsia" w:hAnsiTheme="minorHAnsi" w:cstheme="minorBidi"/>
          <w:noProof/>
          <w:lang w:val="en-US" w:eastAsia="ja-JP"/>
        </w:rPr>
        <w:tab/>
      </w:r>
      <w:r w:rsidRPr="0067359A">
        <w:rPr>
          <w:noProof/>
          <w:lang w:val="en-US"/>
        </w:rPr>
        <w:t>Status information display</w:t>
      </w:r>
      <w:r w:rsidRPr="0067359A">
        <w:rPr>
          <w:noProof/>
          <w:lang w:val="en-US"/>
        </w:rPr>
        <w:tab/>
      </w:r>
      <w:r w:rsidRPr="0067359A">
        <w:rPr>
          <w:noProof/>
          <w:lang w:val="en-US"/>
        </w:rPr>
        <w:fldChar w:fldCharType="begin"/>
      </w:r>
      <w:r w:rsidRPr="0067359A">
        <w:rPr>
          <w:noProof/>
          <w:lang w:val="en-US"/>
        </w:rPr>
        <w:instrText xml:space="preserve"> PAGEREF _Toc333757858 \h </w:instrText>
      </w:r>
      <w:r w:rsidRPr="0067359A">
        <w:rPr>
          <w:noProof/>
          <w:lang w:val="en-US"/>
        </w:rPr>
      </w:r>
      <w:r w:rsidRPr="0067359A">
        <w:rPr>
          <w:noProof/>
          <w:lang w:val="en-US"/>
        </w:rPr>
        <w:fldChar w:fldCharType="separate"/>
      </w:r>
      <w:r w:rsidRPr="0067359A">
        <w:rPr>
          <w:noProof/>
          <w:lang w:val="en-US"/>
        </w:rPr>
        <w:t>18</w:t>
      </w:r>
      <w:r w:rsidRPr="0067359A">
        <w:rPr>
          <w:noProof/>
          <w:lang w:val="en-US"/>
        </w:rPr>
        <w:fldChar w:fldCharType="end"/>
      </w:r>
    </w:p>
    <w:p w14:paraId="4F4C0CBC"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4.2.1.</w:t>
      </w:r>
      <w:r w:rsidRPr="0067359A">
        <w:rPr>
          <w:rFonts w:asciiTheme="minorHAnsi" w:eastAsiaTheme="minorEastAsia" w:hAnsiTheme="minorHAnsi" w:cstheme="minorBidi"/>
          <w:noProof/>
          <w:lang w:val="en-US" w:eastAsia="ja-JP"/>
        </w:rPr>
        <w:tab/>
      </w:r>
      <w:r w:rsidRPr="0067359A">
        <w:rPr>
          <w:noProof/>
          <w:lang w:val="en-US"/>
        </w:rPr>
        <w:t>Connection to the AO system</w:t>
      </w:r>
      <w:r w:rsidRPr="0067359A">
        <w:rPr>
          <w:noProof/>
          <w:lang w:val="en-US"/>
        </w:rPr>
        <w:tab/>
      </w:r>
      <w:r w:rsidRPr="0067359A">
        <w:rPr>
          <w:noProof/>
          <w:lang w:val="en-US"/>
        </w:rPr>
        <w:fldChar w:fldCharType="begin"/>
      </w:r>
      <w:r w:rsidRPr="0067359A">
        <w:rPr>
          <w:noProof/>
          <w:lang w:val="en-US"/>
        </w:rPr>
        <w:instrText xml:space="preserve"> PAGEREF _Toc333757859 \h </w:instrText>
      </w:r>
      <w:r w:rsidRPr="0067359A">
        <w:rPr>
          <w:noProof/>
          <w:lang w:val="en-US"/>
        </w:rPr>
      </w:r>
      <w:r w:rsidRPr="0067359A">
        <w:rPr>
          <w:noProof/>
          <w:lang w:val="en-US"/>
        </w:rPr>
        <w:fldChar w:fldCharType="separate"/>
      </w:r>
      <w:r w:rsidRPr="0067359A">
        <w:rPr>
          <w:noProof/>
          <w:lang w:val="en-US"/>
        </w:rPr>
        <w:t>19</w:t>
      </w:r>
      <w:r w:rsidRPr="0067359A">
        <w:rPr>
          <w:noProof/>
          <w:lang w:val="en-US"/>
        </w:rPr>
        <w:fldChar w:fldCharType="end"/>
      </w:r>
    </w:p>
    <w:p w14:paraId="33916C67"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4.2.2.</w:t>
      </w:r>
      <w:r w:rsidRPr="0067359A">
        <w:rPr>
          <w:rFonts w:asciiTheme="minorHAnsi" w:eastAsiaTheme="minorEastAsia" w:hAnsiTheme="minorHAnsi" w:cstheme="minorBidi"/>
          <w:noProof/>
          <w:lang w:val="en-US" w:eastAsia="ja-JP"/>
        </w:rPr>
        <w:tab/>
      </w:r>
      <w:r w:rsidRPr="0067359A">
        <w:rPr>
          <w:noProof/>
          <w:lang w:val="en-US"/>
        </w:rPr>
        <w:t>Overall AO system status</w:t>
      </w:r>
      <w:r w:rsidRPr="0067359A">
        <w:rPr>
          <w:noProof/>
          <w:lang w:val="en-US"/>
        </w:rPr>
        <w:tab/>
      </w:r>
      <w:r w:rsidRPr="0067359A">
        <w:rPr>
          <w:noProof/>
          <w:lang w:val="en-US"/>
        </w:rPr>
        <w:fldChar w:fldCharType="begin"/>
      </w:r>
      <w:r w:rsidRPr="0067359A">
        <w:rPr>
          <w:noProof/>
          <w:lang w:val="en-US"/>
        </w:rPr>
        <w:instrText xml:space="preserve"> PAGEREF _Toc333757860 \h </w:instrText>
      </w:r>
      <w:r w:rsidRPr="0067359A">
        <w:rPr>
          <w:noProof/>
          <w:lang w:val="en-US"/>
        </w:rPr>
      </w:r>
      <w:r w:rsidRPr="0067359A">
        <w:rPr>
          <w:noProof/>
          <w:lang w:val="en-US"/>
        </w:rPr>
        <w:fldChar w:fldCharType="separate"/>
      </w:r>
      <w:r w:rsidRPr="0067359A">
        <w:rPr>
          <w:noProof/>
          <w:lang w:val="en-US"/>
        </w:rPr>
        <w:t>20</w:t>
      </w:r>
      <w:r w:rsidRPr="0067359A">
        <w:rPr>
          <w:noProof/>
          <w:lang w:val="en-US"/>
        </w:rPr>
        <w:fldChar w:fldCharType="end"/>
      </w:r>
    </w:p>
    <w:p w14:paraId="6CF878AB"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4.2.3.</w:t>
      </w:r>
      <w:r w:rsidRPr="0067359A">
        <w:rPr>
          <w:rFonts w:asciiTheme="minorHAnsi" w:eastAsiaTheme="minorEastAsia" w:hAnsiTheme="minorHAnsi" w:cstheme="minorBidi"/>
          <w:noProof/>
          <w:lang w:val="en-US" w:eastAsia="ja-JP"/>
        </w:rPr>
        <w:tab/>
      </w:r>
      <w:r w:rsidRPr="0067359A">
        <w:rPr>
          <w:noProof/>
          <w:lang w:val="en-US"/>
        </w:rPr>
        <w:t>Wfs status and commands</w:t>
      </w:r>
      <w:r w:rsidRPr="0067359A">
        <w:rPr>
          <w:noProof/>
          <w:lang w:val="en-US"/>
        </w:rPr>
        <w:tab/>
      </w:r>
      <w:r w:rsidRPr="0067359A">
        <w:rPr>
          <w:noProof/>
          <w:lang w:val="en-US"/>
        </w:rPr>
        <w:fldChar w:fldCharType="begin"/>
      </w:r>
      <w:r w:rsidRPr="0067359A">
        <w:rPr>
          <w:noProof/>
          <w:lang w:val="en-US"/>
        </w:rPr>
        <w:instrText xml:space="preserve"> PAGEREF _Toc333757861 \h </w:instrText>
      </w:r>
      <w:r w:rsidRPr="0067359A">
        <w:rPr>
          <w:noProof/>
          <w:lang w:val="en-US"/>
        </w:rPr>
      </w:r>
      <w:r w:rsidRPr="0067359A">
        <w:rPr>
          <w:noProof/>
          <w:lang w:val="en-US"/>
        </w:rPr>
        <w:fldChar w:fldCharType="separate"/>
      </w:r>
      <w:r w:rsidRPr="0067359A">
        <w:rPr>
          <w:noProof/>
          <w:lang w:val="en-US"/>
        </w:rPr>
        <w:t>21</w:t>
      </w:r>
      <w:r w:rsidRPr="0067359A">
        <w:rPr>
          <w:noProof/>
          <w:lang w:val="en-US"/>
        </w:rPr>
        <w:fldChar w:fldCharType="end"/>
      </w:r>
    </w:p>
    <w:p w14:paraId="133A1C61"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4.2.4.</w:t>
      </w:r>
      <w:r w:rsidRPr="0067359A">
        <w:rPr>
          <w:rFonts w:asciiTheme="minorHAnsi" w:eastAsiaTheme="minorEastAsia" w:hAnsiTheme="minorHAnsi" w:cstheme="minorBidi"/>
          <w:noProof/>
          <w:lang w:val="en-US" w:eastAsia="ja-JP"/>
        </w:rPr>
        <w:tab/>
      </w:r>
      <w:r w:rsidRPr="0067359A">
        <w:rPr>
          <w:noProof/>
          <w:lang w:val="en-US"/>
        </w:rPr>
        <w:t>Adaptive Secondary status</w:t>
      </w:r>
      <w:r w:rsidRPr="0067359A">
        <w:rPr>
          <w:noProof/>
          <w:lang w:val="en-US"/>
        </w:rPr>
        <w:tab/>
      </w:r>
      <w:r w:rsidRPr="0067359A">
        <w:rPr>
          <w:noProof/>
          <w:lang w:val="en-US"/>
        </w:rPr>
        <w:fldChar w:fldCharType="begin"/>
      </w:r>
      <w:r w:rsidRPr="0067359A">
        <w:rPr>
          <w:noProof/>
          <w:lang w:val="en-US"/>
        </w:rPr>
        <w:instrText xml:space="preserve"> PAGEREF _Toc333757862 \h </w:instrText>
      </w:r>
      <w:r w:rsidRPr="0067359A">
        <w:rPr>
          <w:noProof/>
          <w:lang w:val="en-US"/>
        </w:rPr>
      </w:r>
      <w:r w:rsidRPr="0067359A">
        <w:rPr>
          <w:noProof/>
          <w:lang w:val="en-US"/>
        </w:rPr>
        <w:fldChar w:fldCharType="separate"/>
      </w:r>
      <w:r w:rsidRPr="0067359A">
        <w:rPr>
          <w:noProof/>
          <w:lang w:val="en-US"/>
        </w:rPr>
        <w:t>21</w:t>
      </w:r>
      <w:r w:rsidRPr="0067359A">
        <w:rPr>
          <w:noProof/>
          <w:lang w:val="en-US"/>
        </w:rPr>
        <w:fldChar w:fldCharType="end"/>
      </w:r>
    </w:p>
    <w:p w14:paraId="375F6A37"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lastRenderedPageBreak/>
        <w:t>4.2.5.</w:t>
      </w:r>
      <w:r w:rsidRPr="0067359A">
        <w:rPr>
          <w:rFonts w:asciiTheme="minorHAnsi" w:eastAsiaTheme="minorEastAsia" w:hAnsiTheme="minorHAnsi" w:cstheme="minorBidi"/>
          <w:noProof/>
          <w:lang w:val="en-US" w:eastAsia="ja-JP"/>
        </w:rPr>
        <w:tab/>
      </w:r>
      <w:r w:rsidRPr="0067359A">
        <w:rPr>
          <w:noProof/>
          <w:lang w:val="en-US"/>
        </w:rPr>
        <w:t>Adaptive Secondary on/off/set/rest</w:t>
      </w:r>
      <w:r w:rsidRPr="0067359A">
        <w:rPr>
          <w:noProof/>
          <w:lang w:val="en-US"/>
        </w:rPr>
        <w:tab/>
      </w:r>
      <w:r w:rsidRPr="0067359A">
        <w:rPr>
          <w:noProof/>
          <w:lang w:val="en-US"/>
        </w:rPr>
        <w:fldChar w:fldCharType="begin"/>
      </w:r>
      <w:r w:rsidRPr="0067359A">
        <w:rPr>
          <w:noProof/>
          <w:lang w:val="en-US"/>
        </w:rPr>
        <w:instrText xml:space="preserve"> PAGEREF _Toc333757863 \h </w:instrText>
      </w:r>
      <w:r w:rsidRPr="0067359A">
        <w:rPr>
          <w:noProof/>
          <w:lang w:val="en-US"/>
        </w:rPr>
      </w:r>
      <w:r w:rsidRPr="0067359A">
        <w:rPr>
          <w:noProof/>
          <w:lang w:val="en-US"/>
        </w:rPr>
        <w:fldChar w:fldCharType="separate"/>
      </w:r>
      <w:r w:rsidRPr="0067359A">
        <w:rPr>
          <w:noProof/>
          <w:lang w:val="en-US"/>
        </w:rPr>
        <w:t>22</w:t>
      </w:r>
      <w:r w:rsidRPr="0067359A">
        <w:rPr>
          <w:noProof/>
          <w:lang w:val="en-US"/>
        </w:rPr>
        <w:fldChar w:fldCharType="end"/>
      </w:r>
    </w:p>
    <w:p w14:paraId="627A8390" w14:textId="77777777" w:rsidR="0009188E" w:rsidRPr="0067359A" w:rsidRDefault="0009188E">
      <w:pPr>
        <w:pStyle w:val="TOC3"/>
        <w:tabs>
          <w:tab w:val="left" w:pos="1440"/>
          <w:tab w:val="right" w:leader="dot" w:pos="9628"/>
        </w:tabs>
        <w:rPr>
          <w:rFonts w:asciiTheme="minorHAnsi" w:eastAsiaTheme="minorEastAsia" w:hAnsiTheme="minorHAnsi" w:cstheme="minorBidi"/>
          <w:noProof/>
          <w:lang w:val="en-US" w:eastAsia="ja-JP"/>
        </w:rPr>
      </w:pPr>
      <w:r w:rsidRPr="0067359A">
        <w:rPr>
          <w:noProof/>
          <w:lang w:val="en-US"/>
        </w:rPr>
        <w:t>4.2.5.1.</w:t>
      </w:r>
      <w:r w:rsidRPr="0067359A">
        <w:rPr>
          <w:rFonts w:asciiTheme="minorHAnsi" w:eastAsiaTheme="minorEastAsia" w:hAnsiTheme="minorHAnsi" w:cstheme="minorBidi"/>
          <w:noProof/>
          <w:lang w:val="en-US" w:eastAsia="ja-JP"/>
        </w:rPr>
        <w:tab/>
      </w:r>
      <w:r w:rsidRPr="0067359A">
        <w:rPr>
          <w:noProof/>
          <w:lang w:val="en-US"/>
        </w:rPr>
        <w:t>Safety locks</w:t>
      </w:r>
      <w:r w:rsidRPr="0067359A">
        <w:rPr>
          <w:noProof/>
          <w:lang w:val="en-US"/>
        </w:rPr>
        <w:tab/>
      </w:r>
      <w:r w:rsidRPr="0067359A">
        <w:rPr>
          <w:noProof/>
          <w:lang w:val="en-US"/>
        </w:rPr>
        <w:fldChar w:fldCharType="begin"/>
      </w:r>
      <w:r w:rsidRPr="0067359A">
        <w:rPr>
          <w:noProof/>
          <w:lang w:val="en-US"/>
        </w:rPr>
        <w:instrText xml:space="preserve"> PAGEREF _Toc333757864 \h </w:instrText>
      </w:r>
      <w:r w:rsidRPr="0067359A">
        <w:rPr>
          <w:noProof/>
          <w:lang w:val="en-US"/>
        </w:rPr>
      </w:r>
      <w:r w:rsidRPr="0067359A">
        <w:rPr>
          <w:noProof/>
          <w:lang w:val="en-US"/>
        </w:rPr>
        <w:fldChar w:fldCharType="separate"/>
      </w:r>
      <w:r w:rsidRPr="0067359A">
        <w:rPr>
          <w:noProof/>
          <w:lang w:val="en-US"/>
        </w:rPr>
        <w:t>22</w:t>
      </w:r>
      <w:r w:rsidRPr="0067359A">
        <w:rPr>
          <w:noProof/>
          <w:lang w:val="en-US"/>
        </w:rPr>
        <w:fldChar w:fldCharType="end"/>
      </w:r>
    </w:p>
    <w:p w14:paraId="11162560"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4.2.6.</w:t>
      </w:r>
      <w:r w:rsidRPr="0067359A">
        <w:rPr>
          <w:rFonts w:asciiTheme="minorHAnsi" w:eastAsiaTheme="minorEastAsia" w:hAnsiTheme="minorHAnsi" w:cstheme="minorBidi"/>
          <w:noProof/>
          <w:lang w:val="en-US" w:eastAsia="ja-JP"/>
        </w:rPr>
        <w:tab/>
      </w:r>
      <w:r w:rsidRPr="0067359A">
        <w:rPr>
          <w:noProof/>
          <w:lang w:val="en-US"/>
        </w:rPr>
        <w:t>Command execution reporting</w:t>
      </w:r>
      <w:r w:rsidRPr="0067359A">
        <w:rPr>
          <w:noProof/>
          <w:lang w:val="en-US"/>
        </w:rPr>
        <w:tab/>
      </w:r>
      <w:r w:rsidRPr="0067359A">
        <w:rPr>
          <w:noProof/>
          <w:lang w:val="en-US"/>
        </w:rPr>
        <w:fldChar w:fldCharType="begin"/>
      </w:r>
      <w:r w:rsidRPr="0067359A">
        <w:rPr>
          <w:noProof/>
          <w:lang w:val="en-US"/>
        </w:rPr>
        <w:instrText xml:space="preserve"> PAGEREF _Toc333757865 \h </w:instrText>
      </w:r>
      <w:r w:rsidRPr="0067359A">
        <w:rPr>
          <w:noProof/>
          <w:lang w:val="en-US"/>
        </w:rPr>
      </w:r>
      <w:r w:rsidRPr="0067359A">
        <w:rPr>
          <w:noProof/>
          <w:lang w:val="en-US"/>
        </w:rPr>
        <w:fldChar w:fldCharType="separate"/>
      </w:r>
      <w:r w:rsidRPr="0067359A">
        <w:rPr>
          <w:noProof/>
          <w:lang w:val="en-US"/>
        </w:rPr>
        <w:t>22</w:t>
      </w:r>
      <w:r w:rsidRPr="0067359A">
        <w:rPr>
          <w:noProof/>
          <w:lang w:val="en-US"/>
        </w:rPr>
        <w:fldChar w:fldCharType="end"/>
      </w:r>
    </w:p>
    <w:p w14:paraId="19A4833B"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4.3.</w:t>
      </w:r>
      <w:r w:rsidRPr="0067359A">
        <w:rPr>
          <w:rFonts w:asciiTheme="minorHAnsi" w:eastAsiaTheme="minorEastAsia" w:hAnsiTheme="minorHAnsi" w:cstheme="minorBidi"/>
          <w:noProof/>
          <w:lang w:val="en-US" w:eastAsia="ja-JP"/>
        </w:rPr>
        <w:tab/>
      </w:r>
      <w:r w:rsidRPr="0067359A">
        <w:rPr>
          <w:noProof/>
          <w:lang w:val="en-US"/>
        </w:rPr>
        <w:t>Command GUI</w:t>
      </w:r>
      <w:r w:rsidRPr="0067359A">
        <w:rPr>
          <w:noProof/>
          <w:lang w:val="en-US"/>
        </w:rPr>
        <w:tab/>
      </w:r>
      <w:r w:rsidRPr="0067359A">
        <w:rPr>
          <w:noProof/>
          <w:lang w:val="en-US"/>
        </w:rPr>
        <w:fldChar w:fldCharType="begin"/>
      </w:r>
      <w:r w:rsidRPr="0067359A">
        <w:rPr>
          <w:noProof/>
          <w:lang w:val="en-US"/>
        </w:rPr>
        <w:instrText xml:space="preserve"> PAGEREF _Toc333757866 \h </w:instrText>
      </w:r>
      <w:r w:rsidRPr="0067359A">
        <w:rPr>
          <w:noProof/>
          <w:lang w:val="en-US"/>
        </w:rPr>
      </w:r>
      <w:r w:rsidRPr="0067359A">
        <w:rPr>
          <w:noProof/>
          <w:lang w:val="en-US"/>
        </w:rPr>
        <w:fldChar w:fldCharType="separate"/>
      </w:r>
      <w:r w:rsidRPr="0067359A">
        <w:rPr>
          <w:noProof/>
          <w:lang w:val="en-US"/>
        </w:rPr>
        <w:t>23</w:t>
      </w:r>
      <w:r w:rsidRPr="0067359A">
        <w:rPr>
          <w:noProof/>
          <w:lang w:val="en-US"/>
        </w:rPr>
        <w:fldChar w:fldCharType="end"/>
      </w:r>
    </w:p>
    <w:p w14:paraId="574B407B"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4.3.1.</w:t>
      </w:r>
      <w:r w:rsidRPr="0067359A">
        <w:rPr>
          <w:rFonts w:asciiTheme="minorHAnsi" w:eastAsiaTheme="minorEastAsia" w:hAnsiTheme="minorHAnsi" w:cstheme="minorBidi"/>
          <w:noProof/>
          <w:lang w:val="en-US" w:eastAsia="ja-JP"/>
        </w:rPr>
        <w:tab/>
      </w:r>
      <w:r w:rsidRPr="0067359A">
        <w:rPr>
          <w:noProof/>
          <w:lang w:val="en-US"/>
        </w:rPr>
        <w:t>AO commands</w:t>
      </w:r>
      <w:r w:rsidRPr="0067359A">
        <w:rPr>
          <w:noProof/>
          <w:lang w:val="en-US"/>
        </w:rPr>
        <w:tab/>
      </w:r>
      <w:r w:rsidRPr="0067359A">
        <w:rPr>
          <w:noProof/>
          <w:lang w:val="en-US"/>
        </w:rPr>
        <w:fldChar w:fldCharType="begin"/>
      </w:r>
      <w:r w:rsidRPr="0067359A">
        <w:rPr>
          <w:noProof/>
          <w:lang w:val="en-US"/>
        </w:rPr>
        <w:instrText xml:space="preserve"> PAGEREF _Toc333757867 \h </w:instrText>
      </w:r>
      <w:r w:rsidRPr="0067359A">
        <w:rPr>
          <w:noProof/>
          <w:lang w:val="en-US"/>
        </w:rPr>
      </w:r>
      <w:r w:rsidRPr="0067359A">
        <w:rPr>
          <w:noProof/>
          <w:lang w:val="en-US"/>
        </w:rPr>
        <w:fldChar w:fldCharType="separate"/>
      </w:r>
      <w:r w:rsidRPr="0067359A">
        <w:rPr>
          <w:noProof/>
          <w:lang w:val="en-US"/>
        </w:rPr>
        <w:t>24</w:t>
      </w:r>
      <w:r w:rsidRPr="0067359A">
        <w:rPr>
          <w:noProof/>
          <w:lang w:val="en-US"/>
        </w:rPr>
        <w:fldChar w:fldCharType="end"/>
      </w:r>
    </w:p>
    <w:p w14:paraId="7CF5848C" w14:textId="77777777" w:rsidR="0009188E" w:rsidRPr="0067359A" w:rsidRDefault="0009188E">
      <w:pPr>
        <w:pStyle w:val="TOC1"/>
        <w:tabs>
          <w:tab w:val="left" w:pos="420"/>
        </w:tabs>
        <w:rPr>
          <w:rFonts w:asciiTheme="minorHAnsi" w:eastAsiaTheme="minorEastAsia" w:hAnsiTheme="minorHAnsi" w:cstheme="minorBidi"/>
          <w:noProof/>
          <w:lang w:val="en-US" w:eastAsia="ja-JP"/>
        </w:rPr>
      </w:pPr>
      <w:r w:rsidRPr="0067359A">
        <w:rPr>
          <w:noProof/>
          <w:lang w:val="en-US"/>
        </w:rPr>
        <w:t>5.</w:t>
      </w:r>
      <w:r w:rsidRPr="0067359A">
        <w:rPr>
          <w:rFonts w:asciiTheme="minorHAnsi" w:eastAsiaTheme="minorEastAsia" w:hAnsiTheme="minorHAnsi" w:cstheme="minorBidi"/>
          <w:noProof/>
          <w:lang w:val="en-US" w:eastAsia="ja-JP"/>
        </w:rPr>
        <w:tab/>
      </w:r>
      <w:r w:rsidRPr="0067359A">
        <w:rPr>
          <w:noProof/>
          <w:lang w:val="en-US"/>
        </w:rPr>
        <w:t>Engineering GUIs</w:t>
      </w:r>
      <w:r w:rsidRPr="0067359A">
        <w:rPr>
          <w:noProof/>
          <w:lang w:val="en-US"/>
        </w:rPr>
        <w:tab/>
      </w:r>
      <w:r w:rsidRPr="0067359A">
        <w:rPr>
          <w:noProof/>
          <w:lang w:val="en-US"/>
        </w:rPr>
        <w:fldChar w:fldCharType="begin"/>
      </w:r>
      <w:r w:rsidRPr="0067359A">
        <w:rPr>
          <w:noProof/>
          <w:lang w:val="en-US"/>
        </w:rPr>
        <w:instrText xml:space="preserve"> PAGEREF _Toc333757868 \h </w:instrText>
      </w:r>
      <w:r w:rsidRPr="0067359A">
        <w:rPr>
          <w:noProof/>
          <w:lang w:val="en-US"/>
        </w:rPr>
      </w:r>
      <w:r w:rsidRPr="0067359A">
        <w:rPr>
          <w:noProof/>
          <w:lang w:val="en-US"/>
        </w:rPr>
        <w:fldChar w:fldCharType="separate"/>
      </w:r>
      <w:r w:rsidRPr="0067359A">
        <w:rPr>
          <w:noProof/>
          <w:lang w:val="en-US"/>
        </w:rPr>
        <w:t>25</w:t>
      </w:r>
      <w:r w:rsidRPr="0067359A">
        <w:rPr>
          <w:noProof/>
          <w:lang w:val="en-US"/>
        </w:rPr>
        <w:fldChar w:fldCharType="end"/>
      </w:r>
    </w:p>
    <w:p w14:paraId="71EAF534"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5.1.</w:t>
      </w:r>
      <w:r w:rsidRPr="0067359A">
        <w:rPr>
          <w:rFonts w:asciiTheme="minorHAnsi" w:eastAsiaTheme="minorEastAsia" w:hAnsiTheme="minorHAnsi" w:cstheme="minorBidi"/>
          <w:noProof/>
          <w:lang w:val="en-US" w:eastAsia="ja-JP"/>
        </w:rPr>
        <w:tab/>
      </w:r>
      <w:r w:rsidRPr="0067359A">
        <w:rPr>
          <w:noProof/>
          <w:lang w:val="en-US"/>
        </w:rPr>
        <w:t>Starting the Engineering GUIs</w:t>
      </w:r>
      <w:r w:rsidRPr="0067359A">
        <w:rPr>
          <w:noProof/>
          <w:lang w:val="en-US"/>
        </w:rPr>
        <w:tab/>
      </w:r>
      <w:r w:rsidRPr="0067359A">
        <w:rPr>
          <w:noProof/>
          <w:lang w:val="en-US"/>
        </w:rPr>
        <w:fldChar w:fldCharType="begin"/>
      </w:r>
      <w:r w:rsidRPr="0067359A">
        <w:rPr>
          <w:noProof/>
          <w:lang w:val="en-US"/>
        </w:rPr>
        <w:instrText xml:space="preserve"> PAGEREF _Toc333757869 \h </w:instrText>
      </w:r>
      <w:r w:rsidRPr="0067359A">
        <w:rPr>
          <w:noProof/>
          <w:lang w:val="en-US"/>
        </w:rPr>
      </w:r>
      <w:r w:rsidRPr="0067359A">
        <w:rPr>
          <w:noProof/>
          <w:lang w:val="en-US"/>
        </w:rPr>
        <w:fldChar w:fldCharType="separate"/>
      </w:r>
      <w:r w:rsidRPr="0067359A">
        <w:rPr>
          <w:noProof/>
          <w:lang w:val="en-US"/>
        </w:rPr>
        <w:t>25</w:t>
      </w:r>
      <w:r w:rsidRPr="0067359A">
        <w:rPr>
          <w:noProof/>
          <w:lang w:val="en-US"/>
        </w:rPr>
        <w:fldChar w:fldCharType="end"/>
      </w:r>
    </w:p>
    <w:p w14:paraId="5DCDBFF4" w14:textId="77777777" w:rsidR="0009188E" w:rsidRPr="0067359A" w:rsidRDefault="0009188E">
      <w:pPr>
        <w:pStyle w:val="TOC1"/>
        <w:tabs>
          <w:tab w:val="left" w:pos="420"/>
        </w:tabs>
        <w:rPr>
          <w:rFonts w:asciiTheme="minorHAnsi" w:eastAsiaTheme="minorEastAsia" w:hAnsiTheme="minorHAnsi" w:cstheme="minorBidi"/>
          <w:noProof/>
          <w:lang w:val="en-US" w:eastAsia="ja-JP"/>
        </w:rPr>
      </w:pPr>
      <w:r w:rsidRPr="0067359A">
        <w:rPr>
          <w:noProof/>
          <w:lang w:val="en-US"/>
        </w:rPr>
        <w:t>6.</w:t>
      </w:r>
      <w:r w:rsidRPr="0067359A">
        <w:rPr>
          <w:rFonts w:asciiTheme="minorHAnsi" w:eastAsiaTheme="minorEastAsia" w:hAnsiTheme="minorHAnsi" w:cstheme="minorBidi"/>
          <w:noProof/>
          <w:lang w:val="en-US" w:eastAsia="ja-JP"/>
        </w:rPr>
        <w:tab/>
      </w:r>
      <w:r w:rsidRPr="0067359A">
        <w:rPr>
          <w:noProof/>
          <w:lang w:val="en-US"/>
        </w:rPr>
        <w:t>Wfs board status GUI</w:t>
      </w:r>
      <w:r w:rsidRPr="0067359A">
        <w:rPr>
          <w:noProof/>
          <w:lang w:val="en-US"/>
        </w:rPr>
        <w:tab/>
      </w:r>
      <w:r w:rsidRPr="0067359A">
        <w:rPr>
          <w:noProof/>
          <w:lang w:val="en-US"/>
        </w:rPr>
        <w:fldChar w:fldCharType="begin"/>
      </w:r>
      <w:r w:rsidRPr="0067359A">
        <w:rPr>
          <w:noProof/>
          <w:lang w:val="en-US"/>
        </w:rPr>
        <w:instrText xml:space="preserve"> PAGEREF _Toc333757870 \h </w:instrText>
      </w:r>
      <w:r w:rsidRPr="0067359A">
        <w:rPr>
          <w:noProof/>
          <w:lang w:val="en-US"/>
        </w:rPr>
      </w:r>
      <w:r w:rsidRPr="0067359A">
        <w:rPr>
          <w:noProof/>
          <w:lang w:val="en-US"/>
        </w:rPr>
        <w:fldChar w:fldCharType="separate"/>
      </w:r>
      <w:r w:rsidRPr="0067359A">
        <w:rPr>
          <w:noProof/>
          <w:lang w:val="en-US"/>
        </w:rPr>
        <w:t>26</w:t>
      </w:r>
      <w:r w:rsidRPr="0067359A">
        <w:rPr>
          <w:noProof/>
          <w:lang w:val="en-US"/>
        </w:rPr>
        <w:fldChar w:fldCharType="end"/>
      </w:r>
    </w:p>
    <w:p w14:paraId="3949DB6B"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6.1.</w:t>
      </w:r>
      <w:r w:rsidRPr="0067359A">
        <w:rPr>
          <w:rFonts w:asciiTheme="minorHAnsi" w:eastAsiaTheme="minorEastAsia" w:hAnsiTheme="minorHAnsi" w:cstheme="minorBidi"/>
          <w:noProof/>
          <w:lang w:val="en-US" w:eastAsia="ja-JP"/>
        </w:rPr>
        <w:tab/>
      </w:r>
      <w:r w:rsidRPr="0067359A">
        <w:rPr>
          <w:noProof/>
          <w:lang w:val="en-US"/>
        </w:rPr>
        <w:t>Starting the GUI</w:t>
      </w:r>
      <w:r w:rsidRPr="0067359A">
        <w:rPr>
          <w:noProof/>
          <w:lang w:val="en-US"/>
        </w:rPr>
        <w:tab/>
      </w:r>
      <w:r w:rsidRPr="0067359A">
        <w:rPr>
          <w:noProof/>
          <w:lang w:val="en-US"/>
        </w:rPr>
        <w:fldChar w:fldCharType="begin"/>
      </w:r>
      <w:r w:rsidRPr="0067359A">
        <w:rPr>
          <w:noProof/>
          <w:lang w:val="en-US"/>
        </w:rPr>
        <w:instrText xml:space="preserve"> PAGEREF _Toc333757871 \h </w:instrText>
      </w:r>
      <w:r w:rsidRPr="0067359A">
        <w:rPr>
          <w:noProof/>
          <w:lang w:val="en-US"/>
        </w:rPr>
      </w:r>
      <w:r w:rsidRPr="0067359A">
        <w:rPr>
          <w:noProof/>
          <w:lang w:val="en-US"/>
        </w:rPr>
        <w:fldChar w:fldCharType="separate"/>
      </w:r>
      <w:r w:rsidRPr="0067359A">
        <w:rPr>
          <w:noProof/>
          <w:lang w:val="en-US"/>
        </w:rPr>
        <w:t>26</w:t>
      </w:r>
      <w:r w:rsidRPr="0067359A">
        <w:rPr>
          <w:noProof/>
          <w:lang w:val="en-US"/>
        </w:rPr>
        <w:fldChar w:fldCharType="end"/>
      </w:r>
    </w:p>
    <w:p w14:paraId="6173614D"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6.2.</w:t>
      </w:r>
      <w:r w:rsidRPr="0067359A">
        <w:rPr>
          <w:rFonts w:asciiTheme="minorHAnsi" w:eastAsiaTheme="minorEastAsia" w:hAnsiTheme="minorHAnsi" w:cstheme="minorBidi"/>
          <w:noProof/>
          <w:lang w:val="en-US" w:eastAsia="ja-JP"/>
        </w:rPr>
        <w:tab/>
      </w:r>
      <w:r w:rsidRPr="0067359A">
        <w:rPr>
          <w:noProof/>
          <w:lang w:val="en-US"/>
        </w:rPr>
        <w:t>GUI description</w:t>
      </w:r>
      <w:r w:rsidRPr="0067359A">
        <w:rPr>
          <w:noProof/>
          <w:lang w:val="en-US"/>
        </w:rPr>
        <w:tab/>
      </w:r>
      <w:r w:rsidRPr="0067359A">
        <w:rPr>
          <w:noProof/>
          <w:lang w:val="en-US"/>
        </w:rPr>
        <w:fldChar w:fldCharType="begin"/>
      </w:r>
      <w:r w:rsidRPr="0067359A">
        <w:rPr>
          <w:noProof/>
          <w:lang w:val="en-US"/>
        </w:rPr>
        <w:instrText xml:space="preserve"> PAGEREF _Toc333757872 \h </w:instrText>
      </w:r>
      <w:r w:rsidRPr="0067359A">
        <w:rPr>
          <w:noProof/>
          <w:lang w:val="en-US"/>
        </w:rPr>
      </w:r>
      <w:r w:rsidRPr="0067359A">
        <w:rPr>
          <w:noProof/>
          <w:lang w:val="en-US"/>
        </w:rPr>
        <w:fldChar w:fldCharType="separate"/>
      </w:r>
      <w:r w:rsidRPr="0067359A">
        <w:rPr>
          <w:noProof/>
          <w:lang w:val="en-US"/>
        </w:rPr>
        <w:t>27</w:t>
      </w:r>
      <w:r w:rsidRPr="0067359A">
        <w:rPr>
          <w:noProof/>
          <w:lang w:val="en-US"/>
        </w:rPr>
        <w:fldChar w:fldCharType="end"/>
      </w:r>
    </w:p>
    <w:p w14:paraId="2268A11D" w14:textId="77777777" w:rsidR="0009188E" w:rsidRPr="0067359A" w:rsidRDefault="0009188E">
      <w:pPr>
        <w:pStyle w:val="TOC1"/>
        <w:tabs>
          <w:tab w:val="left" w:pos="420"/>
        </w:tabs>
        <w:rPr>
          <w:rFonts w:asciiTheme="minorHAnsi" w:eastAsiaTheme="minorEastAsia" w:hAnsiTheme="minorHAnsi" w:cstheme="minorBidi"/>
          <w:noProof/>
          <w:lang w:val="en-US" w:eastAsia="ja-JP"/>
        </w:rPr>
      </w:pPr>
      <w:r w:rsidRPr="0067359A">
        <w:rPr>
          <w:noProof/>
          <w:lang w:val="en-US"/>
        </w:rPr>
        <w:t>7.</w:t>
      </w:r>
      <w:r w:rsidRPr="0067359A">
        <w:rPr>
          <w:rFonts w:asciiTheme="minorHAnsi" w:eastAsiaTheme="minorEastAsia" w:hAnsiTheme="minorHAnsi" w:cstheme="minorBidi"/>
          <w:noProof/>
          <w:lang w:val="en-US" w:eastAsia="ja-JP"/>
        </w:rPr>
        <w:tab/>
      </w:r>
      <w:r w:rsidRPr="0067359A">
        <w:rPr>
          <w:noProof/>
          <w:lang w:val="en-US"/>
        </w:rPr>
        <w:t>Wfs Arbitrator GUI</w:t>
      </w:r>
      <w:r w:rsidRPr="0067359A">
        <w:rPr>
          <w:noProof/>
          <w:lang w:val="en-US"/>
        </w:rPr>
        <w:tab/>
      </w:r>
      <w:r w:rsidRPr="0067359A">
        <w:rPr>
          <w:noProof/>
          <w:lang w:val="en-US"/>
        </w:rPr>
        <w:fldChar w:fldCharType="begin"/>
      </w:r>
      <w:r w:rsidRPr="0067359A">
        <w:rPr>
          <w:noProof/>
          <w:lang w:val="en-US"/>
        </w:rPr>
        <w:instrText xml:space="preserve"> PAGEREF _Toc333757873 \h </w:instrText>
      </w:r>
      <w:r w:rsidRPr="0067359A">
        <w:rPr>
          <w:noProof/>
          <w:lang w:val="en-US"/>
        </w:rPr>
      </w:r>
      <w:r w:rsidRPr="0067359A">
        <w:rPr>
          <w:noProof/>
          <w:lang w:val="en-US"/>
        </w:rPr>
        <w:fldChar w:fldCharType="separate"/>
      </w:r>
      <w:r w:rsidRPr="0067359A">
        <w:rPr>
          <w:noProof/>
          <w:lang w:val="en-US"/>
        </w:rPr>
        <w:t>27</w:t>
      </w:r>
      <w:r w:rsidRPr="0067359A">
        <w:rPr>
          <w:noProof/>
          <w:lang w:val="en-US"/>
        </w:rPr>
        <w:fldChar w:fldCharType="end"/>
      </w:r>
    </w:p>
    <w:p w14:paraId="22F99CB8"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7.1.</w:t>
      </w:r>
      <w:r w:rsidRPr="0067359A">
        <w:rPr>
          <w:rFonts w:asciiTheme="minorHAnsi" w:eastAsiaTheme="minorEastAsia" w:hAnsiTheme="minorHAnsi" w:cstheme="minorBidi"/>
          <w:noProof/>
          <w:lang w:val="en-US" w:eastAsia="ja-JP"/>
        </w:rPr>
        <w:tab/>
      </w:r>
      <w:r w:rsidRPr="0067359A">
        <w:rPr>
          <w:noProof/>
          <w:lang w:val="en-US"/>
        </w:rPr>
        <w:t>Starting the GUI</w:t>
      </w:r>
      <w:r w:rsidRPr="0067359A">
        <w:rPr>
          <w:noProof/>
          <w:lang w:val="en-US"/>
        </w:rPr>
        <w:tab/>
      </w:r>
      <w:r w:rsidRPr="0067359A">
        <w:rPr>
          <w:noProof/>
          <w:lang w:val="en-US"/>
        </w:rPr>
        <w:fldChar w:fldCharType="begin"/>
      </w:r>
      <w:r w:rsidRPr="0067359A">
        <w:rPr>
          <w:noProof/>
          <w:lang w:val="en-US"/>
        </w:rPr>
        <w:instrText xml:space="preserve"> PAGEREF _Toc333757874 \h </w:instrText>
      </w:r>
      <w:r w:rsidRPr="0067359A">
        <w:rPr>
          <w:noProof/>
          <w:lang w:val="en-US"/>
        </w:rPr>
      </w:r>
      <w:r w:rsidRPr="0067359A">
        <w:rPr>
          <w:noProof/>
          <w:lang w:val="en-US"/>
        </w:rPr>
        <w:fldChar w:fldCharType="separate"/>
      </w:r>
      <w:r w:rsidRPr="0067359A">
        <w:rPr>
          <w:noProof/>
          <w:lang w:val="en-US"/>
        </w:rPr>
        <w:t>29</w:t>
      </w:r>
      <w:r w:rsidRPr="0067359A">
        <w:rPr>
          <w:noProof/>
          <w:lang w:val="en-US"/>
        </w:rPr>
        <w:fldChar w:fldCharType="end"/>
      </w:r>
    </w:p>
    <w:p w14:paraId="5CFE07BF"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7.2.</w:t>
      </w:r>
      <w:r w:rsidRPr="0067359A">
        <w:rPr>
          <w:rFonts w:asciiTheme="minorHAnsi" w:eastAsiaTheme="minorEastAsia" w:hAnsiTheme="minorHAnsi" w:cstheme="minorBidi"/>
          <w:noProof/>
          <w:lang w:val="en-US" w:eastAsia="ja-JP"/>
        </w:rPr>
        <w:tab/>
      </w:r>
      <w:r w:rsidRPr="0067359A">
        <w:rPr>
          <w:noProof/>
          <w:lang w:val="en-US"/>
        </w:rPr>
        <w:t>GUI description</w:t>
      </w:r>
      <w:r w:rsidRPr="0067359A">
        <w:rPr>
          <w:noProof/>
          <w:lang w:val="en-US"/>
        </w:rPr>
        <w:tab/>
      </w:r>
      <w:r w:rsidRPr="0067359A">
        <w:rPr>
          <w:noProof/>
          <w:lang w:val="en-US"/>
        </w:rPr>
        <w:fldChar w:fldCharType="begin"/>
      </w:r>
      <w:r w:rsidRPr="0067359A">
        <w:rPr>
          <w:noProof/>
          <w:lang w:val="en-US"/>
        </w:rPr>
        <w:instrText xml:space="preserve"> PAGEREF _Toc333757875 \h </w:instrText>
      </w:r>
      <w:r w:rsidRPr="0067359A">
        <w:rPr>
          <w:noProof/>
          <w:lang w:val="en-US"/>
        </w:rPr>
      </w:r>
      <w:r w:rsidRPr="0067359A">
        <w:rPr>
          <w:noProof/>
          <w:lang w:val="en-US"/>
        </w:rPr>
        <w:fldChar w:fldCharType="separate"/>
      </w:r>
      <w:r w:rsidRPr="0067359A">
        <w:rPr>
          <w:noProof/>
          <w:lang w:val="en-US"/>
        </w:rPr>
        <w:t>29</w:t>
      </w:r>
      <w:r w:rsidRPr="0067359A">
        <w:rPr>
          <w:noProof/>
          <w:lang w:val="en-US"/>
        </w:rPr>
        <w:fldChar w:fldCharType="end"/>
      </w:r>
    </w:p>
    <w:p w14:paraId="187C207A"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7.2.1.</w:t>
      </w:r>
      <w:r w:rsidRPr="0067359A">
        <w:rPr>
          <w:rFonts w:asciiTheme="minorHAnsi" w:eastAsiaTheme="minorEastAsia" w:hAnsiTheme="minorHAnsi" w:cstheme="minorBidi"/>
          <w:noProof/>
          <w:lang w:val="en-US" w:eastAsia="ja-JP"/>
        </w:rPr>
        <w:tab/>
      </w:r>
      <w:r w:rsidRPr="0067359A">
        <w:rPr>
          <w:noProof/>
          <w:lang w:val="en-US"/>
        </w:rPr>
        <w:t>Status indicators</w:t>
      </w:r>
      <w:r w:rsidRPr="0067359A">
        <w:rPr>
          <w:noProof/>
          <w:lang w:val="en-US"/>
        </w:rPr>
        <w:tab/>
      </w:r>
      <w:r w:rsidRPr="0067359A">
        <w:rPr>
          <w:noProof/>
          <w:lang w:val="en-US"/>
        </w:rPr>
        <w:fldChar w:fldCharType="begin"/>
      </w:r>
      <w:r w:rsidRPr="0067359A">
        <w:rPr>
          <w:noProof/>
          <w:lang w:val="en-US"/>
        </w:rPr>
        <w:instrText xml:space="preserve"> PAGEREF _Toc333757876 \h </w:instrText>
      </w:r>
      <w:r w:rsidRPr="0067359A">
        <w:rPr>
          <w:noProof/>
          <w:lang w:val="en-US"/>
        </w:rPr>
      </w:r>
      <w:r w:rsidRPr="0067359A">
        <w:rPr>
          <w:noProof/>
          <w:lang w:val="en-US"/>
        </w:rPr>
        <w:fldChar w:fldCharType="separate"/>
      </w:r>
      <w:r w:rsidRPr="0067359A">
        <w:rPr>
          <w:noProof/>
          <w:lang w:val="en-US"/>
        </w:rPr>
        <w:t>29</w:t>
      </w:r>
      <w:r w:rsidRPr="0067359A">
        <w:rPr>
          <w:noProof/>
          <w:lang w:val="en-US"/>
        </w:rPr>
        <w:fldChar w:fldCharType="end"/>
      </w:r>
    </w:p>
    <w:p w14:paraId="6CF6A5FC"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7.2.2.</w:t>
      </w:r>
      <w:r w:rsidRPr="0067359A">
        <w:rPr>
          <w:rFonts w:asciiTheme="minorHAnsi" w:eastAsiaTheme="minorEastAsia" w:hAnsiTheme="minorHAnsi" w:cstheme="minorBidi"/>
          <w:noProof/>
          <w:lang w:val="en-US" w:eastAsia="ja-JP"/>
        </w:rPr>
        <w:tab/>
      </w:r>
      <w:r w:rsidRPr="0067359A">
        <w:rPr>
          <w:noProof/>
          <w:lang w:val="en-US"/>
        </w:rPr>
        <w:t>Startup/Shutdown commands</w:t>
      </w:r>
      <w:r w:rsidRPr="0067359A">
        <w:rPr>
          <w:noProof/>
          <w:lang w:val="en-US"/>
        </w:rPr>
        <w:tab/>
      </w:r>
      <w:r w:rsidRPr="0067359A">
        <w:rPr>
          <w:noProof/>
          <w:lang w:val="en-US"/>
        </w:rPr>
        <w:fldChar w:fldCharType="begin"/>
      </w:r>
      <w:r w:rsidRPr="0067359A">
        <w:rPr>
          <w:noProof/>
          <w:lang w:val="en-US"/>
        </w:rPr>
        <w:instrText xml:space="preserve"> PAGEREF _Toc333757877 \h </w:instrText>
      </w:r>
      <w:r w:rsidRPr="0067359A">
        <w:rPr>
          <w:noProof/>
          <w:lang w:val="en-US"/>
        </w:rPr>
      </w:r>
      <w:r w:rsidRPr="0067359A">
        <w:rPr>
          <w:noProof/>
          <w:lang w:val="en-US"/>
        </w:rPr>
        <w:fldChar w:fldCharType="separate"/>
      </w:r>
      <w:r w:rsidRPr="0067359A">
        <w:rPr>
          <w:noProof/>
          <w:lang w:val="en-US"/>
        </w:rPr>
        <w:t>29</w:t>
      </w:r>
      <w:r w:rsidRPr="0067359A">
        <w:rPr>
          <w:noProof/>
          <w:lang w:val="en-US"/>
        </w:rPr>
        <w:fldChar w:fldCharType="end"/>
      </w:r>
    </w:p>
    <w:p w14:paraId="4D4AA131"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7.2.3.</w:t>
      </w:r>
      <w:r w:rsidRPr="0067359A">
        <w:rPr>
          <w:rFonts w:asciiTheme="minorHAnsi" w:eastAsiaTheme="minorEastAsia" w:hAnsiTheme="minorHAnsi" w:cstheme="minorBidi"/>
          <w:noProof/>
          <w:lang w:val="en-US" w:eastAsia="ja-JP"/>
        </w:rPr>
        <w:tab/>
      </w:r>
      <w:r w:rsidRPr="0067359A">
        <w:rPr>
          <w:noProof/>
          <w:lang w:val="en-US"/>
        </w:rPr>
        <w:t>AO parameters</w:t>
      </w:r>
      <w:r w:rsidRPr="0067359A">
        <w:rPr>
          <w:noProof/>
          <w:lang w:val="en-US"/>
        </w:rPr>
        <w:tab/>
      </w:r>
      <w:r w:rsidRPr="0067359A">
        <w:rPr>
          <w:noProof/>
          <w:lang w:val="en-US"/>
        </w:rPr>
        <w:fldChar w:fldCharType="begin"/>
      </w:r>
      <w:r w:rsidRPr="0067359A">
        <w:rPr>
          <w:noProof/>
          <w:lang w:val="en-US"/>
        </w:rPr>
        <w:instrText xml:space="preserve"> PAGEREF _Toc333757878 \h </w:instrText>
      </w:r>
      <w:r w:rsidRPr="0067359A">
        <w:rPr>
          <w:noProof/>
          <w:lang w:val="en-US"/>
        </w:rPr>
      </w:r>
      <w:r w:rsidRPr="0067359A">
        <w:rPr>
          <w:noProof/>
          <w:lang w:val="en-US"/>
        </w:rPr>
        <w:fldChar w:fldCharType="separate"/>
      </w:r>
      <w:r w:rsidRPr="0067359A">
        <w:rPr>
          <w:noProof/>
          <w:lang w:val="en-US"/>
        </w:rPr>
        <w:t>30</w:t>
      </w:r>
      <w:r w:rsidRPr="0067359A">
        <w:rPr>
          <w:noProof/>
          <w:lang w:val="en-US"/>
        </w:rPr>
        <w:fldChar w:fldCharType="end"/>
      </w:r>
    </w:p>
    <w:p w14:paraId="4316BD53"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7.2.4.</w:t>
      </w:r>
      <w:r w:rsidRPr="0067359A">
        <w:rPr>
          <w:rFonts w:asciiTheme="minorHAnsi" w:eastAsiaTheme="minorEastAsia" w:hAnsiTheme="minorHAnsi" w:cstheme="minorBidi"/>
          <w:noProof/>
          <w:lang w:val="en-US" w:eastAsia="ja-JP"/>
        </w:rPr>
        <w:tab/>
      </w:r>
      <w:r w:rsidRPr="0067359A">
        <w:rPr>
          <w:noProof/>
          <w:lang w:val="en-US"/>
        </w:rPr>
        <w:t>AO loop open/close/pause</w:t>
      </w:r>
      <w:r w:rsidRPr="0067359A">
        <w:rPr>
          <w:noProof/>
          <w:lang w:val="en-US"/>
        </w:rPr>
        <w:tab/>
      </w:r>
      <w:r w:rsidRPr="0067359A">
        <w:rPr>
          <w:noProof/>
          <w:lang w:val="en-US"/>
        </w:rPr>
        <w:fldChar w:fldCharType="begin"/>
      </w:r>
      <w:r w:rsidRPr="0067359A">
        <w:rPr>
          <w:noProof/>
          <w:lang w:val="en-US"/>
        </w:rPr>
        <w:instrText xml:space="preserve"> PAGEREF _Toc333757879 \h </w:instrText>
      </w:r>
      <w:r w:rsidRPr="0067359A">
        <w:rPr>
          <w:noProof/>
          <w:lang w:val="en-US"/>
        </w:rPr>
      </w:r>
      <w:r w:rsidRPr="0067359A">
        <w:rPr>
          <w:noProof/>
          <w:lang w:val="en-US"/>
        </w:rPr>
        <w:fldChar w:fldCharType="separate"/>
      </w:r>
      <w:r w:rsidRPr="0067359A">
        <w:rPr>
          <w:noProof/>
          <w:lang w:val="en-US"/>
        </w:rPr>
        <w:t>31</w:t>
      </w:r>
      <w:r w:rsidRPr="0067359A">
        <w:rPr>
          <w:noProof/>
          <w:lang w:val="en-US"/>
        </w:rPr>
        <w:fldChar w:fldCharType="end"/>
      </w:r>
    </w:p>
    <w:p w14:paraId="5A6A01E7"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7.2.5.</w:t>
      </w:r>
      <w:r w:rsidRPr="0067359A">
        <w:rPr>
          <w:rFonts w:asciiTheme="minorHAnsi" w:eastAsiaTheme="minorEastAsia" w:hAnsiTheme="minorHAnsi" w:cstheme="minorBidi"/>
          <w:noProof/>
          <w:lang w:val="en-US" w:eastAsia="ja-JP"/>
        </w:rPr>
        <w:tab/>
      </w:r>
      <w:r w:rsidRPr="0067359A">
        <w:rPr>
          <w:noProof/>
          <w:lang w:val="en-US"/>
        </w:rPr>
        <w:t>Rotator tracking</w:t>
      </w:r>
      <w:r w:rsidRPr="0067359A">
        <w:rPr>
          <w:noProof/>
          <w:lang w:val="en-US"/>
        </w:rPr>
        <w:tab/>
      </w:r>
      <w:r w:rsidRPr="0067359A">
        <w:rPr>
          <w:noProof/>
          <w:lang w:val="en-US"/>
        </w:rPr>
        <w:fldChar w:fldCharType="begin"/>
      </w:r>
      <w:r w:rsidRPr="0067359A">
        <w:rPr>
          <w:noProof/>
          <w:lang w:val="en-US"/>
        </w:rPr>
        <w:instrText xml:space="preserve"> PAGEREF _Toc333757880 \h </w:instrText>
      </w:r>
      <w:r w:rsidRPr="0067359A">
        <w:rPr>
          <w:noProof/>
          <w:lang w:val="en-US"/>
        </w:rPr>
      </w:r>
      <w:r w:rsidRPr="0067359A">
        <w:rPr>
          <w:noProof/>
          <w:lang w:val="en-US"/>
        </w:rPr>
        <w:fldChar w:fldCharType="separate"/>
      </w:r>
      <w:r w:rsidRPr="0067359A">
        <w:rPr>
          <w:noProof/>
          <w:lang w:val="en-US"/>
        </w:rPr>
        <w:t>32</w:t>
      </w:r>
      <w:r w:rsidRPr="0067359A">
        <w:rPr>
          <w:noProof/>
          <w:lang w:val="en-US"/>
        </w:rPr>
        <w:fldChar w:fldCharType="end"/>
      </w:r>
    </w:p>
    <w:p w14:paraId="2FD7D236"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7.2.6.</w:t>
      </w:r>
      <w:r w:rsidRPr="0067359A">
        <w:rPr>
          <w:rFonts w:asciiTheme="minorHAnsi" w:eastAsiaTheme="minorEastAsia" w:hAnsiTheme="minorHAnsi" w:cstheme="minorBidi"/>
          <w:noProof/>
          <w:lang w:val="en-US" w:eastAsia="ja-JP"/>
        </w:rPr>
        <w:tab/>
      </w:r>
      <w:r w:rsidRPr="0067359A">
        <w:rPr>
          <w:noProof/>
          <w:lang w:val="en-US"/>
        </w:rPr>
        <w:t>Camera lens tracking</w:t>
      </w:r>
      <w:r w:rsidRPr="0067359A">
        <w:rPr>
          <w:noProof/>
          <w:lang w:val="en-US"/>
        </w:rPr>
        <w:tab/>
      </w:r>
      <w:r w:rsidRPr="0067359A">
        <w:rPr>
          <w:noProof/>
          <w:lang w:val="en-US"/>
        </w:rPr>
        <w:fldChar w:fldCharType="begin"/>
      </w:r>
      <w:r w:rsidRPr="0067359A">
        <w:rPr>
          <w:noProof/>
          <w:lang w:val="en-US"/>
        </w:rPr>
        <w:instrText xml:space="preserve"> PAGEREF _Toc333757881 \h </w:instrText>
      </w:r>
      <w:r w:rsidRPr="0067359A">
        <w:rPr>
          <w:noProof/>
          <w:lang w:val="en-US"/>
        </w:rPr>
      </w:r>
      <w:r w:rsidRPr="0067359A">
        <w:rPr>
          <w:noProof/>
          <w:lang w:val="en-US"/>
        </w:rPr>
        <w:fldChar w:fldCharType="separate"/>
      </w:r>
      <w:r w:rsidRPr="0067359A">
        <w:rPr>
          <w:noProof/>
          <w:lang w:val="en-US"/>
        </w:rPr>
        <w:t>32</w:t>
      </w:r>
      <w:r w:rsidRPr="0067359A">
        <w:rPr>
          <w:noProof/>
          <w:lang w:val="en-US"/>
        </w:rPr>
        <w:fldChar w:fldCharType="end"/>
      </w:r>
    </w:p>
    <w:p w14:paraId="05A82C8D"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7.2.7.</w:t>
      </w:r>
      <w:r w:rsidRPr="0067359A">
        <w:rPr>
          <w:rFonts w:asciiTheme="minorHAnsi" w:eastAsiaTheme="minorEastAsia" w:hAnsiTheme="minorHAnsi" w:cstheme="minorBidi"/>
          <w:noProof/>
          <w:lang w:val="en-US" w:eastAsia="ja-JP"/>
        </w:rPr>
        <w:tab/>
      </w:r>
      <w:r w:rsidRPr="0067359A">
        <w:rPr>
          <w:noProof/>
          <w:lang w:val="en-US"/>
        </w:rPr>
        <w:t>ADC tracking</w:t>
      </w:r>
      <w:r w:rsidRPr="0067359A">
        <w:rPr>
          <w:noProof/>
          <w:lang w:val="en-US"/>
        </w:rPr>
        <w:tab/>
      </w:r>
      <w:r w:rsidRPr="0067359A">
        <w:rPr>
          <w:noProof/>
          <w:lang w:val="en-US"/>
        </w:rPr>
        <w:fldChar w:fldCharType="begin"/>
      </w:r>
      <w:r w:rsidRPr="0067359A">
        <w:rPr>
          <w:noProof/>
          <w:lang w:val="en-US"/>
        </w:rPr>
        <w:instrText xml:space="preserve"> PAGEREF _Toc333757882 \h </w:instrText>
      </w:r>
      <w:r w:rsidRPr="0067359A">
        <w:rPr>
          <w:noProof/>
          <w:lang w:val="en-US"/>
        </w:rPr>
      </w:r>
      <w:r w:rsidRPr="0067359A">
        <w:rPr>
          <w:noProof/>
          <w:lang w:val="en-US"/>
        </w:rPr>
        <w:fldChar w:fldCharType="separate"/>
      </w:r>
      <w:r w:rsidRPr="0067359A">
        <w:rPr>
          <w:noProof/>
          <w:lang w:val="en-US"/>
        </w:rPr>
        <w:t>32</w:t>
      </w:r>
      <w:r w:rsidRPr="0067359A">
        <w:rPr>
          <w:noProof/>
          <w:lang w:val="en-US"/>
        </w:rPr>
        <w:fldChar w:fldCharType="end"/>
      </w:r>
    </w:p>
    <w:p w14:paraId="1FC1C2EA"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7.2.8.</w:t>
      </w:r>
      <w:r w:rsidRPr="0067359A">
        <w:rPr>
          <w:rFonts w:asciiTheme="minorHAnsi" w:eastAsiaTheme="minorEastAsia" w:hAnsiTheme="minorHAnsi" w:cstheme="minorBidi"/>
          <w:noProof/>
          <w:lang w:val="en-US" w:eastAsia="ja-JP"/>
        </w:rPr>
        <w:tab/>
      </w:r>
      <w:r w:rsidRPr="0067359A">
        <w:rPr>
          <w:noProof/>
          <w:lang w:val="en-US"/>
        </w:rPr>
        <w:t>Anti drift</w:t>
      </w:r>
      <w:r w:rsidRPr="0067359A">
        <w:rPr>
          <w:noProof/>
          <w:lang w:val="en-US"/>
        </w:rPr>
        <w:tab/>
      </w:r>
      <w:r w:rsidRPr="0067359A">
        <w:rPr>
          <w:noProof/>
          <w:lang w:val="en-US"/>
        </w:rPr>
        <w:fldChar w:fldCharType="begin"/>
      </w:r>
      <w:r w:rsidRPr="0067359A">
        <w:rPr>
          <w:noProof/>
          <w:lang w:val="en-US"/>
        </w:rPr>
        <w:instrText xml:space="preserve"> PAGEREF _Toc333757883 \h </w:instrText>
      </w:r>
      <w:r w:rsidRPr="0067359A">
        <w:rPr>
          <w:noProof/>
          <w:lang w:val="en-US"/>
        </w:rPr>
      </w:r>
      <w:r w:rsidRPr="0067359A">
        <w:rPr>
          <w:noProof/>
          <w:lang w:val="en-US"/>
        </w:rPr>
        <w:fldChar w:fldCharType="separate"/>
      </w:r>
      <w:r w:rsidRPr="0067359A">
        <w:rPr>
          <w:noProof/>
          <w:lang w:val="en-US"/>
        </w:rPr>
        <w:t>33</w:t>
      </w:r>
      <w:r w:rsidRPr="0067359A">
        <w:rPr>
          <w:noProof/>
          <w:lang w:val="en-US"/>
        </w:rPr>
        <w:fldChar w:fldCharType="end"/>
      </w:r>
    </w:p>
    <w:p w14:paraId="675F4C7E"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7.2.9.</w:t>
      </w:r>
      <w:r w:rsidRPr="0067359A">
        <w:rPr>
          <w:rFonts w:asciiTheme="minorHAnsi" w:eastAsiaTheme="minorEastAsia" w:hAnsiTheme="minorHAnsi" w:cstheme="minorBidi"/>
          <w:noProof/>
          <w:lang w:val="en-US" w:eastAsia="ja-JP"/>
        </w:rPr>
        <w:tab/>
      </w:r>
      <w:r w:rsidRPr="0067359A">
        <w:rPr>
          <w:noProof/>
          <w:lang w:val="en-US"/>
        </w:rPr>
        <w:t>Dark frame and slopenull acquisition</w:t>
      </w:r>
      <w:r w:rsidRPr="0067359A">
        <w:rPr>
          <w:noProof/>
          <w:lang w:val="en-US"/>
        </w:rPr>
        <w:tab/>
      </w:r>
      <w:r w:rsidRPr="0067359A">
        <w:rPr>
          <w:noProof/>
          <w:lang w:val="en-US"/>
        </w:rPr>
        <w:fldChar w:fldCharType="begin"/>
      </w:r>
      <w:r w:rsidRPr="0067359A">
        <w:rPr>
          <w:noProof/>
          <w:lang w:val="en-US"/>
        </w:rPr>
        <w:instrText xml:space="preserve"> PAGEREF _Toc333757884 \h </w:instrText>
      </w:r>
      <w:r w:rsidRPr="0067359A">
        <w:rPr>
          <w:noProof/>
          <w:lang w:val="en-US"/>
        </w:rPr>
      </w:r>
      <w:r w:rsidRPr="0067359A">
        <w:rPr>
          <w:noProof/>
          <w:lang w:val="en-US"/>
        </w:rPr>
        <w:fldChar w:fldCharType="separate"/>
      </w:r>
      <w:r w:rsidRPr="0067359A">
        <w:rPr>
          <w:noProof/>
          <w:lang w:val="en-US"/>
        </w:rPr>
        <w:t>33</w:t>
      </w:r>
      <w:r w:rsidRPr="0067359A">
        <w:rPr>
          <w:noProof/>
          <w:lang w:val="en-US"/>
        </w:rPr>
        <w:fldChar w:fldCharType="end"/>
      </w:r>
    </w:p>
    <w:p w14:paraId="4E067489"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7.2.10.</w:t>
      </w:r>
      <w:r w:rsidRPr="0067359A">
        <w:rPr>
          <w:rFonts w:asciiTheme="minorHAnsi" w:eastAsiaTheme="minorEastAsia" w:hAnsiTheme="minorHAnsi" w:cstheme="minorBidi"/>
          <w:noProof/>
          <w:lang w:val="en-US" w:eastAsia="ja-JP"/>
        </w:rPr>
        <w:tab/>
      </w:r>
      <w:r w:rsidRPr="0067359A">
        <w:rPr>
          <w:noProof/>
          <w:lang w:val="en-US"/>
        </w:rPr>
        <w:t>Disturbance</w:t>
      </w:r>
      <w:r w:rsidRPr="0067359A">
        <w:rPr>
          <w:noProof/>
          <w:lang w:val="en-US"/>
        </w:rPr>
        <w:tab/>
      </w:r>
      <w:r w:rsidRPr="0067359A">
        <w:rPr>
          <w:noProof/>
          <w:lang w:val="en-US"/>
        </w:rPr>
        <w:fldChar w:fldCharType="begin"/>
      </w:r>
      <w:r w:rsidRPr="0067359A">
        <w:rPr>
          <w:noProof/>
          <w:lang w:val="en-US"/>
        </w:rPr>
        <w:instrText xml:space="preserve"> PAGEREF _Toc333757885 \h </w:instrText>
      </w:r>
      <w:r w:rsidRPr="0067359A">
        <w:rPr>
          <w:noProof/>
          <w:lang w:val="en-US"/>
        </w:rPr>
      </w:r>
      <w:r w:rsidRPr="0067359A">
        <w:rPr>
          <w:noProof/>
          <w:lang w:val="en-US"/>
        </w:rPr>
        <w:fldChar w:fldCharType="separate"/>
      </w:r>
      <w:r w:rsidRPr="0067359A">
        <w:rPr>
          <w:noProof/>
          <w:lang w:val="en-US"/>
        </w:rPr>
        <w:t>33</w:t>
      </w:r>
      <w:r w:rsidRPr="0067359A">
        <w:rPr>
          <w:noProof/>
          <w:lang w:val="en-US"/>
        </w:rPr>
        <w:fldChar w:fldCharType="end"/>
      </w:r>
    </w:p>
    <w:p w14:paraId="68B181C9"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7.2.11.</w:t>
      </w:r>
      <w:r w:rsidRPr="0067359A">
        <w:rPr>
          <w:rFonts w:asciiTheme="minorHAnsi" w:eastAsiaTheme="minorEastAsia" w:hAnsiTheme="minorHAnsi" w:cstheme="minorBidi"/>
          <w:noProof/>
          <w:lang w:val="en-US" w:eastAsia="ja-JP"/>
        </w:rPr>
        <w:tab/>
      </w:r>
      <w:r w:rsidRPr="0067359A">
        <w:rPr>
          <w:noProof/>
          <w:lang w:val="en-US"/>
        </w:rPr>
        <w:t>Offsets</w:t>
      </w:r>
      <w:r w:rsidRPr="0067359A">
        <w:rPr>
          <w:noProof/>
          <w:lang w:val="en-US"/>
        </w:rPr>
        <w:tab/>
      </w:r>
      <w:r w:rsidRPr="0067359A">
        <w:rPr>
          <w:noProof/>
          <w:lang w:val="en-US"/>
        </w:rPr>
        <w:fldChar w:fldCharType="begin"/>
      </w:r>
      <w:r w:rsidRPr="0067359A">
        <w:rPr>
          <w:noProof/>
          <w:lang w:val="en-US"/>
        </w:rPr>
        <w:instrText xml:space="preserve"> PAGEREF _Toc333757886 \h </w:instrText>
      </w:r>
      <w:r w:rsidRPr="0067359A">
        <w:rPr>
          <w:noProof/>
          <w:lang w:val="en-US"/>
        </w:rPr>
      </w:r>
      <w:r w:rsidRPr="0067359A">
        <w:rPr>
          <w:noProof/>
          <w:lang w:val="en-US"/>
        </w:rPr>
        <w:fldChar w:fldCharType="separate"/>
      </w:r>
      <w:r w:rsidRPr="0067359A">
        <w:rPr>
          <w:noProof/>
          <w:lang w:val="en-US"/>
        </w:rPr>
        <w:t>34</w:t>
      </w:r>
      <w:r w:rsidRPr="0067359A">
        <w:rPr>
          <w:noProof/>
          <w:lang w:val="en-US"/>
        </w:rPr>
        <w:fldChar w:fldCharType="end"/>
      </w:r>
    </w:p>
    <w:p w14:paraId="7CCCE9F0"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7.2.12.</w:t>
      </w:r>
      <w:r w:rsidRPr="0067359A">
        <w:rPr>
          <w:rFonts w:asciiTheme="minorHAnsi" w:eastAsiaTheme="minorEastAsia" w:hAnsiTheme="minorHAnsi" w:cstheme="minorBidi"/>
          <w:noProof/>
          <w:lang w:val="en-US" w:eastAsia="ja-JP"/>
        </w:rPr>
        <w:tab/>
      </w:r>
      <w:r w:rsidRPr="0067359A">
        <w:rPr>
          <w:noProof/>
          <w:lang w:val="en-US"/>
        </w:rPr>
        <w:t>WFS displays</w:t>
      </w:r>
      <w:r w:rsidRPr="0067359A">
        <w:rPr>
          <w:noProof/>
          <w:lang w:val="en-US"/>
        </w:rPr>
        <w:tab/>
      </w:r>
      <w:r w:rsidRPr="0067359A">
        <w:rPr>
          <w:noProof/>
          <w:lang w:val="en-US"/>
        </w:rPr>
        <w:fldChar w:fldCharType="begin"/>
      </w:r>
      <w:r w:rsidRPr="0067359A">
        <w:rPr>
          <w:noProof/>
          <w:lang w:val="en-US"/>
        </w:rPr>
        <w:instrText xml:space="preserve"> PAGEREF _Toc333757887 \h </w:instrText>
      </w:r>
      <w:r w:rsidRPr="0067359A">
        <w:rPr>
          <w:noProof/>
          <w:lang w:val="en-US"/>
        </w:rPr>
      </w:r>
      <w:r w:rsidRPr="0067359A">
        <w:rPr>
          <w:noProof/>
          <w:lang w:val="en-US"/>
        </w:rPr>
        <w:fldChar w:fldCharType="separate"/>
      </w:r>
      <w:r w:rsidRPr="0067359A">
        <w:rPr>
          <w:noProof/>
          <w:lang w:val="en-US"/>
        </w:rPr>
        <w:t>35</w:t>
      </w:r>
      <w:r w:rsidRPr="0067359A">
        <w:rPr>
          <w:noProof/>
          <w:lang w:val="en-US"/>
        </w:rPr>
        <w:fldChar w:fldCharType="end"/>
      </w:r>
    </w:p>
    <w:p w14:paraId="5C3787EF"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7.2.13.</w:t>
      </w:r>
      <w:r w:rsidRPr="0067359A">
        <w:rPr>
          <w:rFonts w:asciiTheme="minorHAnsi" w:eastAsiaTheme="minorEastAsia" w:hAnsiTheme="minorHAnsi" w:cstheme="minorBidi"/>
          <w:noProof/>
          <w:lang w:val="en-US" w:eastAsia="ja-JP"/>
        </w:rPr>
        <w:tab/>
      </w:r>
      <w:r w:rsidRPr="0067359A">
        <w:rPr>
          <w:noProof/>
          <w:lang w:val="en-US"/>
        </w:rPr>
        <w:t>CCD display</w:t>
      </w:r>
      <w:r w:rsidRPr="0067359A">
        <w:rPr>
          <w:noProof/>
          <w:lang w:val="en-US"/>
        </w:rPr>
        <w:tab/>
      </w:r>
      <w:r w:rsidRPr="0067359A">
        <w:rPr>
          <w:noProof/>
          <w:lang w:val="en-US"/>
        </w:rPr>
        <w:fldChar w:fldCharType="begin"/>
      </w:r>
      <w:r w:rsidRPr="0067359A">
        <w:rPr>
          <w:noProof/>
          <w:lang w:val="en-US"/>
        </w:rPr>
        <w:instrText xml:space="preserve"> PAGEREF _Toc333757888 \h </w:instrText>
      </w:r>
      <w:r w:rsidRPr="0067359A">
        <w:rPr>
          <w:noProof/>
          <w:lang w:val="en-US"/>
        </w:rPr>
      </w:r>
      <w:r w:rsidRPr="0067359A">
        <w:rPr>
          <w:noProof/>
          <w:lang w:val="en-US"/>
        </w:rPr>
        <w:fldChar w:fldCharType="separate"/>
      </w:r>
      <w:r w:rsidRPr="0067359A">
        <w:rPr>
          <w:noProof/>
          <w:lang w:val="en-US"/>
        </w:rPr>
        <w:t>35</w:t>
      </w:r>
      <w:r w:rsidRPr="0067359A">
        <w:rPr>
          <w:noProof/>
          <w:lang w:val="en-US"/>
        </w:rPr>
        <w:fldChar w:fldCharType="end"/>
      </w:r>
    </w:p>
    <w:p w14:paraId="5966BD74" w14:textId="77777777" w:rsidR="0009188E" w:rsidRPr="0067359A" w:rsidRDefault="0009188E">
      <w:pPr>
        <w:pStyle w:val="TOC3"/>
        <w:tabs>
          <w:tab w:val="left" w:pos="1560"/>
          <w:tab w:val="right" w:leader="dot" w:pos="9628"/>
        </w:tabs>
        <w:rPr>
          <w:rFonts w:asciiTheme="minorHAnsi" w:eastAsiaTheme="minorEastAsia" w:hAnsiTheme="minorHAnsi" w:cstheme="minorBidi"/>
          <w:noProof/>
          <w:lang w:val="en-US" w:eastAsia="ja-JP"/>
        </w:rPr>
      </w:pPr>
      <w:r w:rsidRPr="0067359A">
        <w:rPr>
          <w:noProof/>
          <w:lang w:val="en-US"/>
        </w:rPr>
        <w:t>7.2.13.1.</w:t>
      </w:r>
      <w:r w:rsidRPr="0067359A">
        <w:rPr>
          <w:rFonts w:asciiTheme="minorHAnsi" w:eastAsiaTheme="minorEastAsia" w:hAnsiTheme="minorHAnsi" w:cstheme="minorBidi"/>
          <w:noProof/>
          <w:lang w:val="en-US" w:eastAsia="ja-JP"/>
        </w:rPr>
        <w:tab/>
      </w:r>
      <w:r w:rsidRPr="0067359A">
        <w:rPr>
          <w:noProof/>
          <w:lang w:val="en-US"/>
        </w:rPr>
        <w:t>Controls</w:t>
      </w:r>
      <w:r w:rsidRPr="0067359A">
        <w:rPr>
          <w:noProof/>
          <w:lang w:val="en-US"/>
        </w:rPr>
        <w:tab/>
      </w:r>
      <w:r w:rsidRPr="0067359A">
        <w:rPr>
          <w:noProof/>
          <w:lang w:val="en-US"/>
        </w:rPr>
        <w:fldChar w:fldCharType="begin"/>
      </w:r>
      <w:r w:rsidRPr="0067359A">
        <w:rPr>
          <w:noProof/>
          <w:lang w:val="en-US"/>
        </w:rPr>
        <w:instrText xml:space="preserve"> PAGEREF _Toc333757889 \h </w:instrText>
      </w:r>
      <w:r w:rsidRPr="0067359A">
        <w:rPr>
          <w:noProof/>
          <w:lang w:val="en-US"/>
        </w:rPr>
      </w:r>
      <w:r w:rsidRPr="0067359A">
        <w:rPr>
          <w:noProof/>
          <w:lang w:val="en-US"/>
        </w:rPr>
        <w:fldChar w:fldCharType="separate"/>
      </w:r>
      <w:r w:rsidRPr="0067359A">
        <w:rPr>
          <w:noProof/>
          <w:lang w:val="en-US"/>
        </w:rPr>
        <w:t>36</w:t>
      </w:r>
      <w:r w:rsidRPr="0067359A">
        <w:rPr>
          <w:noProof/>
          <w:lang w:val="en-US"/>
        </w:rPr>
        <w:fldChar w:fldCharType="end"/>
      </w:r>
    </w:p>
    <w:p w14:paraId="557EFEFB" w14:textId="77777777" w:rsidR="0009188E" w:rsidRPr="0067359A" w:rsidRDefault="0009188E">
      <w:pPr>
        <w:pStyle w:val="TOC1"/>
        <w:tabs>
          <w:tab w:val="left" w:pos="420"/>
        </w:tabs>
        <w:rPr>
          <w:rFonts w:asciiTheme="minorHAnsi" w:eastAsiaTheme="minorEastAsia" w:hAnsiTheme="minorHAnsi" w:cstheme="minorBidi"/>
          <w:noProof/>
          <w:lang w:val="en-US" w:eastAsia="ja-JP"/>
        </w:rPr>
      </w:pPr>
      <w:r w:rsidRPr="0067359A">
        <w:rPr>
          <w:noProof/>
          <w:lang w:val="en-US"/>
        </w:rPr>
        <w:t>8.</w:t>
      </w:r>
      <w:r w:rsidRPr="0067359A">
        <w:rPr>
          <w:rFonts w:asciiTheme="minorHAnsi" w:eastAsiaTheme="minorEastAsia" w:hAnsiTheme="minorHAnsi" w:cstheme="minorBidi"/>
          <w:noProof/>
          <w:lang w:val="en-US" w:eastAsia="ja-JP"/>
        </w:rPr>
        <w:tab/>
      </w:r>
      <w:r w:rsidRPr="0067359A">
        <w:rPr>
          <w:noProof/>
          <w:lang w:val="en-US"/>
        </w:rPr>
        <w:t>WFS Hardware GUI</w:t>
      </w:r>
      <w:r w:rsidRPr="0067359A">
        <w:rPr>
          <w:noProof/>
          <w:lang w:val="en-US"/>
        </w:rPr>
        <w:tab/>
      </w:r>
      <w:r w:rsidRPr="0067359A">
        <w:rPr>
          <w:noProof/>
          <w:lang w:val="en-US"/>
        </w:rPr>
        <w:fldChar w:fldCharType="begin"/>
      </w:r>
      <w:r w:rsidRPr="0067359A">
        <w:rPr>
          <w:noProof/>
          <w:lang w:val="en-US"/>
        </w:rPr>
        <w:instrText xml:space="preserve"> PAGEREF _Toc333757890 \h </w:instrText>
      </w:r>
      <w:r w:rsidRPr="0067359A">
        <w:rPr>
          <w:noProof/>
          <w:lang w:val="en-US"/>
        </w:rPr>
      </w:r>
      <w:r w:rsidRPr="0067359A">
        <w:rPr>
          <w:noProof/>
          <w:lang w:val="en-US"/>
        </w:rPr>
        <w:fldChar w:fldCharType="separate"/>
      </w:r>
      <w:r w:rsidRPr="0067359A">
        <w:rPr>
          <w:noProof/>
          <w:lang w:val="en-US"/>
        </w:rPr>
        <w:t>37</w:t>
      </w:r>
      <w:r w:rsidRPr="0067359A">
        <w:rPr>
          <w:noProof/>
          <w:lang w:val="en-US"/>
        </w:rPr>
        <w:fldChar w:fldCharType="end"/>
      </w:r>
    </w:p>
    <w:p w14:paraId="0408B5FC"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8.1.</w:t>
      </w:r>
      <w:r w:rsidRPr="0067359A">
        <w:rPr>
          <w:rFonts w:asciiTheme="minorHAnsi" w:eastAsiaTheme="minorEastAsia" w:hAnsiTheme="minorHAnsi" w:cstheme="minorBidi"/>
          <w:noProof/>
          <w:lang w:val="en-US" w:eastAsia="ja-JP"/>
        </w:rPr>
        <w:tab/>
      </w:r>
      <w:r w:rsidRPr="0067359A">
        <w:rPr>
          <w:noProof/>
          <w:lang w:val="en-US"/>
        </w:rPr>
        <w:t>Starting the GUI</w:t>
      </w:r>
      <w:r w:rsidRPr="0067359A">
        <w:rPr>
          <w:noProof/>
          <w:lang w:val="en-US"/>
        </w:rPr>
        <w:tab/>
      </w:r>
      <w:r w:rsidRPr="0067359A">
        <w:rPr>
          <w:noProof/>
          <w:lang w:val="en-US"/>
        </w:rPr>
        <w:fldChar w:fldCharType="begin"/>
      </w:r>
      <w:r w:rsidRPr="0067359A">
        <w:rPr>
          <w:noProof/>
          <w:lang w:val="en-US"/>
        </w:rPr>
        <w:instrText xml:space="preserve"> PAGEREF _Toc333757891 \h </w:instrText>
      </w:r>
      <w:r w:rsidRPr="0067359A">
        <w:rPr>
          <w:noProof/>
          <w:lang w:val="en-US"/>
        </w:rPr>
      </w:r>
      <w:r w:rsidRPr="0067359A">
        <w:rPr>
          <w:noProof/>
          <w:lang w:val="en-US"/>
        </w:rPr>
        <w:fldChar w:fldCharType="separate"/>
      </w:r>
      <w:r w:rsidRPr="0067359A">
        <w:rPr>
          <w:noProof/>
          <w:lang w:val="en-US"/>
        </w:rPr>
        <w:t>37</w:t>
      </w:r>
      <w:r w:rsidRPr="0067359A">
        <w:rPr>
          <w:noProof/>
          <w:lang w:val="en-US"/>
        </w:rPr>
        <w:fldChar w:fldCharType="end"/>
      </w:r>
    </w:p>
    <w:p w14:paraId="5D3A2D02"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8.2.</w:t>
      </w:r>
      <w:r w:rsidRPr="0067359A">
        <w:rPr>
          <w:rFonts w:asciiTheme="minorHAnsi" w:eastAsiaTheme="minorEastAsia" w:hAnsiTheme="minorHAnsi" w:cstheme="minorBidi"/>
          <w:noProof/>
          <w:lang w:val="en-US" w:eastAsia="ja-JP"/>
        </w:rPr>
        <w:tab/>
      </w:r>
      <w:r w:rsidRPr="0067359A">
        <w:rPr>
          <w:noProof/>
          <w:lang w:val="en-US"/>
        </w:rPr>
        <w:t>GUI description</w:t>
      </w:r>
      <w:r w:rsidRPr="0067359A">
        <w:rPr>
          <w:noProof/>
          <w:lang w:val="en-US"/>
        </w:rPr>
        <w:tab/>
      </w:r>
      <w:r w:rsidRPr="0067359A">
        <w:rPr>
          <w:noProof/>
          <w:lang w:val="en-US"/>
        </w:rPr>
        <w:fldChar w:fldCharType="begin"/>
      </w:r>
      <w:r w:rsidRPr="0067359A">
        <w:rPr>
          <w:noProof/>
          <w:lang w:val="en-US"/>
        </w:rPr>
        <w:instrText xml:space="preserve"> PAGEREF _Toc333757892 \h </w:instrText>
      </w:r>
      <w:r w:rsidRPr="0067359A">
        <w:rPr>
          <w:noProof/>
          <w:lang w:val="en-US"/>
        </w:rPr>
      </w:r>
      <w:r w:rsidRPr="0067359A">
        <w:rPr>
          <w:noProof/>
          <w:lang w:val="en-US"/>
        </w:rPr>
        <w:fldChar w:fldCharType="separate"/>
      </w:r>
      <w:r w:rsidRPr="0067359A">
        <w:rPr>
          <w:noProof/>
          <w:lang w:val="en-US"/>
        </w:rPr>
        <w:t>37</w:t>
      </w:r>
      <w:r w:rsidRPr="0067359A">
        <w:rPr>
          <w:noProof/>
          <w:lang w:val="en-US"/>
        </w:rPr>
        <w:fldChar w:fldCharType="end"/>
      </w:r>
    </w:p>
    <w:p w14:paraId="1BDD82DD"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8.2.1.</w:t>
      </w:r>
      <w:r w:rsidRPr="0067359A">
        <w:rPr>
          <w:rFonts w:asciiTheme="minorHAnsi" w:eastAsiaTheme="minorEastAsia" w:hAnsiTheme="minorHAnsi" w:cstheme="minorBidi"/>
          <w:noProof/>
          <w:lang w:val="en-US" w:eastAsia="ja-JP"/>
        </w:rPr>
        <w:tab/>
      </w:r>
      <w:r w:rsidRPr="0067359A">
        <w:rPr>
          <w:noProof/>
          <w:lang w:val="en-US"/>
        </w:rPr>
        <w:t>Power controller</w:t>
      </w:r>
      <w:r w:rsidRPr="0067359A">
        <w:rPr>
          <w:noProof/>
          <w:lang w:val="en-US"/>
        </w:rPr>
        <w:tab/>
      </w:r>
      <w:r w:rsidRPr="0067359A">
        <w:rPr>
          <w:noProof/>
          <w:lang w:val="en-US"/>
        </w:rPr>
        <w:fldChar w:fldCharType="begin"/>
      </w:r>
      <w:r w:rsidRPr="0067359A">
        <w:rPr>
          <w:noProof/>
          <w:lang w:val="en-US"/>
        </w:rPr>
        <w:instrText xml:space="preserve"> PAGEREF _Toc333757893 \h </w:instrText>
      </w:r>
      <w:r w:rsidRPr="0067359A">
        <w:rPr>
          <w:noProof/>
          <w:lang w:val="en-US"/>
        </w:rPr>
      </w:r>
      <w:r w:rsidRPr="0067359A">
        <w:rPr>
          <w:noProof/>
          <w:lang w:val="en-US"/>
        </w:rPr>
        <w:fldChar w:fldCharType="separate"/>
      </w:r>
      <w:r w:rsidRPr="0067359A">
        <w:rPr>
          <w:noProof/>
          <w:lang w:val="en-US"/>
        </w:rPr>
        <w:t>38</w:t>
      </w:r>
      <w:r w:rsidRPr="0067359A">
        <w:rPr>
          <w:noProof/>
          <w:lang w:val="en-US"/>
        </w:rPr>
        <w:fldChar w:fldCharType="end"/>
      </w:r>
    </w:p>
    <w:p w14:paraId="1BF229A9"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8.2.2.</w:t>
      </w:r>
      <w:r w:rsidRPr="0067359A">
        <w:rPr>
          <w:rFonts w:asciiTheme="minorHAnsi" w:eastAsiaTheme="minorEastAsia" w:hAnsiTheme="minorHAnsi" w:cstheme="minorBidi"/>
          <w:noProof/>
          <w:lang w:val="en-US" w:eastAsia="ja-JP"/>
        </w:rPr>
        <w:tab/>
      </w:r>
      <w:r w:rsidRPr="0067359A">
        <w:rPr>
          <w:noProof/>
          <w:lang w:val="en-US"/>
        </w:rPr>
        <w:t>CCD39</w:t>
      </w:r>
      <w:r w:rsidRPr="0067359A">
        <w:rPr>
          <w:noProof/>
          <w:lang w:val="en-US"/>
        </w:rPr>
        <w:tab/>
      </w:r>
      <w:r w:rsidRPr="0067359A">
        <w:rPr>
          <w:noProof/>
          <w:lang w:val="en-US"/>
        </w:rPr>
        <w:fldChar w:fldCharType="begin"/>
      </w:r>
      <w:r w:rsidRPr="0067359A">
        <w:rPr>
          <w:noProof/>
          <w:lang w:val="en-US"/>
        </w:rPr>
        <w:instrText xml:space="preserve"> PAGEREF _Toc333757894 \h </w:instrText>
      </w:r>
      <w:r w:rsidRPr="0067359A">
        <w:rPr>
          <w:noProof/>
          <w:lang w:val="en-US"/>
        </w:rPr>
      </w:r>
      <w:r w:rsidRPr="0067359A">
        <w:rPr>
          <w:noProof/>
          <w:lang w:val="en-US"/>
        </w:rPr>
        <w:fldChar w:fldCharType="separate"/>
      </w:r>
      <w:r w:rsidRPr="0067359A">
        <w:rPr>
          <w:noProof/>
          <w:lang w:val="en-US"/>
        </w:rPr>
        <w:t>39</w:t>
      </w:r>
      <w:r w:rsidRPr="0067359A">
        <w:rPr>
          <w:noProof/>
          <w:lang w:val="en-US"/>
        </w:rPr>
        <w:fldChar w:fldCharType="end"/>
      </w:r>
    </w:p>
    <w:p w14:paraId="3434F5E9" w14:textId="77777777" w:rsidR="0009188E" w:rsidRPr="0067359A" w:rsidRDefault="0009188E">
      <w:pPr>
        <w:pStyle w:val="TOC3"/>
        <w:tabs>
          <w:tab w:val="left" w:pos="1440"/>
          <w:tab w:val="right" w:leader="dot" w:pos="9628"/>
        </w:tabs>
        <w:rPr>
          <w:rFonts w:asciiTheme="minorHAnsi" w:eastAsiaTheme="minorEastAsia" w:hAnsiTheme="minorHAnsi" w:cstheme="minorBidi"/>
          <w:noProof/>
          <w:lang w:val="en-US" w:eastAsia="ja-JP"/>
        </w:rPr>
      </w:pPr>
      <w:r w:rsidRPr="0067359A">
        <w:rPr>
          <w:noProof/>
          <w:lang w:val="en-US"/>
        </w:rPr>
        <w:t>8.2.2.1.</w:t>
      </w:r>
      <w:r w:rsidRPr="0067359A">
        <w:rPr>
          <w:rFonts w:asciiTheme="minorHAnsi" w:eastAsiaTheme="minorEastAsia" w:hAnsiTheme="minorHAnsi" w:cstheme="minorBidi"/>
          <w:noProof/>
          <w:lang w:val="en-US" w:eastAsia="ja-JP"/>
        </w:rPr>
        <w:tab/>
      </w:r>
      <w:r w:rsidRPr="0067359A">
        <w:rPr>
          <w:noProof/>
          <w:lang w:val="en-US"/>
        </w:rPr>
        <w:t>Status</w:t>
      </w:r>
      <w:r w:rsidRPr="0067359A">
        <w:rPr>
          <w:noProof/>
          <w:lang w:val="en-US"/>
        </w:rPr>
        <w:tab/>
      </w:r>
      <w:r w:rsidRPr="0067359A">
        <w:rPr>
          <w:noProof/>
          <w:lang w:val="en-US"/>
        </w:rPr>
        <w:fldChar w:fldCharType="begin"/>
      </w:r>
      <w:r w:rsidRPr="0067359A">
        <w:rPr>
          <w:noProof/>
          <w:lang w:val="en-US"/>
        </w:rPr>
        <w:instrText xml:space="preserve"> PAGEREF _Toc333757895 \h </w:instrText>
      </w:r>
      <w:r w:rsidRPr="0067359A">
        <w:rPr>
          <w:noProof/>
          <w:lang w:val="en-US"/>
        </w:rPr>
      </w:r>
      <w:r w:rsidRPr="0067359A">
        <w:rPr>
          <w:noProof/>
          <w:lang w:val="en-US"/>
        </w:rPr>
        <w:fldChar w:fldCharType="separate"/>
      </w:r>
      <w:r w:rsidRPr="0067359A">
        <w:rPr>
          <w:noProof/>
          <w:lang w:val="en-US"/>
        </w:rPr>
        <w:t>39</w:t>
      </w:r>
      <w:r w:rsidRPr="0067359A">
        <w:rPr>
          <w:noProof/>
          <w:lang w:val="en-US"/>
        </w:rPr>
        <w:fldChar w:fldCharType="end"/>
      </w:r>
    </w:p>
    <w:p w14:paraId="6ECACA5A" w14:textId="77777777" w:rsidR="0009188E" w:rsidRPr="0067359A" w:rsidRDefault="0009188E">
      <w:pPr>
        <w:pStyle w:val="TOC3"/>
        <w:tabs>
          <w:tab w:val="left" w:pos="1440"/>
          <w:tab w:val="right" w:leader="dot" w:pos="9628"/>
        </w:tabs>
        <w:rPr>
          <w:rFonts w:asciiTheme="minorHAnsi" w:eastAsiaTheme="minorEastAsia" w:hAnsiTheme="minorHAnsi" w:cstheme="minorBidi"/>
          <w:noProof/>
          <w:lang w:val="en-US" w:eastAsia="ja-JP"/>
        </w:rPr>
      </w:pPr>
      <w:r w:rsidRPr="0067359A">
        <w:rPr>
          <w:noProof/>
          <w:lang w:val="en-US"/>
        </w:rPr>
        <w:t>8.2.2.2.</w:t>
      </w:r>
      <w:r w:rsidRPr="0067359A">
        <w:rPr>
          <w:rFonts w:asciiTheme="minorHAnsi" w:eastAsiaTheme="minorEastAsia" w:hAnsiTheme="minorHAnsi" w:cstheme="minorBidi"/>
          <w:noProof/>
          <w:lang w:val="en-US" w:eastAsia="ja-JP"/>
        </w:rPr>
        <w:tab/>
      </w:r>
      <w:r w:rsidRPr="0067359A">
        <w:rPr>
          <w:noProof/>
          <w:lang w:val="en-US"/>
        </w:rPr>
        <w:t>Controls</w:t>
      </w:r>
      <w:r w:rsidRPr="0067359A">
        <w:rPr>
          <w:noProof/>
          <w:lang w:val="en-US"/>
        </w:rPr>
        <w:tab/>
      </w:r>
      <w:r w:rsidRPr="0067359A">
        <w:rPr>
          <w:noProof/>
          <w:lang w:val="en-US"/>
        </w:rPr>
        <w:fldChar w:fldCharType="begin"/>
      </w:r>
      <w:r w:rsidRPr="0067359A">
        <w:rPr>
          <w:noProof/>
          <w:lang w:val="en-US"/>
        </w:rPr>
        <w:instrText xml:space="preserve"> PAGEREF _Toc333757896 \h </w:instrText>
      </w:r>
      <w:r w:rsidRPr="0067359A">
        <w:rPr>
          <w:noProof/>
          <w:lang w:val="en-US"/>
        </w:rPr>
      </w:r>
      <w:r w:rsidRPr="0067359A">
        <w:rPr>
          <w:noProof/>
          <w:lang w:val="en-US"/>
        </w:rPr>
        <w:fldChar w:fldCharType="separate"/>
      </w:r>
      <w:r w:rsidRPr="0067359A">
        <w:rPr>
          <w:noProof/>
          <w:lang w:val="en-US"/>
        </w:rPr>
        <w:t>40</w:t>
      </w:r>
      <w:r w:rsidRPr="0067359A">
        <w:rPr>
          <w:noProof/>
          <w:lang w:val="en-US"/>
        </w:rPr>
        <w:fldChar w:fldCharType="end"/>
      </w:r>
    </w:p>
    <w:p w14:paraId="74C1CF4F"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8.2.3.</w:t>
      </w:r>
      <w:r w:rsidRPr="0067359A">
        <w:rPr>
          <w:rFonts w:asciiTheme="minorHAnsi" w:eastAsiaTheme="minorEastAsia" w:hAnsiTheme="minorHAnsi" w:cstheme="minorBidi"/>
          <w:noProof/>
          <w:lang w:val="en-US" w:eastAsia="ja-JP"/>
        </w:rPr>
        <w:tab/>
      </w:r>
      <w:r w:rsidRPr="0067359A">
        <w:rPr>
          <w:noProof/>
          <w:lang w:val="en-US"/>
        </w:rPr>
        <w:t>CCD47</w:t>
      </w:r>
      <w:r w:rsidRPr="0067359A">
        <w:rPr>
          <w:noProof/>
          <w:lang w:val="en-US"/>
        </w:rPr>
        <w:tab/>
      </w:r>
      <w:r w:rsidRPr="0067359A">
        <w:rPr>
          <w:noProof/>
          <w:lang w:val="en-US"/>
        </w:rPr>
        <w:fldChar w:fldCharType="begin"/>
      </w:r>
      <w:r w:rsidRPr="0067359A">
        <w:rPr>
          <w:noProof/>
          <w:lang w:val="en-US"/>
        </w:rPr>
        <w:instrText xml:space="preserve"> PAGEREF _Toc333757897 \h </w:instrText>
      </w:r>
      <w:r w:rsidRPr="0067359A">
        <w:rPr>
          <w:noProof/>
          <w:lang w:val="en-US"/>
        </w:rPr>
      </w:r>
      <w:r w:rsidRPr="0067359A">
        <w:rPr>
          <w:noProof/>
          <w:lang w:val="en-US"/>
        </w:rPr>
        <w:fldChar w:fldCharType="separate"/>
      </w:r>
      <w:r w:rsidRPr="0067359A">
        <w:rPr>
          <w:noProof/>
          <w:lang w:val="en-US"/>
        </w:rPr>
        <w:t>41</w:t>
      </w:r>
      <w:r w:rsidRPr="0067359A">
        <w:rPr>
          <w:noProof/>
          <w:lang w:val="en-US"/>
        </w:rPr>
        <w:fldChar w:fldCharType="end"/>
      </w:r>
    </w:p>
    <w:p w14:paraId="4A3B0A33"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8.2.4.</w:t>
      </w:r>
      <w:r w:rsidRPr="0067359A">
        <w:rPr>
          <w:rFonts w:asciiTheme="minorHAnsi" w:eastAsiaTheme="minorEastAsia" w:hAnsiTheme="minorHAnsi" w:cstheme="minorBidi"/>
          <w:noProof/>
          <w:lang w:val="en-US" w:eastAsia="ja-JP"/>
        </w:rPr>
        <w:tab/>
      </w:r>
      <w:r w:rsidRPr="0067359A">
        <w:rPr>
          <w:noProof/>
          <w:lang w:val="en-US"/>
        </w:rPr>
        <w:t>Filter wheel #1</w:t>
      </w:r>
      <w:r w:rsidRPr="0067359A">
        <w:rPr>
          <w:noProof/>
          <w:lang w:val="en-US"/>
        </w:rPr>
        <w:tab/>
      </w:r>
      <w:r w:rsidRPr="0067359A">
        <w:rPr>
          <w:noProof/>
          <w:lang w:val="en-US"/>
        </w:rPr>
        <w:fldChar w:fldCharType="begin"/>
      </w:r>
      <w:r w:rsidRPr="0067359A">
        <w:rPr>
          <w:noProof/>
          <w:lang w:val="en-US"/>
        </w:rPr>
        <w:instrText xml:space="preserve"> PAGEREF _Toc333757898 \h </w:instrText>
      </w:r>
      <w:r w:rsidRPr="0067359A">
        <w:rPr>
          <w:noProof/>
          <w:lang w:val="en-US"/>
        </w:rPr>
      </w:r>
      <w:r w:rsidRPr="0067359A">
        <w:rPr>
          <w:noProof/>
          <w:lang w:val="en-US"/>
        </w:rPr>
        <w:fldChar w:fldCharType="separate"/>
      </w:r>
      <w:r w:rsidRPr="0067359A">
        <w:rPr>
          <w:noProof/>
          <w:lang w:val="en-US"/>
        </w:rPr>
        <w:t>41</w:t>
      </w:r>
      <w:r w:rsidRPr="0067359A">
        <w:rPr>
          <w:noProof/>
          <w:lang w:val="en-US"/>
        </w:rPr>
        <w:fldChar w:fldCharType="end"/>
      </w:r>
    </w:p>
    <w:p w14:paraId="56033425"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8.2.5.</w:t>
      </w:r>
      <w:r w:rsidRPr="0067359A">
        <w:rPr>
          <w:rFonts w:asciiTheme="minorHAnsi" w:eastAsiaTheme="minorEastAsia" w:hAnsiTheme="minorHAnsi" w:cstheme="minorBidi"/>
          <w:noProof/>
          <w:lang w:val="en-US" w:eastAsia="ja-JP"/>
        </w:rPr>
        <w:tab/>
      </w:r>
      <w:r w:rsidRPr="0067359A">
        <w:rPr>
          <w:noProof/>
          <w:lang w:val="en-US"/>
        </w:rPr>
        <w:t>Filter wheel #2</w:t>
      </w:r>
      <w:r w:rsidRPr="0067359A">
        <w:rPr>
          <w:noProof/>
          <w:lang w:val="en-US"/>
        </w:rPr>
        <w:tab/>
      </w:r>
      <w:r w:rsidRPr="0067359A">
        <w:rPr>
          <w:noProof/>
          <w:lang w:val="en-US"/>
        </w:rPr>
        <w:fldChar w:fldCharType="begin"/>
      </w:r>
      <w:r w:rsidRPr="0067359A">
        <w:rPr>
          <w:noProof/>
          <w:lang w:val="en-US"/>
        </w:rPr>
        <w:instrText xml:space="preserve"> PAGEREF _Toc333757899 \h </w:instrText>
      </w:r>
      <w:r w:rsidRPr="0067359A">
        <w:rPr>
          <w:noProof/>
          <w:lang w:val="en-US"/>
        </w:rPr>
      </w:r>
      <w:r w:rsidRPr="0067359A">
        <w:rPr>
          <w:noProof/>
          <w:lang w:val="en-US"/>
        </w:rPr>
        <w:fldChar w:fldCharType="separate"/>
      </w:r>
      <w:r w:rsidRPr="0067359A">
        <w:rPr>
          <w:noProof/>
          <w:lang w:val="en-US"/>
        </w:rPr>
        <w:t>42</w:t>
      </w:r>
      <w:r w:rsidRPr="0067359A">
        <w:rPr>
          <w:noProof/>
          <w:lang w:val="en-US"/>
        </w:rPr>
        <w:fldChar w:fldCharType="end"/>
      </w:r>
    </w:p>
    <w:p w14:paraId="53F465AD"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8.2.6.</w:t>
      </w:r>
      <w:r w:rsidRPr="0067359A">
        <w:rPr>
          <w:rFonts w:asciiTheme="minorHAnsi" w:eastAsiaTheme="minorEastAsia" w:hAnsiTheme="minorHAnsi" w:cstheme="minorBidi"/>
          <w:noProof/>
          <w:lang w:val="en-US" w:eastAsia="ja-JP"/>
        </w:rPr>
        <w:tab/>
      </w:r>
      <w:r w:rsidRPr="0067359A">
        <w:rPr>
          <w:noProof/>
          <w:lang w:val="en-US"/>
        </w:rPr>
        <w:t>Status check</w:t>
      </w:r>
      <w:r w:rsidRPr="0067359A">
        <w:rPr>
          <w:noProof/>
          <w:lang w:val="en-US"/>
        </w:rPr>
        <w:tab/>
      </w:r>
      <w:r w:rsidRPr="0067359A">
        <w:rPr>
          <w:noProof/>
          <w:lang w:val="en-US"/>
        </w:rPr>
        <w:fldChar w:fldCharType="begin"/>
      </w:r>
      <w:r w:rsidRPr="0067359A">
        <w:rPr>
          <w:noProof/>
          <w:lang w:val="en-US"/>
        </w:rPr>
        <w:instrText xml:space="preserve"> PAGEREF _Toc333757900 \h </w:instrText>
      </w:r>
      <w:r w:rsidRPr="0067359A">
        <w:rPr>
          <w:noProof/>
          <w:lang w:val="en-US"/>
        </w:rPr>
      </w:r>
      <w:r w:rsidRPr="0067359A">
        <w:rPr>
          <w:noProof/>
          <w:lang w:val="en-US"/>
        </w:rPr>
        <w:fldChar w:fldCharType="separate"/>
      </w:r>
      <w:r w:rsidRPr="0067359A">
        <w:rPr>
          <w:noProof/>
          <w:lang w:val="en-US"/>
        </w:rPr>
        <w:t>42</w:t>
      </w:r>
      <w:r w:rsidRPr="0067359A">
        <w:rPr>
          <w:noProof/>
          <w:lang w:val="en-US"/>
        </w:rPr>
        <w:fldChar w:fldCharType="end"/>
      </w:r>
    </w:p>
    <w:p w14:paraId="61ED8FD0"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8.2.7.</w:t>
      </w:r>
      <w:r w:rsidRPr="0067359A">
        <w:rPr>
          <w:rFonts w:asciiTheme="minorHAnsi" w:eastAsiaTheme="minorEastAsia" w:hAnsiTheme="minorHAnsi" w:cstheme="minorBidi"/>
          <w:noProof/>
          <w:lang w:val="en-US" w:eastAsia="ja-JP"/>
        </w:rPr>
        <w:tab/>
      </w:r>
      <w:r w:rsidRPr="0067359A">
        <w:rPr>
          <w:noProof/>
          <w:lang w:val="en-US"/>
        </w:rPr>
        <w:t>Temperatures</w:t>
      </w:r>
      <w:r w:rsidRPr="0067359A">
        <w:rPr>
          <w:noProof/>
          <w:lang w:val="en-US"/>
        </w:rPr>
        <w:tab/>
      </w:r>
      <w:r w:rsidRPr="0067359A">
        <w:rPr>
          <w:noProof/>
          <w:lang w:val="en-US"/>
        </w:rPr>
        <w:fldChar w:fldCharType="begin"/>
      </w:r>
      <w:r w:rsidRPr="0067359A">
        <w:rPr>
          <w:noProof/>
          <w:lang w:val="en-US"/>
        </w:rPr>
        <w:instrText xml:space="preserve"> PAGEREF _Toc333757901 \h </w:instrText>
      </w:r>
      <w:r w:rsidRPr="0067359A">
        <w:rPr>
          <w:noProof/>
          <w:lang w:val="en-US"/>
        </w:rPr>
      </w:r>
      <w:r w:rsidRPr="0067359A">
        <w:rPr>
          <w:noProof/>
          <w:lang w:val="en-US"/>
        </w:rPr>
        <w:fldChar w:fldCharType="separate"/>
      </w:r>
      <w:r w:rsidRPr="0067359A">
        <w:rPr>
          <w:noProof/>
          <w:lang w:val="en-US"/>
        </w:rPr>
        <w:t>43</w:t>
      </w:r>
      <w:r w:rsidRPr="0067359A">
        <w:rPr>
          <w:noProof/>
          <w:lang w:val="en-US"/>
        </w:rPr>
        <w:fldChar w:fldCharType="end"/>
      </w:r>
    </w:p>
    <w:p w14:paraId="71B302F7"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8.2.8.</w:t>
      </w:r>
      <w:r w:rsidRPr="0067359A">
        <w:rPr>
          <w:rFonts w:asciiTheme="minorHAnsi" w:eastAsiaTheme="minorEastAsia" w:hAnsiTheme="minorHAnsi" w:cstheme="minorBidi"/>
          <w:noProof/>
          <w:lang w:val="en-US" w:eastAsia="ja-JP"/>
        </w:rPr>
        <w:tab/>
      </w:r>
      <w:r w:rsidRPr="0067359A">
        <w:rPr>
          <w:noProof/>
          <w:lang w:val="en-US"/>
        </w:rPr>
        <w:t>Tip-tilt</w:t>
      </w:r>
      <w:r w:rsidRPr="0067359A">
        <w:rPr>
          <w:noProof/>
          <w:lang w:val="en-US"/>
        </w:rPr>
        <w:tab/>
      </w:r>
      <w:r w:rsidRPr="0067359A">
        <w:rPr>
          <w:noProof/>
          <w:lang w:val="en-US"/>
        </w:rPr>
        <w:fldChar w:fldCharType="begin"/>
      </w:r>
      <w:r w:rsidRPr="0067359A">
        <w:rPr>
          <w:noProof/>
          <w:lang w:val="en-US"/>
        </w:rPr>
        <w:instrText xml:space="preserve"> PAGEREF _Toc333757902 \h </w:instrText>
      </w:r>
      <w:r w:rsidRPr="0067359A">
        <w:rPr>
          <w:noProof/>
          <w:lang w:val="en-US"/>
        </w:rPr>
      </w:r>
      <w:r w:rsidRPr="0067359A">
        <w:rPr>
          <w:noProof/>
          <w:lang w:val="en-US"/>
        </w:rPr>
        <w:fldChar w:fldCharType="separate"/>
      </w:r>
      <w:r w:rsidRPr="0067359A">
        <w:rPr>
          <w:noProof/>
          <w:lang w:val="en-US"/>
        </w:rPr>
        <w:t>44</w:t>
      </w:r>
      <w:r w:rsidRPr="0067359A">
        <w:rPr>
          <w:noProof/>
          <w:lang w:val="en-US"/>
        </w:rPr>
        <w:fldChar w:fldCharType="end"/>
      </w:r>
    </w:p>
    <w:p w14:paraId="7B85A6DA"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8.2.9.</w:t>
      </w:r>
      <w:r w:rsidRPr="0067359A">
        <w:rPr>
          <w:rFonts w:asciiTheme="minorHAnsi" w:eastAsiaTheme="minorEastAsia" w:hAnsiTheme="minorHAnsi" w:cstheme="minorBidi"/>
          <w:noProof/>
          <w:lang w:val="en-US" w:eastAsia="ja-JP"/>
        </w:rPr>
        <w:tab/>
      </w:r>
      <w:r w:rsidRPr="0067359A">
        <w:rPr>
          <w:noProof/>
          <w:lang w:val="en-US"/>
        </w:rPr>
        <w:t>Tip-tilt low level</w:t>
      </w:r>
      <w:r w:rsidRPr="0067359A">
        <w:rPr>
          <w:noProof/>
          <w:lang w:val="en-US"/>
        </w:rPr>
        <w:tab/>
      </w:r>
      <w:r w:rsidRPr="0067359A">
        <w:rPr>
          <w:noProof/>
          <w:lang w:val="en-US"/>
        </w:rPr>
        <w:fldChar w:fldCharType="begin"/>
      </w:r>
      <w:r w:rsidRPr="0067359A">
        <w:rPr>
          <w:noProof/>
          <w:lang w:val="en-US"/>
        </w:rPr>
        <w:instrText xml:space="preserve"> PAGEREF _Toc333757903 \h </w:instrText>
      </w:r>
      <w:r w:rsidRPr="0067359A">
        <w:rPr>
          <w:noProof/>
          <w:lang w:val="en-US"/>
        </w:rPr>
      </w:r>
      <w:r w:rsidRPr="0067359A">
        <w:rPr>
          <w:noProof/>
          <w:lang w:val="en-US"/>
        </w:rPr>
        <w:fldChar w:fldCharType="separate"/>
      </w:r>
      <w:r w:rsidRPr="0067359A">
        <w:rPr>
          <w:noProof/>
          <w:lang w:val="en-US"/>
        </w:rPr>
        <w:t>46</w:t>
      </w:r>
      <w:r w:rsidRPr="0067359A">
        <w:rPr>
          <w:noProof/>
          <w:lang w:val="en-US"/>
        </w:rPr>
        <w:fldChar w:fldCharType="end"/>
      </w:r>
    </w:p>
    <w:p w14:paraId="515EF367"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8.2.10.</w:t>
      </w:r>
      <w:r w:rsidRPr="0067359A">
        <w:rPr>
          <w:rFonts w:asciiTheme="minorHAnsi" w:eastAsiaTheme="minorEastAsia" w:hAnsiTheme="minorHAnsi" w:cstheme="minorBidi"/>
          <w:noProof/>
          <w:lang w:val="en-US" w:eastAsia="ja-JP"/>
        </w:rPr>
        <w:tab/>
      </w:r>
      <w:r w:rsidRPr="0067359A">
        <w:rPr>
          <w:noProof/>
          <w:lang w:val="en-US"/>
        </w:rPr>
        <w:t>Pupil rerotator</w:t>
      </w:r>
      <w:r w:rsidRPr="0067359A">
        <w:rPr>
          <w:noProof/>
          <w:lang w:val="en-US"/>
        </w:rPr>
        <w:tab/>
      </w:r>
      <w:r w:rsidRPr="0067359A">
        <w:rPr>
          <w:noProof/>
          <w:lang w:val="en-US"/>
        </w:rPr>
        <w:fldChar w:fldCharType="begin"/>
      </w:r>
      <w:r w:rsidRPr="0067359A">
        <w:rPr>
          <w:noProof/>
          <w:lang w:val="en-US"/>
        </w:rPr>
        <w:instrText xml:space="preserve"> PAGEREF _Toc333757904 \h </w:instrText>
      </w:r>
      <w:r w:rsidRPr="0067359A">
        <w:rPr>
          <w:noProof/>
          <w:lang w:val="en-US"/>
        </w:rPr>
      </w:r>
      <w:r w:rsidRPr="0067359A">
        <w:rPr>
          <w:noProof/>
          <w:lang w:val="en-US"/>
        </w:rPr>
        <w:fldChar w:fldCharType="separate"/>
      </w:r>
      <w:r w:rsidRPr="0067359A">
        <w:rPr>
          <w:noProof/>
          <w:lang w:val="en-US"/>
        </w:rPr>
        <w:t>46</w:t>
      </w:r>
      <w:r w:rsidRPr="0067359A">
        <w:rPr>
          <w:noProof/>
          <w:lang w:val="en-US"/>
        </w:rPr>
        <w:fldChar w:fldCharType="end"/>
      </w:r>
    </w:p>
    <w:p w14:paraId="42AC9A26"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8.2.11.</w:t>
      </w:r>
      <w:r w:rsidRPr="0067359A">
        <w:rPr>
          <w:rFonts w:asciiTheme="minorHAnsi" w:eastAsiaTheme="minorEastAsia" w:hAnsiTheme="minorHAnsi" w:cstheme="minorBidi"/>
          <w:noProof/>
          <w:lang w:val="en-US" w:eastAsia="ja-JP"/>
        </w:rPr>
        <w:tab/>
      </w:r>
      <w:r w:rsidRPr="0067359A">
        <w:rPr>
          <w:noProof/>
          <w:lang w:val="en-US"/>
        </w:rPr>
        <w:t>Cube stage</w:t>
      </w:r>
      <w:r w:rsidRPr="0067359A">
        <w:rPr>
          <w:noProof/>
          <w:lang w:val="en-US"/>
        </w:rPr>
        <w:tab/>
      </w:r>
      <w:r w:rsidRPr="0067359A">
        <w:rPr>
          <w:noProof/>
          <w:lang w:val="en-US"/>
        </w:rPr>
        <w:fldChar w:fldCharType="begin"/>
      </w:r>
      <w:r w:rsidRPr="0067359A">
        <w:rPr>
          <w:noProof/>
          <w:lang w:val="en-US"/>
        </w:rPr>
        <w:instrText xml:space="preserve"> PAGEREF _Toc333757905 \h </w:instrText>
      </w:r>
      <w:r w:rsidRPr="0067359A">
        <w:rPr>
          <w:noProof/>
          <w:lang w:val="en-US"/>
        </w:rPr>
      </w:r>
      <w:r w:rsidRPr="0067359A">
        <w:rPr>
          <w:noProof/>
          <w:lang w:val="en-US"/>
        </w:rPr>
        <w:fldChar w:fldCharType="separate"/>
      </w:r>
      <w:r w:rsidRPr="0067359A">
        <w:rPr>
          <w:noProof/>
          <w:lang w:val="en-US"/>
        </w:rPr>
        <w:t>47</w:t>
      </w:r>
      <w:r w:rsidRPr="0067359A">
        <w:rPr>
          <w:noProof/>
          <w:lang w:val="en-US"/>
        </w:rPr>
        <w:fldChar w:fldCharType="end"/>
      </w:r>
    </w:p>
    <w:p w14:paraId="72A27493"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8.2.12.</w:t>
      </w:r>
      <w:r w:rsidRPr="0067359A">
        <w:rPr>
          <w:rFonts w:asciiTheme="minorHAnsi" w:eastAsiaTheme="minorEastAsia" w:hAnsiTheme="minorHAnsi" w:cstheme="minorBidi"/>
          <w:noProof/>
          <w:lang w:val="en-US" w:eastAsia="ja-JP"/>
        </w:rPr>
        <w:tab/>
      </w:r>
      <w:r w:rsidRPr="0067359A">
        <w:rPr>
          <w:noProof/>
          <w:lang w:val="en-US"/>
        </w:rPr>
        <w:t>Cube rotator</w:t>
      </w:r>
      <w:r w:rsidRPr="0067359A">
        <w:rPr>
          <w:noProof/>
          <w:lang w:val="en-US"/>
        </w:rPr>
        <w:tab/>
      </w:r>
      <w:r w:rsidRPr="0067359A">
        <w:rPr>
          <w:noProof/>
          <w:lang w:val="en-US"/>
        </w:rPr>
        <w:fldChar w:fldCharType="begin"/>
      </w:r>
      <w:r w:rsidRPr="0067359A">
        <w:rPr>
          <w:noProof/>
          <w:lang w:val="en-US"/>
        </w:rPr>
        <w:instrText xml:space="preserve"> PAGEREF _Toc333757906 \h </w:instrText>
      </w:r>
      <w:r w:rsidRPr="0067359A">
        <w:rPr>
          <w:noProof/>
          <w:lang w:val="en-US"/>
        </w:rPr>
      </w:r>
      <w:r w:rsidRPr="0067359A">
        <w:rPr>
          <w:noProof/>
          <w:lang w:val="en-US"/>
        </w:rPr>
        <w:fldChar w:fldCharType="separate"/>
      </w:r>
      <w:r w:rsidRPr="0067359A">
        <w:rPr>
          <w:noProof/>
          <w:lang w:val="en-US"/>
        </w:rPr>
        <w:t>48</w:t>
      </w:r>
      <w:r w:rsidRPr="0067359A">
        <w:rPr>
          <w:noProof/>
          <w:lang w:val="en-US"/>
        </w:rPr>
        <w:fldChar w:fldCharType="end"/>
      </w:r>
    </w:p>
    <w:p w14:paraId="5D5F2443"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8.2.13.</w:t>
      </w:r>
      <w:r w:rsidRPr="0067359A">
        <w:rPr>
          <w:rFonts w:asciiTheme="minorHAnsi" w:eastAsiaTheme="minorEastAsia" w:hAnsiTheme="minorHAnsi" w:cstheme="minorBidi"/>
          <w:noProof/>
          <w:lang w:val="en-US" w:eastAsia="ja-JP"/>
        </w:rPr>
        <w:tab/>
      </w:r>
      <w:r w:rsidRPr="0067359A">
        <w:rPr>
          <w:noProof/>
          <w:lang w:val="en-US"/>
        </w:rPr>
        <w:t>Bayside stages</w:t>
      </w:r>
      <w:r w:rsidRPr="0067359A">
        <w:rPr>
          <w:noProof/>
          <w:lang w:val="en-US"/>
        </w:rPr>
        <w:tab/>
      </w:r>
      <w:r w:rsidRPr="0067359A">
        <w:rPr>
          <w:noProof/>
          <w:lang w:val="en-US"/>
        </w:rPr>
        <w:fldChar w:fldCharType="begin"/>
      </w:r>
      <w:r w:rsidRPr="0067359A">
        <w:rPr>
          <w:noProof/>
          <w:lang w:val="en-US"/>
        </w:rPr>
        <w:instrText xml:space="preserve"> PAGEREF _Toc333757907 \h </w:instrText>
      </w:r>
      <w:r w:rsidRPr="0067359A">
        <w:rPr>
          <w:noProof/>
          <w:lang w:val="en-US"/>
        </w:rPr>
      </w:r>
      <w:r w:rsidRPr="0067359A">
        <w:rPr>
          <w:noProof/>
          <w:lang w:val="en-US"/>
        </w:rPr>
        <w:fldChar w:fldCharType="separate"/>
      </w:r>
      <w:r w:rsidRPr="0067359A">
        <w:rPr>
          <w:noProof/>
          <w:lang w:val="en-US"/>
        </w:rPr>
        <w:t>49</w:t>
      </w:r>
      <w:r w:rsidRPr="0067359A">
        <w:rPr>
          <w:noProof/>
          <w:lang w:val="en-US"/>
        </w:rPr>
        <w:fldChar w:fldCharType="end"/>
      </w:r>
    </w:p>
    <w:p w14:paraId="25FEF7BB" w14:textId="77777777" w:rsidR="0009188E" w:rsidRPr="0067359A" w:rsidRDefault="0009188E">
      <w:pPr>
        <w:pStyle w:val="TOC3"/>
        <w:tabs>
          <w:tab w:val="left" w:pos="1560"/>
          <w:tab w:val="right" w:leader="dot" w:pos="9628"/>
        </w:tabs>
        <w:rPr>
          <w:rFonts w:asciiTheme="minorHAnsi" w:eastAsiaTheme="minorEastAsia" w:hAnsiTheme="minorHAnsi" w:cstheme="minorBidi"/>
          <w:noProof/>
          <w:lang w:val="en-US" w:eastAsia="ja-JP"/>
        </w:rPr>
      </w:pPr>
      <w:r w:rsidRPr="0067359A">
        <w:rPr>
          <w:noProof/>
          <w:lang w:val="en-US"/>
        </w:rPr>
        <w:t>8.2.13.1.</w:t>
      </w:r>
      <w:r w:rsidRPr="0067359A">
        <w:rPr>
          <w:rFonts w:asciiTheme="minorHAnsi" w:eastAsiaTheme="minorEastAsia" w:hAnsiTheme="minorHAnsi" w:cstheme="minorBidi"/>
          <w:noProof/>
          <w:lang w:val="en-US" w:eastAsia="ja-JP"/>
        </w:rPr>
        <w:tab/>
      </w:r>
      <w:r w:rsidRPr="0067359A">
        <w:rPr>
          <w:noProof/>
          <w:lang w:val="en-US"/>
        </w:rPr>
        <w:t>Displays</w:t>
      </w:r>
      <w:r w:rsidRPr="0067359A">
        <w:rPr>
          <w:noProof/>
          <w:lang w:val="en-US"/>
        </w:rPr>
        <w:tab/>
      </w:r>
      <w:r w:rsidRPr="0067359A">
        <w:rPr>
          <w:noProof/>
          <w:lang w:val="en-US"/>
        </w:rPr>
        <w:fldChar w:fldCharType="begin"/>
      </w:r>
      <w:r w:rsidRPr="0067359A">
        <w:rPr>
          <w:noProof/>
          <w:lang w:val="en-US"/>
        </w:rPr>
        <w:instrText xml:space="preserve"> PAGEREF _Toc333757908 \h </w:instrText>
      </w:r>
      <w:r w:rsidRPr="0067359A">
        <w:rPr>
          <w:noProof/>
          <w:lang w:val="en-US"/>
        </w:rPr>
      </w:r>
      <w:r w:rsidRPr="0067359A">
        <w:rPr>
          <w:noProof/>
          <w:lang w:val="en-US"/>
        </w:rPr>
        <w:fldChar w:fldCharType="separate"/>
      </w:r>
      <w:r w:rsidRPr="0067359A">
        <w:rPr>
          <w:noProof/>
          <w:lang w:val="en-US"/>
        </w:rPr>
        <w:t>50</w:t>
      </w:r>
      <w:r w:rsidRPr="0067359A">
        <w:rPr>
          <w:noProof/>
          <w:lang w:val="en-US"/>
        </w:rPr>
        <w:fldChar w:fldCharType="end"/>
      </w:r>
    </w:p>
    <w:p w14:paraId="41728F29" w14:textId="77777777" w:rsidR="0009188E" w:rsidRPr="0067359A" w:rsidRDefault="0009188E">
      <w:pPr>
        <w:pStyle w:val="TOC3"/>
        <w:tabs>
          <w:tab w:val="left" w:pos="1560"/>
          <w:tab w:val="right" w:leader="dot" w:pos="9628"/>
        </w:tabs>
        <w:rPr>
          <w:rFonts w:asciiTheme="minorHAnsi" w:eastAsiaTheme="minorEastAsia" w:hAnsiTheme="minorHAnsi" w:cstheme="minorBidi"/>
          <w:noProof/>
          <w:lang w:val="en-US" w:eastAsia="ja-JP"/>
        </w:rPr>
      </w:pPr>
      <w:r w:rsidRPr="0067359A">
        <w:rPr>
          <w:noProof/>
          <w:lang w:val="en-US"/>
        </w:rPr>
        <w:t>8.2.13.2.</w:t>
      </w:r>
      <w:r w:rsidRPr="0067359A">
        <w:rPr>
          <w:rFonts w:asciiTheme="minorHAnsi" w:eastAsiaTheme="minorEastAsia" w:hAnsiTheme="minorHAnsi" w:cstheme="minorBidi"/>
          <w:noProof/>
          <w:lang w:val="en-US" w:eastAsia="ja-JP"/>
        </w:rPr>
        <w:tab/>
      </w:r>
      <w:r w:rsidRPr="0067359A">
        <w:rPr>
          <w:noProof/>
          <w:lang w:val="en-US"/>
        </w:rPr>
        <w:t>Controls</w:t>
      </w:r>
      <w:r w:rsidRPr="0067359A">
        <w:rPr>
          <w:noProof/>
          <w:lang w:val="en-US"/>
        </w:rPr>
        <w:tab/>
      </w:r>
      <w:r w:rsidRPr="0067359A">
        <w:rPr>
          <w:noProof/>
          <w:lang w:val="en-US"/>
        </w:rPr>
        <w:fldChar w:fldCharType="begin"/>
      </w:r>
      <w:r w:rsidRPr="0067359A">
        <w:rPr>
          <w:noProof/>
          <w:lang w:val="en-US"/>
        </w:rPr>
        <w:instrText xml:space="preserve"> PAGEREF _Toc333757909 \h </w:instrText>
      </w:r>
      <w:r w:rsidRPr="0067359A">
        <w:rPr>
          <w:noProof/>
          <w:lang w:val="en-US"/>
        </w:rPr>
      </w:r>
      <w:r w:rsidRPr="0067359A">
        <w:rPr>
          <w:noProof/>
          <w:lang w:val="en-US"/>
        </w:rPr>
        <w:fldChar w:fldCharType="separate"/>
      </w:r>
      <w:r w:rsidRPr="0067359A">
        <w:rPr>
          <w:noProof/>
          <w:lang w:val="en-US"/>
        </w:rPr>
        <w:t>51</w:t>
      </w:r>
      <w:r w:rsidRPr="0067359A">
        <w:rPr>
          <w:noProof/>
          <w:lang w:val="en-US"/>
        </w:rPr>
        <w:fldChar w:fldCharType="end"/>
      </w:r>
    </w:p>
    <w:p w14:paraId="62EAE3A5"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8.2.14.</w:t>
      </w:r>
      <w:r w:rsidRPr="0067359A">
        <w:rPr>
          <w:rFonts w:asciiTheme="minorHAnsi" w:eastAsiaTheme="minorEastAsia" w:hAnsiTheme="minorHAnsi" w:cstheme="minorBidi"/>
          <w:noProof/>
          <w:lang w:val="en-US" w:eastAsia="ja-JP"/>
        </w:rPr>
        <w:tab/>
      </w:r>
      <w:r w:rsidRPr="0067359A">
        <w:rPr>
          <w:noProof/>
          <w:lang w:val="en-US"/>
        </w:rPr>
        <w:t>Source lamp</w:t>
      </w:r>
      <w:r w:rsidRPr="0067359A">
        <w:rPr>
          <w:noProof/>
          <w:lang w:val="en-US"/>
        </w:rPr>
        <w:tab/>
      </w:r>
      <w:r w:rsidRPr="0067359A">
        <w:rPr>
          <w:noProof/>
          <w:lang w:val="en-US"/>
        </w:rPr>
        <w:fldChar w:fldCharType="begin"/>
      </w:r>
      <w:r w:rsidRPr="0067359A">
        <w:rPr>
          <w:noProof/>
          <w:lang w:val="en-US"/>
        </w:rPr>
        <w:instrText xml:space="preserve"> PAGEREF _Toc333757910 \h </w:instrText>
      </w:r>
      <w:r w:rsidRPr="0067359A">
        <w:rPr>
          <w:noProof/>
          <w:lang w:val="en-US"/>
        </w:rPr>
      </w:r>
      <w:r w:rsidRPr="0067359A">
        <w:rPr>
          <w:noProof/>
          <w:lang w:val="en-US"/>
        </w:rPr>
        <w:fldChar w:fldCharType="separate"/>
      </w:r>
      <w:r w:rsidRPr="0067359A">
        <w:rPr>
          <w:noProof/>
          <w:lang w:val="en-US"/>
        </w:rPr>
        <w:t>51</w:t>
      </w:r>
      <w:r w:rsidRPr="0067359A">
        <w:rPr>
          <w:noProof/>
          <w:lang w:val="en-US"/>
        </w:rPr>
        <w:fldChar w:fldCharType="end"/>
      </w:r>
    </w:p>
    <w:p w14:paraId="682C2348"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8.2.15.</w:t>
      </w:r>
      <w:r w:rsidRPr="0067359A">
        <w:rPr>
          <w:rFonts w:asciiTheme="minorHAnsi" w:eastAsiaTheme="minorEastAsia" w:hAnsiTheme="minorHAnsi" w:cstheme="minorBidi"/>
          <w:noProof/>
          <w:lang w:val="en-US" w:eastAsia="ja-JP"/>
        </w:rPr>
        <w:tab/>
      </w:r>
      <w:r w:rsidRPr="0067359A">
        <w:rPr>
          <w:noProof/>
          <w:lang w:val="en-US"/>
        </w:rPr>
        <w:t>Camera lens</w:t>
      </w:r>
      <w:r w:rsidRPr="0067359A">
        <w:rPr>
          <w:noProof/>
          <w:lang w:val="en-US"/>
        </w:rPr>
        <w:tab/>
      </w:r>
      <w:r w:rsidRPr="0067359A">
        <w:rPr>
          <w:noProof/>
          <w:lang w:val="en-US"/>
        </w:rPr>
        <w:fldChar w:fldCharType="begin"/>
      </w:r>
      <w:r w:rsidRPr="0067359A">
        <w:rPr>
          <w:noProof/>
          <w:lang w:val="en-US"/>
        </w:rPr>
        <w:instrText xml:space="preserve"> PAGEREF _Toc333757911 \h </w:instrText>
      </w:r>
      <w:r w:rsidRPr="0067359A">
        <w:rPr>
          <w:noProof/>
          <w:lang w:val="en-US"/>
        </w:rPr>
      </w:r>
      <w:r w:rsidRPr="0067359A">
        <w:rPr>
          <w:noProof/>
          <w:lang w:val="en-US"/>
        </w:rPr>
        <w:fldChar w:fldCharType="separate"/>
      </w:r>
      <w:r w:rsidRPr="0067359A">
        <w:rPr>
          <w:noProof/>
          <w:lang w:val="en-US"/>
        </w:rPr>
        <w:t>51</w:t>
      </w:r>
      <w:r w:rsidRPr="0067359A">
        <w:rPr>
          <w:noProof/>
          <w:lang w:val="en-US"/>
        </w:rPr>
        <w:fldChar w:fldCharType="end"/>
      </w:r>
    </w:p>
    <w:p w14:paraId="0052620B"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8.2.16.</w:t>
      </w:r>
      <w:r w:rsidRPr="0067359A">
        <w:rPr>
          <w:rFonts w:asciiTheme="minorHAnsi" w:eastAsiaTheme="minorEastAsia" w:hAnsiTheme="minorHAnsi" w:cstheme="minorBidi"/>
          <w:noProof/>
          <w:lang w:val="en-US" w:eastAsia="ja-JP"/>
        </w:rPr>
        <w:tab/>
      </w:r>
      <w:r w:rsidRPr="0067359A">
        <w:rPr>
          <w:noProof/>
          <w:lang w:val="en-US"/>
        </w:rPr>
        <w:t>ADC wheels #1 and #2</w:t>
      </w:r>
      <w:r w:rsidRPr="0067359A">
        <w:rPr>
          <w:noProof/>
          <w:lang w:val="en-US"/>
        </w:rPr>
        <w:tab/>
      </w:r>
      <w:r w:rsidRPr="0067359A">
        <w:rPr>
          <w:noProof/>
          <w:lang w:val="en-US"/>
        </w:rPr>
        <w:fldChar w:fldCharType="begin"/>
      </w:r>
      <w:r w:rsidRPr="0067359A">
        <w:rPr>
          <w:noProof/>
          <w:lang w:val="en-US"/>
        </w:rPr>
        <w:instrText xml:space="preserve"> PAGEREF _Toc333757912 \h </w:instrText>
      </w:r>
      <w:r w:rsidRPr="0067359A">
        <w:rPr>
          <w:noProof/>
          <w:lang w:val="en-US"/>
        </w:rPr>
      </w:r>
      <w:r w:rsidRPr="0067359A">
        <w:rPr>
          <w:noProof/>
          <w:lang w:val="en-US"/>
        </w:rPr>
        <w:fldChar w:fldCharType="separate"/>
      </w:r>
      <w:r w:rsidRPr="0067359A">
        <w:rPr>
          <w:noProof/>
          <w:lang w:val="en-US"/>
        </w:rPr>
        <w:t>52</w:t>
      </w:r>
      <w:r w:rsidRPr="0067359A">
        <w:rPr>
          <w:noProof/>
          <w:lang w:val="en-US"/>
        </w:rPr>
        <w:fldChar w:fldCharType="end"/>
      </w:r>
    </w:p>
    <w:p w14:paraId="7387EE26"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8.2.17.</w:t>
      </w:r>
      <w:r w:rsidRPr="0067359A">
        <w:rPr>
          <w:rFonts w:asciiTheme="minorHAnsi" w:eastAsiaTheme="minorEastAsia" w:hAnsiTheme="minorHAnsi" w:cstheme="minorBidi"/>
          <w:noProof/>
          <w:lang w:val="en-US" w:eastAsia="ja-JP"/>
        </w:rPr>
        <w:tab/>
      </w:r>
      <w:r w:rsidRPr="0067359A">
        <w:rPr>
          <w:noProof/>
          <w:lang w:val="en-US"/>
        </w:rPr>
        <w:t>ADC high-level</w:t>
      </w:r>
      <w:r w:rsidRPr="0067359A">
        <w:rPr>
          <w:noProof/>
          <w:lang w:val="en-US"/>
        </w:rPr>
        <w:tab/>
      </w:r>
      <w:r w:rsidRPr="0067359A">
        <w:rPr>
          <w:noProof/>
          <w:lang w:val="en-US"/>
        </w:rPr>
        <w:fldChar w:fldCharType="begin"/>
      </w:r>
      <w:r w:rsidRPr="0067359A">
        <w:rPr>
          <w:noProof/>
          <w:lang w:val="en-US"/>
        </w:rPr>
        <w:instrText xml:space="preserve"> PAGEREF _Toc333757913 \h </w:instrText>
      </w:r>
      <w:r w:rsidRPr="0067359A">
        <w:rPr>
          <w:noProof/>
          <w:lang w:val="en-US"/>
        </w:rPr>
      </w:r>
      <w:r w:rsidRPr="0067359A">
        <w:rPr>
          <w:noProof/>
          <w:lang w:val="en-US"/>
        </w:rPr>
        <w:fldChar w:fldCharType="separate"/>
      </w:r>
      <w:r w:rsidRPr="0067359A">
        <w:rPr>
          <w:noProof/>
          <w:lang w:val="en-US"/>
        </w:rPr>
        <w:t>53</w:t>
      </w:r>
      <w:r w:rsidRPr="0067359A">
        <w:rPr>
          <w:noProof/>
          <w:lang w:val="en-US"/>
        </w:rPr>
        <w:fldChar w:fldCharType="end"/>
      </w:r>
    </w:p>
    <w:p w14:paraId="40C823D0"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8.2.18.</w:t>
      </w:r>
      <w:r w:rsidRPr="0067359A">
        <w:rPr>
          <w:rFonts w:asciiTheme="minorHAnsi" w:eastAsiaTheme="minorEastAsia" w:hAnsiTheme="minorHAnsi" w:cstheme="minorBidi"/>
          <w:noProof/>
          <w:lang w:val="en-US" w:eastAsia="ja-JP"/>
        </w:rPr>
        <w:tab/>
      </w:r>
      <w:r w:rsidRPr="0067359A">
        <w:rPr>
          <w:noProof/>
          <w:lang w:val="en-US"/>
        </w:rPr>
        <w:t>Board setup</w:t>
      </w:r>
      <w:r w:rsidRPr="0067359A">
        <w:rPr>
          <w:noProof/>
          <w:lang w:val="en-US"/>
        </w:rPr>
        <w:tab/>
      </w:r>
      <w:r w:rsidRPr="0067359A">
        <w:rPr>
          <w:noProof/>
          <w:lang w:val="en-US"/>
        </w:rPr>
        <w:fldChar w:fldCharType="begin"/>
      </w:r>
      <w:r w:rsidRPr="0067359A">
        <w:rPr>
          <w:noProof/>
          <w:lang w:val="en-US"/>
        </w:rPr>
        <w:instrText xml:space="preserve"> PAGEREF _Toc333757914 \h </w:instrText>
      </w:r>
      <w:r w:rsidRPr="0067359A">
        <w:rPr>
          <w:noProof/>
          <w:lang w:val="en-US"/>
        </w:rPr>
      </w:r>
      <w:r w:rsidRPr="0067359A">
        <w:rPr>
          <w:noProof/>
          <w:lang w:val="en-US"/>
        </w:rPr>
        <w:fldChar w:fldCharType="separate"/>
      </w:r>
      <w:r w:rsidRPr="0067359A">
        <w:rPr>
          <w:noProof/>
          <w:lang w:val="en-US"/>
        </w:rPr>
        <w:t>54</w:t>
      </w:r>
      <w:r w:rsidRPr="0067359A">
        <w:rPr>
          <w:noProof/>
          <w:lang w:val="en-US"/>
        </w:rPr>
        <w:fldChar w:fldCharType="end"/>
      </w:r>
    </w:p>
    <w:p w14:paraId="5912BC1A"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8.2.19.</w:t>
      </w:r>
      <w:r w:rsidRPr="0067359A">
        <w:rPr>
          <w:rFonts w:asciiTheme="minorHAnsi" w:eastAsiaTheme="minorEastAsia" w:hAnsiTheme="minorHAnsi" w:cstheme="minorBidi"/>
          <w:noProof/>
          <w:lang w:val="en-US" w:eastAsia="ja-JP"/>
        </w:rPr>
        <w:tab/>
      </w:r>
      <w:r w:rsidRPr="0067359A">
        <w:rPr>
          <w:noProof/>
          <w:lang w:val="en-US"/>
        </w:rPr>
        <w:t>System tests</w:t>
      </w:r>
      <w:r w:rsidRPr="0067359A">
        <w:rPr>
          <w:noProof/>
          <w:lang w:val="en-US"/>
        </w:rPr>
        <w:tab/>
      </w:r>
      <w:r w:rsidRPr="0067359A">
        <w:rPr>
          <w:noProof/>
          <w:lang w:val="en-US"/>
        </w:rPr>
        <w:fldChar w:fldCharType="begin"/>
      </w:r>
      <w:r w:rsidRPr="0067359A">
        <w:rPr>
          <w:noProof/>
          <w:lang w:val="en-US"/>
        </w:rPr>
        <w:instrText xml:space="preserve"> PAGEREF _Toc333757915 \h </w:instrText>
      </w:r>
      <w:r w:rsidRPr="0067359A">
        <w:rPr>
          <w:noProof/>
          <w:lang w:val="en-US"/>
        </w:rPr>
      </w:r>
      <w:r w:rsidRPr="0067359A">
        <w:rPr>
          <w:noProof/>
          <w:lang w:val="en-US"/>
        </w:rPr>
        <w:fldChar w:fldCharType="separate"/>
      </w:r>
      <w:r w:rsidRPr="0067359A">
        <w:rPr>
          <w:noProof/>
          <w:lang w:val="en-US"/>
        </w:rPr>
        <w:t>56</w:t>
      </w:r>
      <w:r w:rsidRPr="0067359A">
        <w:rPr>
          <w:noProof/>
          <w:lang w:val="en-US"/>
        </w:rPr>
        <w:fldChar w:fldCharType="end"/>
      </w:r>
    </w:p>
    <w:p w14:paraId="3EC70D9C"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8.2.20.</w:t>
      </w:r>
      <w:r w:rsidRPr="0067359A">
        <w:rPr>
          <w:rFonts w:asciiTheme="minorHAnsi" w:eastAsiaTheme="minorEastAsia" w:hAnsiTheme="minorHAnsi" w:cstheme="minorBidi"/>
          <w:noProof/>
          <w:lang w:val="en-US" w:eastAsia="ja-JP"/>
        </w:rPr>
        <w:tab/>
      </w:r>
      <w:r w:rsidRPr="0067359A">
        <w:rPr>
          <w:noProof/>
          <w:lang w:val="en-US"/>
        </w:rPr>
        <w:t>Quick selection</w:t>
      </w:r>
      <w:r w:rsidRPr="0067359A">
        <w:rPr>
          <w:noProof/>
          <w:lang w:val="en-US"/>
        </w:rPr>
        <w:tab/>
      </w:r>
      <w:r w:rsidRPr="0067359A">
        <w:rPr>
          <w:noProof/>
          <w:lang w:val="en-US"/>
        </w:rPr>
        <w:fldChar w:fldCharType="begin"/>
      </w:r>
      <w:r w:rsidRPr="0067359A">
        <w:rPr>
          <w:noProof/>
          <w:lang w:val="en-US"/>
        </w:rPr>
        <w:instrText xml:space="preserve"> PAGEREF _Toc333757916 \h </w:instrText>
      </w:r>
      <w:r w:rsidRPr="0067359A">
        <w:rPr>
          <w:noProof/>
          <w:lang w:val="en-US"/>
        </w:rPr>
      </w:r>
      <w:r w:rsidRPr="0067359A">
        <w:rPr>
          <w:noProof/>
          <w:lang w:val="en-US"/>
        </w:rPr>
        <w:fldChar w:fldCharType="separate"/>
      </w:r>
      <w:r w:rsidRPr="0067359A">
        <w:rPr>
          <w:noProof/>
          <w:lang w:val="en-US"/>
        </w:rPr>
        <w:t>56</w:t>
      </w:r>
      <w:r w:rsidRPr="0067359A">
        <w:rPr>
          <w:noProof/>
          <w:lang w:val="en-US"/>
        </w:rPr>
        <w:fldChar w:fldCharType="end"/>
      </w:r>
    </w:p>
    <w:p w14:paraId="7561DD2E" w14:textId="77777777" w:rsidR="0009188E" w:rsidRPr="0067359A" w:rsidRDefault="0009188E">
      <w:pPr>
        <w:pStyle w:val="TOC1"/>
        <w:tabs>
          <w:tab w:val="left" w:pos="420"/>
        </w:tabs>
        <w:rPr>
          <w:rFonts w:asciiTheme="minorHAnsi" w:eastAsiaTheme="minorEastAsia" w:hAnsiTheme="minorHAnsi" w:cstheme="minorBidi"/>
          <w:noProof/>
          <w:lang w:val="en-US" w:eastAsia="ja-JP"/>
        </w:rPr>
      </w:pPr>
      <w:r w:rsidRPr="0067359A">
        <w:rPr>
          <w:noProof/>
          <w:lang w:val="en-US"/>
        </w:rPr>
        <w:t>9.</w:t>
      </w:r>
      <w:r w:rsidRPr="0067359A">
        <w:rPr>
          <w:rFonts w:asciiTheme="minorHAnsi" w:eastAsiaTheme="minorEastAsia" w:hAnsiTheme="minorHAnsi" w:cstheme="minorBidi"/>
          <w:noProof/>
          <w:lang w:val="en-US" w:eastAsia="ja-JP"/>
        </w:rPr>
        <w:tab/>
      </w:r>
      <w:r w:rsidRPr="0067359A">
        <w:rPr>
          <w:noProof/>
          <w:lang w:val="en-US"/>
        </w:rPr>
        <w:t>AdSec Arbitrator GUI</w:t>
      </w:r>
      <w:r w:rsidRPr="0067359A">
        <w:rPr>
          <w:noProof/>
          <w:lang w:val="en-US"/>
        </w:rPr>
        <w:tab/>
      </w:r>
      <w:r w:rsidRPr="0067359A">
        <w:rPr>
          <w:noProof/>
          <w:lang w:val="en-US"/>
        </w:rPr>
        <w:fldChar w:fldCharType="begin"/>
      </w:r>
      <w:r w:rsidRPr="0067359A">
        <w:rPr>
          <w:noProof/>
          <w:lang w:val="en-US"/>
        </w:rPr>
        <w:instrText xml:space="preserve"> PAGEREF _Toc333757917 \h </w:instrText>
      </w:r>
      <w:r w:rsidRPr="0067359A">
        <w:rPr>
          <w:noProof/>
          <w:lang w:val="en-US"/>
        </w:rPr>
      </w:r>
      <w:r w:rsidRPr="0067359A">
        <w:rPr>
          <w:noProof/>
          <w:lang w:val="en-US"/>
        </w:rPr>
        <w:fldChar w:fldCharType="separate"/>
      </w:r>
      <w:r w:rsidRPr="0067359A">
        <w:rPr>
          <w:noProof/>
          <w:lang w:val="en-US"/>
        </w:rPr>
        <w:t>56</w:t>
      </w:r>
      <w:r w:rsidRPr="0067359A">
        <w:rPr>
          <w:noProof/>
          <w:lang w:val="en-US"/>
        </w:rPr>
        <w:fldChar w:fldCharType="end"/>
      </w:r>
    </w:p>
    <w:p w14:paraId="466F20CD"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9.1.</w:t>
      </w:r>
      <w:r w:rsidRPr="0067359A">
        <w:rPr>
          <w:rFonts w:asciiTheme="minorHAnsi" w:eastAsiaTheme="minorEastAsia" w:hAnsiTheme="minorHAnsi" w:cstheme="minorBidi"/>
          <w:noProof/>
          <w:lang w:val="en-US" w:eastAsia="ja-JP"/>
        </w:rPr>
        <w:tab/>
      </w:r>
      <w:r w:rsidRPr="0067359A">
        <w:rPr>
          <w:noProof/>
          <w:lang w:val="en-US"/>
        </w:rPr>
        <w:t>Starting the GUI</w:t>
      </w:r>
      <w:r w:rsidRPr="0067359A">
        <w:rPr>
          <w:noProof/>
          <w:lang w:val="en-US"/>
        </w:rPr>
        <w:tab/>
      </w:r>
      <w:r w:rsidRPr="0067359A">
        <w:rPr>
          <w:noProof/>
          <w:lang w:val="en-US"/>
        </w:rPr>
        <w:fldChar w:fldCharType="begin"/>
      </w:r>
      <w:r w:rsidRPr="0067359A">
        <w:rPr>
          <w:noProof/>
          <w:lang w:val="en-US"/>
        </w:rPr>
        <w:instrText xml:space="preserve"> PAGEREF _Toc333757918 \h </w:instrText>
      </w:r>
      <w:r w:rsidRPr="0067359A">
        <w:rPr>
          <w:noProof/>
          <w:lang w:val="en-US"/>
        </w:rPr>
      </w:r>
      <w:r w:rsidRPr="0067359A">
        <w:rPr>
          <w:noProof/>
          <w:lang w:val="en-US"/>
        </w:rPr>
        <w:fldChar w:fldCharType="separate"/>
      </w:r>
      <w:r w:rsidRPr="0067359A">
        <w:rPr>
          <w:noProof/>
          <w:lang w:val="en-US"/>
        </w:rPr>
        <w:t>56</w:t>
      </w:r>
      <w:r w:rsidRPr="0067359A">
        <w:rPr>
          <w:noProof/>
          <w:lang w:val="en-US"/>
        </w:rPr>
        <w:fldChar w:fldCharType="end"/>
      </w:r>
    </w:p>
    <w:p w14:paraId="304A3250" w14:textId="77777777" w:rsidR="0009188E" w:rsidRPr="0067359A" w:rsidRDefault="0009188E">
      <w:pPr>
        <w:pStyle w:val="TOC2"/>
        <w:tabs>
          <w:tab w:val="left" w:pos="840"/>
          <w:tab w:val="right" w:leader="dot" w:pos="9628"/>
        </w:tabs>
        <w:rPr>
          <w:rFonts w:asciiTheme="minorHAnsi" w:eastAsiaTheme="minorEastAsia" w:hAnsiTheme="minorHAnsi" w:cstheme="minorBidi"/>
          <w:noProof/>
          <w:lang w:val="en-US" w:eastAsia="ja-JP"/>
        </w:rPr>
      </w:pPr>
      <w:r w:rsidRPr="0067359A">
        <w:rPr>
          <w:noProof/>
          <w:lang w:val="en-US"/>
        </w:rPr>
        <w:t>9.2.</w:t>
      </w:r>
      <w:r w:rsidRPr="0067359A">
        <w:rPr>
          <w:rFonts w:asciiTheme="minorHAnsi" w:eastAsiaTheme="minorEastAsia" w:hAnsiTheme="minorHAnsi" w:cstheme="minorBidi"/>
          <w:noProof/>
          <w:lang w:val="en-US" w:eastAsia="ja-JP"/>
        </w:rPr>
        <w:tab/>
      </w:r>
      <w:r w:rsidRPr="0067359A">
        <w:rPr>
          <w:noProof/>
          <w:lang w:val="en-US"/>
        </w:rPr>
        <w:t>GUI description</w:t>
      </w:r>
      <w:r w:rsidRPr="0067359A">
        <w:rPr>
          <w:noProof/>
          <w:lang w:val="en-US"/>
        </w:rPr>
        <w:tab/>
      </w:r>
      <w:r w:rsidRPr="0067359A">
        <w:rPr>
          <w:noProof/>
          <w:lang w:val="en-US"/>
        </w:rPr>
        <w:fldChar w:fldCharType="begin"/>
      </w:r>
      <w:r w:rsidRPr="0067359A">
        <w:rPr>
          <w:noProof/>
          <w:lang w:val="en-US"/>
        </w:rPr>
        <w:instrText xml:space="preserve"> PAGEREF _Toc333757919 \h </w:instrText>
      </w:r>
      <w:r w:rsidRPr="0067359A">
        <w:rPr>
          <w:noProof/>
          <w:lang w:val="en-US"/>
        </w:rPr>
      </w:r>
      <w:r w:rsidRPr="0067359A">
        <w:rPr>
          <w:noProof/>
          <w:lang w:val="en-US"/>
        </w:rPr>
        <w:fldChar w:fldCharType="separate"/>
      </w:r>
      <w:r w:rsidRPr="0067359A">
        <w:rPr>
          <w:noProof/>
          <w:lang w:val="en-US"/>
        </w:rPr>
        <w:t>57</w:t>
      </w:r>
      <w:r w:rsidRPr="0067359A">
        <w:rPr>
          <w:noProof/>
          <w:lang w:val="en-US"/>
        </w:rPr>
        <w:fldChar w:fldCharType="end"/>
      </w:r>
    </w:p>
    <w:p w14:paraId="2978F8BC"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9.2.1.</w:t>
      </w:r>
      <w:r w:rsidRPr="0067359A">
        <w:rPr>
          <w:rFonts w:asciiTheme="minorHAnsi" w:eastAsiaTheme="minorEastAsia" w:hAnsiTheme="minorHAnsi" w:cstheme="minorBidi"/>
          <w:noProof/>
          <w:lang w:val="en-US" w:eastAsia="ja-JP"/>
        </w:rPr>
        <w:tab/>
      </w:r>
      <w:r w:rsidRPr="0067359A">
        <w:rPr>
          <w:noProof/>
          <w:lang w:val="en-US"/>
        </w:rPr>
        <w:t>Status indicators</w:t>
      </w:r>
      <w:r w:rsidRPr="0067359A">
        <w:rPr>
          <w:noProof/>
          <w:lang w:val="en-US"/>
        </w:rPr>
        <w:tab/>
      </w:r>
      <w:r w:rsidRPr="0067359A">
        <w:rPr>
          <w:noProof/>
          <w:lang w:val="en-US"/>
        </w:rPr>
        <w:fldChar w:fldCharType="begin"/>
      </w:r>
      <w:r w:rsidRPr="0067359A">
        <w:rPr>
          <w:noProof/>
          <w:lang w:val="en-US"/>
        </w:rPr>
        <w:instrText xml:space="preserve"> PAGEREF _Toc333757920 \h </w:instrText>
      </w:r>
      <w:r w:rsidRPr="0067359A">
        <w:rPr>
          <w:noProof/>
          <w:lang w:val="en-US"/>
        </w:rPr>
      </w:r>
      <w:r w:rsidRPr="0067359A">
        <w:rPr>
          <w:noProof/>
          <w:lang w:val="en-US"/>
        </w:rPr>
        <w:fldChar w:fldCharType="separate"/>
      </w:r>
      <w:r w:rsidRPr="0067359A">
        <w:rPr>
          <w:noProof/>
          <w:lang w:val="en-US"/>
        </w:rPr>
        <w:t>57</w:t>
      </w:r>
      <w:r w:rsidRPr="0067359A">
        <w:rPr>
          <w:noProof/>
          <w:lang w:val="en-US"/>
        </w:rPr>
        <w:fldChar w:fldCharType="end"/>
      </w:r>
    </w:p>
    <w:p w14:paraId="20EB1DB0"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9.2.2.</w:t>
      </w:r>
      <w:r w:rsidRPr="0067359A">
        <w:rPr>
          <w:rFonts w:asciiTheme="minorHAnsi" w:eastAsiaTheme="minorEastAsia" w:hAnsiTheme="minorHAnsi" w:cstheme="minorBidi"/>
          <w:noProof/>
          <w:lang w:val="en-US" w:eastAsia="ja-JP"/>
        </w:rPr>
        <w:tab/>
      </w:r>
      <w:r w:rsidRPr="0067359A">
        <w:rPr>
          <w:noProof/>
          <w:lang w:val="en-US"/>
        </w:rPr>
        <w:t>Startup/Shutdown command</w:t>
      </w:r>
      <w:r w:rsidRPr="0067359A">
        <w:rPr>
          <w:noProof/>
          <w:lang w:val="en-US"/>
        </w:rPr>
        <w:tab/>
      </w:r>
      <w:r w:rsidRPr="0067359A">
        <w:rPr>
          <w:noProof/>
          <w:lang w:val="en-US"/>
        </w:rPr>
        <w:fldChar w:fldCharType="begin"/>
      </w:r>
      <w:r w:rsidRPr="0067359A">
        <w:rPr>
          <w:noProof/>
          <w:lang w:val="en-US"/>
        </w:rPr>
        <w:instrText xml:space="preserve"> PAGEREF _Toc333757921 \h </w:instrText>
      </w:r>
      <w:r w:rsidRPr="0067359A">
        <w:rPr>
          <w:noProof/>
          <w:lang w:val="en-US"/>
        </w:rPr>
      </w:r>
      <w:r w:rsidRPr="0067359A">
        <w:rPr>
          <w:noProof/>
          <w:lang w:val="en-US"/>
        </w:rPr>
        <w:fldChar w:fldCharType="separate"/>
      </w:r>
      <w:r w:rsidRPr="0067359A">
        <w:rPr>
          <w:noProof/>
          <w:lang w:val="en-US"/>
        </w:rPr>
        <w:t>57</w:t>
      </w:r>
      <w:r w:rsidRPr="0067359A">
        <w:rPr>
          <w:noProof/>
          <w:lang w:val="en-US"/>
        </w:rPr>
        <w:fldChar w:fldCharType="end"/>
      </w:r>
    </w:p>
    <w:p w14:paraId="76DEB729" w14:textId="77777777" w:rsidR="0009188E" w:rsidRPr="0067359A" w:rsidRDefault="0009188E">
      <w:pPr>
        <w:pStyle w:val="TOC3"/>
        <w:tabs>
          <w:tab w:val="left" w:pos="1440"/>
          <w:tab w:val="right" w:leader="dot" w:pos="9628"/>
        </w:tabs>
        <w:rPr>
          <w:rFonts w:asciiTheme="minorHAnsi" w:eastAsiaTheme="minorEastAsia" w:hAnsiTheme="minorHAnsi" w:cstheme="minorBidi"/>
          <w:noProof/>
          <w:lang w:val="en-US" w:eastAsia="ja-JP"/>
        </w:rPr>
      </w:pPr>
      <w:r w:rsidRPr="0067359A">
        <w:rPr>
          <w:noProof/>
          <w:lang w:val="en-US"/>
        </w:rPr>
        <w:t>9.2.2.1.</w:t>
      </w:r>
      <w:r w:rsidRPr="0067359A">
        <w:rPr>
          <w:rFonts w:asciiTheme="minorHAnsi" w:eastAsiaTheme="minorEastAsia" w:hAnsiTheme="minorHAnsi" w:cstheme="minorBidi"/>
          <w:noProof/>
          <w:lang w:val="en-US" w:eastAsia="ja-JP"/>
        </w:rPr>
        <w:tab/>
      </w:r>
      <w:r w:rsidRPr="0067359A">
        <w:rPr>
          <w:noProof/>
          <w:lang w:val="en-US"/>
        </w:rPr>
        <w:t>Safety locks</w:t>
      </w:r>
      <w:r w:rsidRPr="0067359A">
        <w:rPr>
          <w:noProof/>
          <w:lang w:val="en-US"/>
        </w:rPr>
        <w:tab/>
      </w:r>
      <w:r w:rsidRPr="0067359A">
        <w:rPr>
          <w:noProof/>
          <w:lang w:val="en-US"/>
        </w:rPr>
        <w:fldChar w:fldCharType="begin"/>
      </w:r>
      <w:r w:rsidRPr="0067359A">
        <w:rPr>
          <w:noProof/>
          <w:lang w:val="en-US"/>
        </w:rPr>
        <w:instrText xml:space="preserve"> PAGEREF _Toc333757922 \h </w:instrText>
      </w:r>
      <w:r w:rsidRPr="0067359A">
        <w:rPr>
          <w:noProof/>
          <w:lang w:val="en-US"/>
        </w:rPr>
      </w:r>
      <w:r w:rsidRPr="0067359A">
        <w:rPr>
          <w:noProof/>
          <w:lang w:val="en-US"/>
        </w:rPr>
        <w:fldChar w:fldCharType="separate"/>
      </w:r>
      <w:r w:rsidRPr="0067359A">
        <w:rPr>
          <w:noProof/>
          <w:lang w:val="en-US"/>
        </w:rPr>
        <w:t>57</w:t>
      </w:r>
      <w:r w:rsidRPr="0067359A">
        <w:rPr>
          <w:noProof/>
          <w:lang w:val="en-US"/>
        </w:rPr>
        <w:fldChar w:fldCharType="end"/>
      </w:r>
    </w:p>
    <w:p w14:paraId="59259202"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9.2.3.</w:t>
      </w:r>
      <w:r w:rsidRPr="0067359A">
        <w:rPr>
          <w:rFonts w:asciiTheme="minorHAnsi" w:eastAsiaTheme="minorEastAsia" w:hAnsiTheme="minorHAnsi" w:cstheme="minorBidi"/>
          <w:noProof/>
          <w:lang w:val="en-US" w:eastAsia="ja-JP"/>
        </w:rPr>
        <w:tab/>
      </w:r>
      <w:r w:rsidRPr="0067359A">
        <w:rPr>
          <w:noProof/>
          <w:lang w:val="en-US"/>
        </w:rPr>
        <w:t>Shape control</w:t>
      </w:r>
      <w:r w:rsidRPr="0067359A">
        <w:rPr>
          <w:noProof/>
          <w:lang w:val="en-US"/>
        </w:rPr>
        <w:tab/>
      </w:r>
      <w:r w:rsidRPr="0067359A">
        <w:rPr>
          <w:noProof/>
          <w:lang w:val="en-US"/>
        </w:rPr>
        <w:fldChar w:fldCharType="begin"/>
      </w:r>
      <w:r w:rsidRPr="0067359A">
        <w:rPr>
          <w:noProof/>
          <w:lang w:val="en-US"/>
        </w:rPr>
        <w:instrText xml:space="preserve"> PAGEREF _Toc333757923 \h </w:instrText>
      </w:r>
      <w:r w:rsidRPr="0067359A">
        <w:rPr>
          <w:noProof/>
          <w:lang w:val="en-US"/>
        </w:rPr>
      </w:r>
      <w:r w:rsidRPr="0067359A">
        <w:rPr>
          <w:noProof/>
          <w:lang w:val="en-US"/>
        </w:rPr>
        <w:fldChar w:fldCharType="separate"/>
      </w:r>
      <w:r w:rsidRPr="0067359A">
        <w:rPr>
          <w:noProof/>
          <w:lang w:val="en-US"/>
        </w:rPr>
        <w:t>57</w:t>
      </w:r>
      <w:r w:rsidRPr="0067359A">
        <w:rPr>
          <w:noProof/>
          <w:lang w:val="en-US"/>
        </w:rPr>
        <w:fldChar w:fldCharType="end"/>
      </w:r>
    </w:p>
    <w:p w14:paraId="115F4925"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9.2.4.</w:t>
      </w:r>
      <w:r w:rsidRPr="0067359A">
        <w:rPr>
          <w:rFonts w:asciiTheme="minorHAnsi" w:eastAsiaTheme="minorEastAsia" w:hAnsiTheme="minorHAnsi" w:cstheme="minorBidi"/>
          <w:noProof/>
          <w:lang w:val="en-US" w:eastAsia="ja-JP"/>
        </w:rPr>
        <w:tab/>
      </w:r>
      <w:r w:rsidRPr="0067359A">
        <w:rPr>
          <w:noProof/>
          <w:lang w:val="en-US"/>
        </w:rPr>
        <w:t>Shape offloads</w:t>
      </w:r>
      <w:r w:rsidRPr="0067359A">
        <w:rPr>
          <w:noProof/>
          <w:lang w:val="en-US"/>
        </w:rPr>
        <w:tab/>
      </w:r>
      <w:r w:rsidRPr="0067359A">
        <w:rPr>
          <w:noProof/>
          <w:lang w:val="en-US"/>
        </w:rPr>
        <w:fldChar w:fldCharType="begin"/>
      </w:r>
      <w:r w:rsidRPr="0067359A">
        <w:rPr>
          <w:noProof/>
          <w:lang w:val="en-US"/>
        </w:rPr>
        <w:instrText xml:space="preserve"> PAGEREF _Toc333757924 \h </w:instrText>
      </w:r>
      <w:r w:rsidRPr="0067359A">
        <w:rPr>
          <w:noProof/>
          <w:lang w:val="en-US"/>
        </w:rPr>
      </w:r>
      <w:r w:rsidRPr="0067359A">
        <w:rPr>
          <w:noProof/>
          <w:lang w:val="en-US"/>
        </w:rPr>
        <w:fldChar w:fldCharType="separate"/>
      </w:r>
      <w:r w:rsidRPr="0067359A">
        <w:rPr>
          <w:noProof/>
          <w:lang w:val="en-US"/>
        </w:rPr>
        <w:t>57</w:t>
      </w:r>
      <w:r w:rsidRPr="0067359A">
        <w:rPr>
          <w:noProof/>
          <w:lang w:val="en-US"/>
        </w:rPr>
        <w:fldChar w:fldCharType="end"/>
      </w:r>
    </w:p>
    <w:p w14:paraId="0F85D1EF"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9.2.5.</w:t>
      </w:r>
      <w:r w:rsidRPr="0067359A">
        <w:rPr>
          <w:rFonts w:asciiTheme="minorHAnsi" w:eastAsiaTheme="minorEastAsia" w:hAnsiTheme="minorHAnsi" w:cstheme="minorBidi"/>
          <w:noProof/>
          <w:lang w:val="en-US" w:eastAsia="ja-JP"/>
        </w:rPr>
        <w:tab/>
      </w:r>
      <w:r w:rsidRPr="0067359A">
        <w:rPr>
          <w:noProof/>
          <w:lang w:val="en-US"/>
        </w:rPr>
        <w:t>Zernike application</w:t>
      </w:r>
      <w:r w:rsidRPr="0067359A">
        <w:rPr>
          <w:noProof/>
          <w:lang w:val="en-US"/>
        </w:rPr>
        <w:tab/>
      </w:r>
      <w:r w:rsidRPr="0067359A">
        <w:rPr>
          <w:noProof/>
          <w:lang w:val="en-US"/>
        </w:rPr>
        <w:fldChar w:fldCharType="begin"/>
      </w:r>
      <w:r w:rsidRPr="0067359A">
        <w:rPr>
          <w:noProof/>
          <w:lang w:val="en-US"/>
        </w:rPr>
        <w:instrText xml:space="preserve"> PAGEREF _Toc333757925 \h </w:instrText>
      </w:r>
      <w:r w:rsidRPr="0067359A">
        <w:rPr>
          <w:noProof/>
          <w:lang w:val="en-US"/>
        </w:rPr>
      </w:r>
      <w:r w:rsidRPr="0067359A">
        <w:rPr>
          <w:noProof/>
          <w:lang w:val="en-US"/>
        </w:rPr>
        <w:fldChar w:fldCharType="separate"/>
      </w:r>
      <w:r w:rsidRPr="0067359A">
        <w:rPr>
          <w:noProof/>
          <w:lang w:val="en-US"/>
        </w:rPr>
        <w:t>57</w:t>
      </w:r>
      <w:r w:rsidRPr="0067359A">
        <w:rPr>
          <w:noProof/>
          <w:lang w:val="en-US"/>
        </w:rPr>
        <w:fldChar w:fldCharType="end"/>
      </w:r>
    </w:p>
    <w:p w14:paraId="1BD367DD"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9.2.6.</w:t>
      </w:r>
      <w:r w:rsidRPr="0067359A">
        <w:rPr>
          <w:rFonts w:asciiTheme="minorHAnsi" w:eastAsiaTheme="minorEastAsia" w:hAnsiTheme="minorHAnsi" w:cstheme="minorBidi"/>
          <w:noProof/>
          <w:lang w:val="en-US" w:eastAsia="ja-JP"/>
        </w:rPr>
        <w:tab/>
      </w:r>
      <w:r w:rsidRPr="0067359A">
        <w:rPr>
          <w:noProof/>
          <w:lang w:val="en-US"/>
        </w:rPr>
        <w:t>Reconstructor control and gain</w:t>
      </w:r>
      <w:r w:rsidRPr="0067359A">
        <w:rPr>
          <w:noProof/>
          <w:lang w:val="en-US"/>
        </w:rPr>
        <w:tab/>
      </w:r>
      <w:r w:rsidRPr="0067359A">
        <w:rPr>
          <w:noProof/>
          <w:lang w:val="en-US"/>
        </w:rPr>
        <w:fldChar w:fldCharType="begin"/>
      </w:r>
      <w:r w:rsidRPr="0067359A">
        <w:rPr>
          <w:noProof/>
          <w:lang w:val="en-US"/>
        </w:rPr>
        <w:instrText xml:space="preserve"> PAGEREF _Toc333757926 \h </w:instrText>
      </w:r>
      <w:r w:rsidRPr="0067359A">
        <w:rPr>
          <w:noProof/>
          <w:lang w:val="en-US"/>
        </w:rPr>
      </w:r>
      <w:r w:rsidRPr="0067359A">
        <w:rPr>
          <w:noProof/>
          <w:lang w:val="en-US"/>
        </w:rPr>
        <w:fldChar w:fldCharType="separate"/>
      </w:r>
      <w:r w:rsidRPr="0067359A">
        <w:rPr>
          <w:noProof/>
          <w:lang w:val="en-US"/>
        </w:rPr>
        <w:t>57</w:t>
      </w:r>
      <w:r w:rsidRPr="0067359A">
        <w:rPr>
          <w:noProof/>
          <w:lang w:val="en-US"/>
        </w:rPr>
        <w:fldChar w:fldCharType="end"/>
      </w:r>
    </w:p>
    <w:p w14:paraId="184438F1"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9.2.7.</w:t>
      </w:r>
      <w:r w:rsidRPr="0067359A">
        <w:rPr>
          <w:rFonts w:asciiTheme="minorHAnsi" w:eastAsiaTheme="minorEastAsia" w:hAnsiTheme="minorHAnsi" w:cstheme="minorBidi"/>
          <w:noProof/>
          <w:lang w:val="en-US" w:eastAsia="ja-JP"/>
        </w:rPr>
        <w:tab/>
      </w:r>
      <w:r w:rsidRPr="0067359A">
        <w:rPr>
          <w:noProof/>
          <w:lang w:val="en-US"/>
        </w:rPr>
        <w:t>Disturbance control</w:t>
      </w:r>
      <w:r w:rsidRPr="0067359A">
        <w:rPr>
          <w:noProof/>
          <w:lang w:val="en-US"/>
        </w:rPr>
        <w:tab/>
      </w:r>
      <w:r w:rsidRPr="0067359A">
        <w:rPr>
          <w:noProof/>
          <w:lang w:val="en-US"/>
        </w:rPr>
        <w:fldChar w:fldCharType="begin"/>
      </w:r>
      <w:r w:rsidRPr="0067359A">
        <w:rPr>
          <w:noProof/>
          <w:lang w:val="en-US"/>
        </w:rPr>
        <w:instrText xml:space="preserve"> PAGEREF _Toc333757927 \h </w:instrText>
      </w:r>
      <w:r w:rsidRPr="0067359A">
        <w:rPr>
          <w:noProof/>
          <w:lang w:val="en-US"/>
        </w:rPr>
      </w:r>
      <w:r w:rsidRPr="0067359A">
        <w:rPr>
          <w:noProof/>
          <w:lang w:val="en-US"/>
        </w:rPr>
        <w:fldChar w:fldCharType="separate"/>
      </w:r>
      <w:r w:rsidRPr="0067359A">
        <w:rPr>
          <w:noProof/>
          <w:lang w:val="en-US"/>
        </w:rPr>
        <w:t>57</w:t>
      </w:r>
      <w:r w:rsidRPr="0067359A">
        <w:rPr>
          <w:noProof/>
          <w:lang w:val="en-US"/>
        </w:rPr>
        <w:fldChar w:fldCharType="end"/>
      </w:r>
    </w:p>
    <w:p w14:paraId="0C493D1C" w14:textId="77777777" w:rsidR="0009188E" w:rsidRPr="0067359A" w:rsidRDefault="0009188E">
      <w:pPr>
        <w:pStyle w:val="TOC3"/>
        <w:tabs>
          <w:tab w:val="left" w:pos="1260"/>
          <w:tab w:val="right" w:leader="dot" w:pos="9628"/>
        </w:tabs>
        <w:rPr>
          <w:rFonts w:asciiTheme="minorHAnsi" w:eastAsiaTheme="minorEastAsia" w:hAnsiTheme="minorHAnsi" w:cstheme="minorBidi"/>
          <w:noProof/>
          <w:lang w:val="en-US" w:eastAsia="ja-JP"/>
        </w:rPr>
      </w:pPr>
      <w:r w:rsidRPr="0067359A">
        <w:rPr>
          <w:noProof/>
          <w:lang w:val="en-US"/>
        </w:rPr>
        <w:t>9.2.8.</w:t>
      </w:r>
      <w:r w:rsidRPr="0067359A">
        <w:rPr>
          <w:rFonts w:asciiTheme="minorHAnsi" w:eastAsiaTheme="minorEastAsia" w:hAnsiTheme="minorHAnsi" w:cstheme="minorBidi"/>
          <w:noProof/>
          <w:lang w:val="en-US" w:eastAsia="ja-JP"/>
        </w:rPr>
        <w:tab/>
      </w:r>
      <w:r w:rsidRPr="0067359A">
        <w:rPr>
          <w:noProof/>
          <w:lang w:val="en-US"/>
        </w:rPr>
        <w:t>Focal station selection</w:t>
      </w:r>
      <w:r w:rsidRPr="0067359A">
        <w:rPr>
          <w:noProof/>
          <w:lang w:val="en-US"/>
        </w:rPr>
        <w:tab/>
      </w:r>
      <w:r w:rsidRPr="0067359A">
        <w:rPr>
          <w:noProof/>
          <w:lang w:val="en-US"/>
        </w:rPr>
        <w:fldChar w:fldCharType="begin"/>
      </w:r>
      <w:r w:rsidRPr="0067359A">
        <w:rPr>
          <w:noProof/>
          <w:lang w:val="en-US"/>
        </w:rPr>
        <w:instrText xml:space="preserve"> PAGEREF _Toc333757928 \h </w:instrText>
      </w:r>
      <w:r w:rsidRPr="0067359A">
        <w:rPr>
          <w:noProof/>
          <w:lang w:val="en-US"/>
        </w:rPr>
      </w:r>
      <w:r w:rsidRPr="0067359A">
        <w:rPr>
          <w:noProof/>
          <w:lang w:val="en-US"/>
        </w:rPr>
        <w:fldChar w:fldCharType="separate"/>
      </w:r>
      <w:r w:rsidRPr="0067359A">
        <w:rPr>
          <w:noProof/>
          <w:lang w:val="en-US"/>
        </w:rPr>
        <w:t>57</w:t>
      </w:r>
      <w:r w:rsidRPr="0067359A">
        <w:rPr>
          <w:noProof/>
          <w:lang w:val="en-US"/>
        </w:rPr>
        <w:fldChar w:fldCharType="end"/>
      </w:r>
    </w:p>
    <w:p w14:paraId="70BA208E" w14:textId="77777777" w:rsidR="0009188E" w:rsidRPr="0067359A" w:rsidRDefault="0009188E">
      <w:pPr>
        <w:pStyle w:val="TOC1"/>
        <w:tabs>
          <w:tab w:val="left" w:pos="540"/>
        </w:tabs>
        <w:rPr>
          <w:rFonts w:asciiTheme="minorHAnsi" w:eastAsiaTheme="minorEastAsia" w:hAnsiTheme="minorHAnsi" w:cstheme="minorBidi"/>
          <w:noProof/>
          <w:lang w:val="en-US" w:eastAsia="ja-JP"/>
        </w:rPr>
      </w:pPr>
      <w:r w:rsidRPr="0067359A">
        <w:rPr>
          <w:noProof/>
          <w:lang w:val="en-US"/>
        </w:rPr>
        <w:t>10.</w:t>
      </w:r>
      <w:r w:rsidRPr="0067359A">
        <w:rPr>
          <w:rFonts w:asciiTheme="minorHAnsi" w:eastAsiaTheme="minorEastAsia" w:hAnsiTheme="minorHAnsi" w:cstheme="minorBidi"/>
          <w:noProof/>
          <w:lang w:val="en-US" w:eastAsia="ja-JP"/>
        </w:rPr>
        <w:tab/>
      </w:r>
      <w:r w:rsidRPr="0067359A">
        <w:rPr>
          <w:noProof/>
          <w:lang w:val="en-US"/>
        </w:rPr>
        <w:t>AdSec Arbitrator engineering displays</w:t>
      </w:r>
      <w:r w:rsidRPr="0067359A">
        <w:rPr>
          <w:noProof/>
          <w:lang w:val="en-US"/>
        </w:rPr>
        <w:tab/>
      </w:r>
      <w:r w:rsidRPr="0067359A">
        <w:rPr>
          <w:noProof/>
          <w:lang w:val="en-US"/>
        </w:rPr>
        <w:fldChar w:fldCharType="begin"/>
      </w:r>
      <w:r w:rsidRPr="0067359A">
        <w:rPr>
          <w:noProof/>
          <w:lang w:val="en-US"/>
        </w:rPr>
        <w:instrText xml:space="preserve"> PAGEREF _Toc333757929 \h </w:instrText>
      </w:r>
      <w:r w:rsidRPr="0067359A">
        <w:rPr>
          <w:noProof/>
          <w:lang w:val="en-US"/>
        </w:rPr>
      </w:r>
      <w:r w:rsidRPr="0067359A">
        <w:rPr>
          <w:noProof/>
          <w:lang w:val="en-US"/>
        </w:rPr>
        <w:fldChar w:fldCharType="separate"/>
      </w:r>
      <w:r w:rsidRPr="0067359A">
        <w:rPr>
          <w:noProof/>
          <w:lang w:val="en-US"/>
        </w:rPr>
        <w:t>58</w:t>
      </w:r>
      <w:r w:rsidRPr="0067359A">
        <w:rPr>
          <w:noProof/>
          <w:lang w:val="en-US"/>
        </w:rPr>
        <w:fldChar w:fldCharType="end"/>
      </w:r>
    </w:p>
    <w:p w14:paraId="2F7FC912" w14:textId="77777777" w:rsidR="0009188E" w:rsidRPr="0067359A" w:rsidRDefault="0009188E">
      <w:pPr>
        <w:pStyle w:val="TOC2"/>
        <w:tabs>
          <w:tab w:val="left" w:pos="960"/>
          <w:tab w:val="right" w:leader="dot" w:pos="9628"/>
        </w:tabs>
        <w:rPr>
          <w:rFonts w:asciiTheme="minorHAnsi" w:eastAsiaTheme="minorEastAsia" w:hAnsiTheme="minorHAnsi" w:cstheme="minorBidi"/>
          <w:noProof/>
          <w:lang w:val="en-US" w:eastAsia="ja-JP"/>
        </w:rPr>
      </w:pPr>
      <w:r w:rsidRPr="0067359A">
        <w:rPr>
          <w:noProof/>
          <w:lang w:val="en-US"/>
        </w:rPr>
        <w:t>10.1.</w:t>
      </w:r>
      <w:r w:rsidRPr="0067359A">
        <w:rPr>
          <w:rFonts w:asciiTheme="minorHAnsi" w:eastAsiaTheme="minorEastAsia" w:hAnsiTheme="minorHAnsi" w:cstheme="minorBidi"/>
          <w:noProof/>
          <w:lang w:val="en-US" w:eastAsia="ja-JP"/>
        </w:rPr>
        <w:tab/>
      </w:r>
      <w:r w:rsidRPr="0067359A">
        <w:rPr>
          <w:noProof/>
          <w:lang w:val="en-US"/>
        </w:rPr>
        <w:t>AdSec display (AdSec Mir GUI)</w:t>
      </w:r>
      <w:r w:rsidRPr="0067359A">
        <w:rPr>
          <w:noProof/>
          <w:lang w:val="en-US"/>
        </w:rPr>
        <w:tab/>
      </w:r>
      <w:r w:rsidRPr="0067359A">
        <w:rPr>
          <w:noProof/>
          <w:lang w:val="en-US"/>
        </w:rPr>
        <w:fldChar w:fldCharType="begin"/>
      </w:r>
      <w:r w:rsidRPr="0067359A">
        <w:rPr>
          <w:noProof/>
          <w:lang w:val="en-US"/>
        </w:rPr>
        <w:instrText xml:space="preserve"> PAGEREF _Toc333757930 \h </w:instrText>
      </w:r>
      <w:r w:rsidRPr="0067359A">
        <w:rPr>
          <w:noProof/>
          <w:lang w:val="en-US"/>
        </w:rPr>
      </w:r>
      <w:r w:rsidRPr="0067359A">
        <w:rPr>
          <w:noProof/>
          <w:lang w:val="en-US"/>
        </w:rPr>
        <w:fldChar w:fldCharType="separate"/>
      </w:r>
      <w:r w:rsidRPr="0067359A">
        <w:rPr>
          <w:noProof/>
          <w:lang w:val="en-US"/>
        </w:rPr>
        <w:t>58</w:t>
      </w:r>
      <w:r w:rsidRPr="0067359A">
        <w:rPr>
          <w:noProof/>
          <w:lang w:val="en-US"/>
        </w:rPr>
        <w:fldChar w:fldCharType="end"/>
      </w:r>
    </w:p>
    <w:p w14:paraId="54517727"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10.1.1.</w:t>
      </w:r>
      <w:r w:rsidRPr="0067359A">
        <w:rPr>
          <w:rFonts w:asciiTheme="minorHAnsi" w:eastAsiaTheme="minorEastAsia" w:hAnsiTheme="minorHAnsi" w:cstheme="minorBidi"/>
          <w:noProof/>
          <w:lang w:val="en-US" w:eastAsia="ja-JP"/>
        </w:rPr>
        <w:tab/>
      </w:r>
      <w:r w:rsidRPr="0067359A">
        <w:rPr>
          <w:noProof/>
          <w:lang w:val="en-US"/>
        </w:rPr>
        <w:t>Starting the GUI</w:t>
      </w:r>
      <w:r w:rsidRPr="0067359A">
        <w:rPr>
          <w:noProof/>
          <w:lang w:val="en-US"/>
        </w:rPr>
        <w:tab/>
      </w:r>
      <w:r w:rsidRPr="0067359A">
        <w:rPr>
          <w:noProof/>
          <w:lang w:val="en-US"/>
        </w:rPr>
        <w:fldChar w:fldCharType="begin"/>
      </w:r>
      <w:r w:rsidRPr="0067359A">
        <w:rPr>
          <w:noProof/>
          <w:lang w:val="en-US"/>
        </w:rPr>
        <w:instrText xml:space="preserve"> PAGEREF _Toc333757931 \h </w:instrText>
      </w:r>
      <w:r w:rsidRPr="0067359A">
        <w:rPr>
          <w:noProof/>
          <w:lang w:val="en-US"/>
        </w:rPr>
      </w:r>
      <w:r w:rsidRPr="0067359A">
        <w:rPr>
          <w:noProof/>
          <w:lang w:val="en-US"/>
        </w:rPr>
        <w:fldChar w:fldCharType="separate"/>
      </w:r>
      <w:r w:rsidRPr="0067359A">
        <w:rPr>
          <w:noProof/>
          <w:lang w:val="en-US"/>
        </w:rPr>
        <w:t>58</w:t>
      </w:r>
      <w:r w:rsidRPr="0067359A">
        <w:rPr>
          <w:noProof/>
          <w:lang w:val="en-US"/>
        </w:rPr>
        <w:fldChar w:fldCharType="end"/>
      </w:r>
    </w:p>
    <w:p w14:paraId="5454F52C"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10.1.2.</w:t>
      </w:r>
      <w:r w:rsidRPr="0067359A">
        <w:rPr>
          <w:rFonts w:asciiTheme="minorHAnsi" w:eastAsiaTheme="minorEastAsia" w:hAnsiTheme="minorHAnsi" w:cstheme="minorBidi"/>
          <w:noProof/>
          <w:lang w:val="en-US" w:eastAsia="ja-JP"/>
        </w:rPr>
        <w:tab/>
      </w:r>
      <w:r w:rsidRPr="0067359A">
        <w:rPr>
          <w:noProof/>
          <w:lang w:val="en-US"/>
        </w:rPr>
        <w:t>GUI description</w:t>
      </w:r>
      <w:r w:rsidRPr="0067359A">
        <w:rPr>
          <w:noProof/>
          <w:lang w:val="en-US"/>
        </w:rPr>
        <w:tab/>
      </w:r>
      <w:r w:rsidRPr="0067359A">
        <w:rPr>
          <w:noProof/>
          <w:lang w:val="en-US"/>
        </w:rPr>
        <w:fldChar w:fldCharType="begin"/>
      </w:r>
      <w:r w:rsidRPr="0067359A">
        <w:rPr>
          <w:noProof/>
          <w:lang w:val="en-US"/>
        </w:rPr>
        <w:instrText xml:space="preserve"> PAGEREF _Toc333757932 \h </w:instrText>
      </w:r>
      <w:r w:rsidRPr="0067359A">
        <w:rPr>
          <w:noProof/>
          <w:lang w:val="en-US"/>
        </w:rPr>
      </w:r>
      <w:r w:rsidRPr="0067359A">
        <w:rPr>
          <w:noProof/>
          <w:lang w:val="en-US"/>
        </w:rPr>
        <w:fldChar w:fldCharType="separate"/>
      </w:r>
      <w:r w:rsidRPr="0067359A">
        <w:rPr>
          <w:noProof/>
          <w:lang w:val="en-US"/>
        </w:rPr>
        <w:t>58</w:t>
      </w:r>
      <w:r w:rsidRPr="0067359A">
        <w:rPr>
          <w:noProof/>
          <w:lang w:val="en-US"/>
        </w:rPr>
        <w:fldChar w:fldCharType="end"/>
      </w:r>
    </w:p>
    <w:p w14:paraId="5A4E894D" w14:textId="77777777" w:rsidR="0009188E" w:rsidRPr="0067359A" w:rsidRDefault="0009188E">
      <w:pPr>
        <w:pStyle w:val="TOC2"/>
        <w:tabs>
          <w:tab w:val="left" w:pos="960"/>
          <w:tab w:val="right" w:leader="dot" w:pos="9628"/>
        </w:tabs>
        <w:rPr>
          <w:rFonts w:asciiTheme="minorHAnsi" w:eastAsiaTheme="minorEastAsia" w:hAnsiTheme="minorHAnsi" w:cstheme="minorBidi"/>
          <w:noProof/>
          <w:lang w:val="en-US" w:eastAsia="ja-JP"/>
        </w:rPr>
      </w:pPr>
      <w:r w:rsidRPr="0067359A">
        <w:rPr>
          <w:noProof/>
          <w:lang w:val="en-US"/>
        </w:rPr>
        <w:t>10.2.</w:t>
      </w:r>
      <w:r w:rsidRPr="0067359A">
        <w:rPr>
          <w:rFonts w:asciiTheme="minorHAnsi" w:eastAsiaTheme="minorEastAsia" w:hAnsiTheme="minorHAnsi" w:cstheme="minorBidi"/>
          <w:noProof/>
          <w:lang w:val="en-US" w:eastAsia="ja-JP"/>
        </w:rPr>
        <w:tab/>
      </w:r>
      <w:r w:rsidRPr="0067359A">
        <w:rPr>
          <w:noProof/>
          <w:lang w:val="en-US"/>
        </w:rPr>
        <w:t>AdSec housekeeper GUI</w:t>
      </w:r>
      <w:r w:rsidRPr="0067359A">
        <w:rPr>
          <w:noProof/>
          <w:lang w:val="en-US"/>
        </w:rPr>
        <w:tab/>
      </w:r>
      <w:r w:rsidRPr="0067359A">
        <w:rPr>
          <w:noProof/>
          <w:lang w:val="en-US"/>
        </w:rPr>
        <w:fldChar w:fldCharType="begin"/>
      </w:r>
      <w:r w:rsidRPr="0067359A">
        <w:rPr>
          <w:noProof/>
          <w:lang w:val="en-US"/>
        </w:rPr>
        <w:instrText xml:space="preserve"> PAGEREF _Toc333757933 \h </w:instrText>
      </w:r>
      <w:r w:rsidRPr="0067359A">
        <w:rPr>
          <w:noProof/>
          <w:lang w:val="en-US"/>
        </w:rPr>
      </w:r>
      <w:r w:rsidRPr="0067359A">
        <w:rPr>
          <w:noProof/>
          <w:lang w:val="en-US"/>
        </w:rPr>
        <w:fldChar w:fldCharType="separate"/>
      </w:r>
      <w:r w:rsidRPr="0067359A">
        <w:rPr>
          <w:noProof/>
          <w:lang w:val="en-US"/>
        </w:rPr>
        <w:t>58</w:t>
      </w:r>
      <w:r w:rsidRPr="0067359A">
        <w:rPr>
          <w:noProof/>
          <w:lang w:val="en-US"/>
        </w:rPr>
        <w:fldChar w:fldCharType="end"/>
      </w:r>
    </w:p>
    <w:p w14:paraId="11F63388"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10.2.1.</w:t>
      </w:r>
      <w:r w:rsidRPr="0067359A">
        <w:rPr>
          <w:rFonts w:asciiTheme="minorHAnsi" w:eastAsiaTheme="minorEastAsia" w:hAnsiTheme="minorHAnsi" w:cstheme="minorBidi"/>
          <w:noProof/>
          <w:lang w:val="en-US" w:eastAsia="ja-JP"/>
        </w:rPr>
        <w:tab/>
      </w:r>
      <w:r w:rsidRPr="0067359A">
        <w:rPr>
          <w:noProof/>
          <w:lang w:val="en-US"/>
        </w:rPr>
        <w:t>Starting the GUI</w:t>
      </w:r>
      <w:r w:rsidRPr="0067359A">
        <w:rPr>
          <w:noProof/>
          <w:lang w:val="en-US"/>
        </w:rPr>
        <w:tab/>
      </w:r>
      <w:r w:rsidRPr="0067359A">
        <w:rPr>
          <w:noProof/>
          <w:lang w:val="en-US"/>
        </w:rPr>
        <w:fldChar w:fldCharType="begin"/>
      </w:r>
      <w:r w:rsidRPr="0067359A">
        <w:rPr>
          <w:noProof/>
          <w:lang w:val="en-US"/>
        </w:rPr>
        <w:instrText xml:space="preserve"> PAGEREF _Toc333757934 \h </w:instrText>
      </w:r>
      <w:r w:rsidRPr="0067359A">
        <w:rPr>
          <w:noProof/>
          <w:lang w:val="en-US"/>
        </w:rPr>
      </w:r>
      <w:r w:rsidRPr="0067359A">
        <w:rPr>
          <w:noProof/>
          <w:lang w:val="en-US"/>
        </w:rPr>
        <w:fldChar w:fldCharType="separate"/>
      </w:r>
      <w:r w:rsidRPr="0067359A">
        <w:rPr>
          <w:noProof/>
          <w:lang w:val="en-US"/>
        </w:rPr>
        <w:t>58</w:t>
      </w:r>
      <w:r w:rsidRPr="0067359A">
        <w:rPr>
          <w:noProof/>
          <w:lang w:val="en-US"/>
        </w:rPr>
        <w:fldChar w:fldCharType="end"/>
      </w:r>
    </w:p>
    <w:p w14:paraId="2D2392BE"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10.2.2.</w:t>
      </w:r>
      <w:r w:rsidRPr="0067359A">
        <w:rPr>
          <w:rFonts w:asciiTheme="minorHAnsi" w:eastAsiaTheme="minorEastAsia" w:hAnsiTheme="minorHAnsi" w:cstheme="minorBidi"/>
          <w:noProof/>
          <w:lang w:val="en-US" w:eastAsia="ja-JP"/>
        </w:rPr>
        <w:tab/>
      </w:r>
      <w:r w:rsidRPr="0067359A">
        <w:rPr>
          <w:noProof/>
          <w:lang w:val="en-US"/>
        </w:rPr>
        <w:t>GUI description</w:t>
      </w:r>
      <w:r w:rsidRPr="0067359A">
        <w:rPr>
          <w:noProof/>
          <w:lang w:val="en-US"/>
        </w:rPr>
        <w:tab/>
      </w:r>
      <w:r w:rsidRPr="0067359A">
        <w:rPr>
          <w:noProof/>
          <w:lang w:val="en-US"/>
        </w:rPr>
        <w:fldChar w:fldCharType="begin"/>
      </w:r>
      <w:r w:rsidRPr="0067359A">
        <w:rPr>
          <w:noProof/>
          <w:lang w:val="en-US"/>
        </w:rPr>
        <w:instrText xml:space="preserve"> PAGEREF _Toc333757935 \h </w:instrText>
      </w:r>
      <w:r w:rsidRPr="0067359A">
        <w:rPr>
          <w:noProof/>
          <w:lang w:val="en-US"/>
        </w:rPr>
      </w:r>
      <w:r w:rsidRPr="0067359A">
        <w:rPr>
          <w:noProof/>
          <w:lang w:val="en-US"/>
        </w:rPr>
        <w:fldChar w:fldCharType="separate"/>
      </w:r>
      <w:r w:rsidRPr="0067359A">
        <w:rPr>
          <w:noProof/>
          <w:lang w:val="en-US"/>
        </w:rPr>
        <w:t>58</w:t>
      </w:r>
      <w:r w:rsidRPr="0067359A">
        <w:rPr>
          <w:noProof/>
          <w:lang w:val="en-US"/>
        </w:rPr>
        <w:fldChar w:fldCharType="end"/>
      </w:r>
    </w:p>
    <w:p w14:paraId="48C14E8D" w14:textId="77777777" w:rsidR="0009188E" w:rsidRPr="0067359A" w:rsidRDefault="0009188E">
      <w:pPr>
        <w:pStyle w:val="TOC1"/>
        <w:tabs>
          <w:tab w:val="left" w:pos="540"/>
        </w:tabs>
        <w:rPr>
          <w:rFonts w:asciiTheme="minorHAnsi" w:eastAsiaTheme="minorEastAsia" w:hAnsiTheme="minorHAnsi" w:cstheme="minorBidi"/>
          <w:noProof/>
          <w:lang w:val="en-US" w:eastAsia="ja-JP"/>
        </w:rPr>
      </w:pPr>
      <w:r w:rsidRPr="0067359A">
        <w:rPr>
          <w:noProof/>
          <w:lang w:val="en-US"/>
        </w:rPr>
        <w:t>11.</w:t>
      </w:r>
      <w:r w:rsidRPr="0067359A">
        <w:rPr>
          <w:rFonts w:asciiTheme="minorHAnsi" w:eastAsiaTheme="minorEastAsia" w:hAnsiTheme="minorHAnsi" w:cstheme="minorBidi"/>
          <w:noProof/>
          <w:lang w:val="en-US" w:eastAsia="ja-JP"/>
        </w:rPr>
        <w:tab/>
      </w:r>
      <w:r w:rsidRPr="0067359A">
        <w:rPr>
          <w:noProof/>
          <w:lang w:val="en-US"/>
        </w:rPr>
        <w:t>Low-level GUIs</w:t>
      </w:r>
      <w:r w:rsidRPr="0067359A">
        <w:rPr>
          <w:noProof/>
          <w:lang w:val="en-US"/>
        </w:rPr>
        <w:tab/>
      </w:r>
      <w:r w:rsidRPr="0067359A">
        <w:rPr>
          <w:noProof/>
          <w:lang w:val="en-US"/>
        </w:rPr>
        <w:fldChar w:fldCharType="begin"/>
      </w:r>
      <w:r w:rsidRPr="0067359A">
        <w:rPr>
          <w:noProof/>
          <w:lang w:val="en-US"/>
        </w:rPr>
        <w:instrText xml:space="preserve"> PAGEREF _Toc333757936 \h </w:instrText>
      </w:r>
      <w:r w:rsidRPr="0067359A">
        <w:rPr>
          <w:noProof/>
          <w:lang w:val="en-US"/>
        </w:rPr>
      </w:r>
      <w:r w:rsidRPr="0067359A">
        <w:rPr>
          <w:noProof/>
          <w:lang w:val="en-US"/>
        </w:rPr>
        <w:fldChar w:fldCharType="separate"/>
      </w:r>
      <w:r w:rsidRPr="0067359A">
        <w:rPr>
          <w:noProof/>
          <w:lang w:val="en-US"/>
        </w:rPr>
        <w:t>58</w:t>
      </w:r>
      <w:r w:rsidRPr="0067359A">
        <w:rPr>
          <w:noProof/>
          <w:lang w:val="en-US"/>
        </w:rPr>
        <w:fldChar w:fldCharType="end"/>
      </w:r>
    </w:p>
    <w:p w14:paraId="3AEF54A9" w14:textId="77777777" w:rsidR="0009188E" w:rsidRPr="0067359A" w:rsidRDefault="0009188E">
      <w:pPr>
        <w:pStyle w:val="TOC2"/>
        <w:tabs>
          <w:tab w:val="left" w:pos="960"/>
          <w:tab w:val="right" w:leader="dot" w:pos="9628"/>
        </w:tabs>
        <w:rPr>
          <w:rFonts w:asciiTheme="minorHAnsi" w:eastAsiaTheme="minorEastAsia" w:hAnsiTheme="minorHAnsi" w:cstheme="minorBidi"/>
          <w:noProof/>
          <w:lang w:val="en-US" w:eastAsia="ja-JP"/>
        </w:rPr>
      </w:pPr>
      <w:r w:rsidRPr="0067359A">
        <w:rPr>
          <w:noProof/>
          <w:lang w:val="en-US"/>
        </w:rPr>
        <w:t>11.1.</w:t>
      </w:r>
      <w:r w:rsidRPr="0067359A">
        <w:rPr>
          <w:rFonts w:asciiTheme="minorHAnsi" w:eastAsiaTheme="minorEastAsia" w:hAnsiTheme="minorHAnsi" w:cstheme="minorBidi"/>
          <w:noProof/>
          <w:lang w:val="en-US" w:eastAsia="ja-JP"/>
        </w:rPr>
        <w:tab/>
      </w:r>
      <w:r w:rsidRPr="0067359A">
        <w:rPr>
          <w:noProof/>
          <w:lang w:val="en-US"/>
        </w:rPr>
        <w:t>System processes GUI</w:t>
      </w:r>
      <w:r w:rsidRPr="0067359A">
        <w:rPr>
          <w:noProof/>
          <w:lang w:val="en-US"/>
        </w:rPr>
        <w:tab/>
      </w:r>
      <w:r w:rsidRPr="0067359A">
        <w:rPr>
          <w:noProof/>
          <w:lang w:val="en-US"/>
        </w:rPr>
        <w:fldChar w:fldCharType="begin"/>
      </w:r>
      <w:r w:rsidRPr="0067359A">
        <w:rPr>
          <w:noProof/>
          <w:lang w:val="en-US"/>
        </w:rPr>
        <w:instrText xml:space="preserve"> PAGEREF _Toc333757937 \h </w:instrText>
      </w:r>
      <w:r w:rsidRPr="0067359A">
        <w:rPr>
          <w:noProof/>
          <w:lang w:val="en-US"/>
        </w:rPr>
      </w:r>
      <w:r w:rsidRPr="0067359A">
        <w:rPr>
          <w:noProof/>
          <w:lang w:val="en-US"/>
        </w:rPr>
        <w:fldChar w:fldCharType="separate"/>
      </w:r>
      <w:r w:rsidRPr="0067359A">
        <w:rPr>
          <w:noProof/>
          <w:lang w:val="en-US"/>
        </w:rPr>
        <w:t>58</w:t>
      </w:r>
      <w:r w:rsidRPr="0067359A">
        <w:rPr>
          <w:noProof/>
          <w:lang w:val="en-US"/>
        </w:rPr>
        <w:fldChar w:fldCharType="end"/>
      </w:r>
    </w:p>
    <w:p w14:paraId="0A8F9E48" w14:textId="77777777" w:rsidR="0009188E" w:rsidRPr="0067359A" w:rsidRDefault="0009188E">
      <w:pPr>
        <w:pStyle w:val="TOC2"/>
        <w:tabs>
          <w:tab w:val="left" w:pos="960"/>
          <w:tab w:val="right" w:leader="dot" w:pos="9628"/>
        </w:tabs>
        <w:rPr>
          <w:rFonts w:asciiTheme="minorHAnsi" w:eastAsiaTheme="minorEastAsia" w:hAnsiTheme="minorHAnsi" w:cstheme="minorBidi"/>
          <w:noProof/>
          <w:lang w:val="en-US" w:eastAsia="ja-JP"/>
        </w:rPr>
      </w:pPr>
      <w:r w:rsidRPr="0067359A">
        <w:rPr>
          <w:noProof/>
          <w:lang w:val="en-US"/>
        </w:rPr>
        <w:t>11.2.</w:t>
      </w:r>
      <w:r w:rsidRPr="0067359A">
        <w:rPr>
          <w:rFonts w:asciiTheme="minorHAnsi" w:eastAsiaTheme="minorEastAsia" w:hAnsiTheme="minorHAnsi" w:cstheme="minorBidi"/>
          <w:noProof/>
          <w:lang w:val="en-US" w:eastAsia="ja-JP"/>
        </w:rPr>
        <w:tab/>
      </w:r>
      <w:r w:rsidRPr="0067359A">
        <w:rPr>
          <w:noProof/>
          <w:lang w:val="en-US"/>
        </w:rPr>
        <w:t>Variable inspector tool</w:t>
      </w:r>
      <w:r w:rsidRPr="0067359A">
        <w:rPr>
          <w:noProof/>
          <w:lang w:val="en-US"/>
        </w:rPr>
        <w:tab/>
      </w:r>
      <w:r w:rsidRPr="0067359A">
        <w:rPr>
          <w:noProof/>
          <w:lang w:val="en-US"/>
        </w:rPr>
        <w:fldChar w:fldCharType="begin"/>
      </w:r>
      <w:r w:rsidRPr="0067359A">
        <w:rPr>
          <w:noProof/>
          <w:lang w:val="en-US"/>
        </w:rPr>
        <w:instrText xml:space="preserve"> PAGEREF _Toc333757938 \h </w:instrText>
      </w:r>
      <w:r w:rsidRPr="0067359A">
        <w:rPr>
          <w:noProof/>
          <w:lang w:val="en-US"/>
        </w:rPr>
      </w:r>
      <w:r w:rsidRPr="0067359A">
        <w:rPr>
          <w:noProof/>
          <w:lang w:val="en-US"/>
        </w:rPr>
        <w:fldChar w:fldCharType="separate"/>
      </w:r>
      <w:r w:rsidRPr="0067359A">
        <w:rPr>
          <w:noProof/>
          <w:lang w:val="en-US"/>
        </w:rPr>
        <w:t>59</w:t>
      </w:r>
      <w:r w:rsidRPr="0067359A">
        <w:rPr>
          <w:noProof/>
          <w:lang w:val="en-US"/>
        </w:rPr>
        <w:fldChar w:fldCharType="end"/>
      </w:r>
    </w:p>
    <w:p w14:paraId="42B7DD30" w14:textId="77777777" w:rsidR="0009188E" w:rsidRPr="0067359A" w:rsidRDefault="0009188E">
      <w:pPr>
        <w:pStyle w:val="TOC2"/>
        <w:tabs>
          <w:tab w:val="left" w:pos="960"/>
          <w:tab w:val="right" w:leader="dot" w:pos="9628"/>
        </w:tabs>
        <w:rPr>
          <w:rFonts w:asciiTheme="minorHAnsi" w:eastAsiaTheme="minorEastAsia" w:hAnsiTheme="minorHAnsi" w:cstheme="minorBidi"/>
          <w:noProof/>
          <w:lang w:val="en-US" w:eastAsia="ja-JP"/>
        </w:rPr>
      </w:pPr>
      <w:r w:rsidRPr="0067359A">
        <w:rPr>
          <w:noProof/>
          <w:lang w:val="en-US"/>
        </w:rPr>
        <w:t>11.3.</w:t>
      </w:r>
      <w:r w:rsidRPr="0067359A">
        <w:rPr>
          <w:rFonts w:asciiTheme="minorHAnsi" w:eastAsiaTheme="minorEastAsia" w:hAnsiTheme="minorHAnsi" w:cstheme="minorBidi"/>
          <w:noProof/>
          <w:lang w:val="en-US" w:eastAsia="ja-JP"/>
        </w:rPr>
        <w:tab/>
      </w:r>
      <w:r w:rsidRPr="0067359A">
        <w:rPr>
          <w:noProof/>
          <w:lang w:val="en-US"/>
        </w:rPr>
        <w:t>Text-based tools</w:t>
      </w:r>
      <w:r w:rsidRPr="0067359A">
        <w:rPr>
          <w:noProof/>
          <w:lang w:val="en-US"/>
        </w:rPr>
        <w:tab/>
      </w:r>
      <w:r w:rsidRPr="0067359A">
        <w:rPr>
          <w:noProof/>
          <w:lang w:val="en-US"/>
        </w:rPr>
        <w:fldChar w:fldCharType="begin"/>
      </w:r>
      <w:r w:rsidRPr="0067359A">
        <w:rPr>
          <w:noProof/>
          <w:lang w:val="en-US"/>
        </w:rPr>
        <w:instrText xml:space="preserve"> PAGEREF _Toc333757939 \h </w:instrText>
      </w:r>
      <w:r w:rsidRPr="0067359A">
        <w:rPr>
          <w:noProof/>
          <w:lang w:val="en-US"/>
        </w:rPr>
      </w:r>
      <w:r w:rsidRPr="0067359A">
        <w:rPr>
          <w:noProof/>
          <w:lang w:val="en-US"/>
        </w:rPr>
        <w:fldChar w:fldCharType="separate"/>
      </w:r>
      <w:r w:rsidRPr="0067359A">
        <w:rPr>
          <w:noProof/>
          <w:lang w:val="en-US"/>
        </w:rPr>
        <w:t>60</w:t>
      </w:r>
      <w:r w:rsidRPr="0067359A">
        <w:rPr>
          <w:noProof/>
          <w:lang w:val="en-US"/>
        </w:rPr>
        <w:fldChar w:fldCharType="end"/>
      </w:r>
    </w:p>
    <w:p w14:paraId="22AD5AA6"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11.3.1.</w:t>
      </w:r>
      <w:r w:rsidRPr="0067359A">
        <w:rPr>
          <w:rFonts w:asciiTheme="minorHAnsi" w:eastAsiaTheme="minorEastAsia" w:hAnsiTheme="minorHAnsi" w:cstheme="minorBidi"/>
          <w:noProof/>
          <w:lang w:val="en-US" w:eastAsia="ja-JP"/>
        </w:rPr>
        <w:tab/>
      </w:r>
      <w:r w:rsidRPr="0067359A">
        <w:rPr>
          <w:noProof/>
          <w:lang w:val="en-US"/>
        </w:rPr>
        <w:t>IDL terminal</w:t>
      </w:r>
      <w:r w:rsidRPr="0067359A">
        <w:rPr>
          <w:noProof/>
          <w:lang w:val="en-US"/>
        </w:rPr>
        <w:tab/>
      </w:r>
      <w:r w:rsidRPr="0067359A">
        <w:rPr>
          <w:noProof/>
          <w:lang w:val="en-US"/>
        </w:rPr>
        <w:fldChar w:fldCharType="begin"/>
      </w:r>
      <w:r w:rsidRPr="0067359A">
        <w:rPr>
          <w:noProof/>
          <w:lang w:val="en-US"/>
        </w:rPr>
        <w:instrText xml:space="preserve"> PAGEREF _Toc333757940 \h </w:instrText>
      </w:r>
      <w:r w:rsidRPr="0067359A">
        <w:rPr>
          <w:noProof/>
          <w:lang w:val="en-US"/>
        </w:rPr>
      </w:r>
      <w:r w:rsidRPr="0067359A">
        <w:rPr>
          <w:noProof/>
          <w:lang w:val="en-US"/>
        </w:rPr>
        <w:fldChar w:fldCharType="separate"/>
      </w:r>
      <w:r w:rsidRPr="0067359A">
        <w:rPr>
          <w:noProof/>
          <w:lang w:val="en-US"/>
        </w:rPr>
        <w:t>60</w:t>
      </w:r>
      <w:r w:rsidRPr="0067359A">
        <w:rPr>
          <w:noProof/>
          <w:lang w:val="en-US"/>
        </w:rPr>
        <w:fldChar w:fldCharType="end"/>
      </w:r>
    </w:p>
    <w:p w14:paraId="6F7B4E78"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11.3.2.</w:t>
      </w:r>
      <w:r w:rsidRPr="0067359A">
        <w:rPr>
          <w:rFonts w:asciiTheme="minorHAnsi" w:eastAsiaTheme="minorEastAsia" w:hAnsiTheme="minorHAnsi" w:cstheme="minorBidi"/>
          <w:noProof/>
          <w:lang w:val="en-US" w:eastAsia="ja-JP"/>
        </w:rPr>
        <w:tab/>
      </w:r>
      <w:r w:rsidRPr="0067359A">
        <w:rPr>
          <w:noProof/>
          <w:lang w:val="en-US"/>
        </w:rPr>
        <w:t>Python shell</w:t>
      </w:r>
      <w:r w:rsidRPr="0067359A">
        <w:rPr>
          <w:noProof/>
          <w:lang w:val="en-US"/>
        </w:rPr>
        <w:tab/>
      </w:r>
      <w:r w:rsidRPr="0067359A">
        <w:rPr>
          <w:noProof/>
          <w:lang w:val="en-US"/>
        </w:rPr>
        <w:fldChar w:fldCharType="begin"/>
      </w:r>
      <w:r w:rsidRPr="0067359A">
        <w:rPr>
          <w:noProof/>
          <w:lang w:val="en-US"/>
        </w:rPr>
        <w:instrText xml:space="preserve"> PAGEREF _Toc333757941 \h </w:instrText>
      </w:r>
      <w:r w:rsidRPr="0067359A">
        <w:rPr>
          <w:noProof/>
          <w:lang w:val="en-US"/>
        </w:rPr>
      </w:r>
      <w:r w:rsidRPr="0067359A">
        <w:rPr>
          <w:noProof/>
          <w:lang w:val="en-US"/>
        </w:rPr>
        <w:fldChar w:fldCharType="separate"/>
      </w:r>
      <w:r w:rsidRPr="0067359A">
        <w:rPr>
          <w:noProof/>
          <w:lang w:val="en-US"/>
        </w:rPr>
        <w:t>60</w:t>
      </w:r>
      <w:r w:rsidRPr="0067359A">
        <w:rPr>
          <w:noProof/>
          <w:lang w:val="en-US"/>
        </w:rPr>
        <w:fldChar w:fldCharType="end"/>
      </w:r>
    </w:p>
    <w:p w14:paraId="687E4C53"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11.3.3.</w:t>
      </w:r>
      <w:r w:rsidRPr="0067359A">
        <w:rPr>
          <w:rFonts w:asciiTheme="minorHAnsi" w:eastAsiaTheme="minorEastAsia" w:hAnsiTheme="minorHAnsi" w:cstheme="minorBidi"/>
          <w:noProof/>
          <w:lang w:val="en-US" w:eastAsia="ja-JP"/>
        </w:rPr>
        <w:tab/>
      </w:r>
      <w:r w:rsidRPr="0067359A">
        <w:rPr>
          <w:noProof/>
          <w:lang w:val="en-US"/>
        </w:rPr>
        <w:t>Thrdtest</w:t>
      </w:r>
      <w:r w:rsidRPr="0067359A">
        <w:rPr>
          <w:noProof/>
          <w:lang w:val="en-US"/>
        </w:rPr>
        <w:tab/>
      </w:r>
      <w:r w:rsidRPr="0067359A">
        <w:rPr>
          <w:noProof/>
          <w:lang w:val="en-US"/>
        </w:rPr>
        <w:fldChar w:fldCharType="begin"/>
      </w:r>
      <w:r w:rsidRPr="0067359A">
        <w:rPr>
          <w:noProof/>
          <w:lang w:val="en-US"/>
        </w:rPr>
        <w:instrText xml:space="preserve"> PAGEREF _Toc333757942 \h </w:instrText>
      </w:r>
      <w:r w:rsidRPr="0067359A">
        <w:rPr>
          <w:noProof/>
          <w:lang w:val="en-US"/>
        </w:rPr>
      </w:r>
      <w:r w:rsidRPr="0067359A">
        <w:rPr>
          <w:noProof/>
          <w:lang w:val="en-US"/>
        </w:rPr>
        <w:fldChar w:fldCharType="separate"/>
      </w:r>
      <w:r w:rsidRPr="0067359A">
        <w:rPr>
          <w:noProof/>
          <w:lang w:val="en-US"/>
        </w:rPr>
        <w:t>60</w:t>
      </w:r>
      <w:r w:rsidRPr="0067359A">
        <w:rPr>
          <w:noProof/>
          <w:lang w:val="en-US"/>
        </w:rPr>
        <w:fldChar w:fldCharType="end"/>
      </w:r>
    </w:p>
    <w:p w14:paraId="5042FA5F"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11.3.4.</w:t>
      </w:r>
      <w:r w:rsidRPr="0067359A">
        <w:rPr>
          <w:rFonts w:asciiTheme="minorHAnsi" w:eastAsiaTheme="minorEastAsia" w:hAnsiTheme="minorHAnsi" w:cstheme="minorBidi"/>
          <w:noProof/>
          <w:lang w:val="en-US" w:eastAsia="ja-JP"/>
        </w:rPr>
        <w:tab/>
      </w:r>
      <w:r w:rsidRPr="0067359A">
        <w:rPr>
          <w:noProof/>
          <w:lang w:val="en-US"/>
        </w:rPr>
        <w:t>Consumer</w:t>
      </w:r>
      <w:r w:rsidRPr="0067359A">
        <w:rPr>
          <w:noProof/>
          <w:lang w:val="en-US"/>
        </w:rPr>
        <w:tab/>
      </w:r>
      <w:r w:rsidRPr="0067359A">
        <w:rPr>
          <w:noProof/>
          <w:lang w:val="en-US"/>
        </w:rPr>
        <w:fldChar w:fldCharType="begin"/>
      </w:r>
      <w:r w:rsidRPr="0067359A">
        <w:rPr>
          <w:noProof/>
          <w:lang w:val="en-US"/>
        </w:rPr>
        <w:instrText xml:space="preserve"> PAGEREF _Toc333757943 \h </w:instrText>
      </w:r>
      <w:r w:rsidRPr="0067359A">
        <w:rPr>
          <w:noProof/>
          <w:lang w:val="en-US"/>
        </w:rPr>
      </w:r>
      <w:r w:rsidRPr="0067359A">
        <w:rPr>
          <w:noProof/>
          <w:lang w:val="en-US"/>
        </w:rPr>
        <w:fldChar w:fldCharType="separate"/>
      </w:r>
      <w:r w:rsidRPr="0067359A">
        <w:rPr>
          <w:noProof/>
          <w:lang w:val="en-US"/>
        </w:rPr>
        <w:t>60</w:t>
      </w:r>
      <w:r w:rsidRPr="0067359A">
        <w:rPr>
          <w:noProof/>
          <w:lang w:val="en-US"/>
        </w:rPr>
        <w:fldChar w:fldCharType="end"/>
      </w:r>
    </w:p>
    <w:p w14:paraId="348BEFC5"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11.3.5.</w:t>
      </w:r>
      <w:r w:rsidRPr="0067359A">
        <w:rPr>
          <w:rFonts w:asciiTheme="minorHAnsi" w:eastAsiaTheme="minorEastAsia" w:hAnsiTheme="minorHAnsi" w:cstheme="minorBidi"/>
          <w:noProof/>
          <w:lang w:val="en-US" w:eastAsia="ja-JP"/>
        </w:rPr>
        <w:tab/>
      </w:r>
      <w:r w:rsidRPr="0067359A">
        <w:rPr>
          <w:noProof/>
          <w:lang w:val="en-US"/>
        </w:rPr>
        <w:t>BCUread</w:t>
      </w:r>
      <w:r w:rsidRPr="0067359A">
        <w:rPr>
          <w:noProof/>
          <w:lang w:val="en-US"/>
        </w:rPr>
        <w:tab/>
      </w:r>
      <w:r w:rsidRPr="0067359A">
        <w:rPr>
          <w:noProof/>
          <w:lang w:val="en-US"/>
        </w:rPr>
        <w:fldChar w:fldCharType="begin"/>
      </w:r>
      <w:r w:rsidRPr="0067359A">
        <w:rPr>
          <w:noProof/>
          <w:lang w:val="en-US"/>
        </w:rPr>
        <w:instrText xml:space="preserve"> PAGEREF _Toc333757944 \h </w:instrText>
      </w:r>
      <w:r w:rsidRPr="0067359A">
        <w:rPr>
          <w:noProof/>
          <w:lang w:val="en-US"/>
        </w:rPr>
      </w:r>
      <w:r w:rsidRPr="0067359A">
        <w:rPr>
          <w:noProof/>
          <w:lang w:val="en-US"/>
        </w:rPr>
        <w:fldChar w:fldCharType="separate"/>
      </w:r>
      <w:r w:rsidRPr="0067359A">
        <w:rPr>
          <w:noProof/>
          <w:lang w:val="en-US"/>
        </w:rPr>
        <w:t>60</w:t>
      </w:r>
      <w:r w:rsidRPr="0067359A">
        <w:rPr>
          <w:noProof/>
          <w:lang w:val="en-US"/>
        </w:rPr>
        <w:fldChar w:fldCharType="end"/>
      </w:r>
    </w:p>
    <w:p w14:paraId="777A2990"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11.3.6.</w:t>
      </w:r>
      <w:r w:rsidRPr="0067359A">
        <w:rPr>
          <w:rFonts w:asciiTheme="minorHAnsi" w:eastAsiaTheme="minorEastAsia" w:hAnsiTheme="minorHAnsi" w:cstheme="minorBidi"/>
          <w:noProof/>
          <w:lang w:val="en-US" w:eastAsia="ja-JP"/>
        </w:rPr>
        <w:tab/>
      </w:r>
      <w:r w:rsidRPr="0067359A">
        <w:rPr>
          <w:noProof/>
          <w:lang w:val="en-US"/>
        </w:rPr>
        <w:t>Log files</w:t>
      </w:r>
      <w:r w:rsidRPr="0067359A">
        <w:rPr>
          <w:noProof/>
          <w:lang w:val="en-US"/>
        </w:rPr>
        <w:tab/>
      </w:r>
      <w:r w:rsidRPr="0067359A">
        <w:rPr>
          <w:noProof/>
          <w:lang w:val="en-US"/>
        </w:rPr>
        <w:fldChar w:fldCharType="begin"/>
      </w:r>
      <w:r w:rsidRPr="0067359A">
        <w:rPr>
          <w:noProof/>
          <w:lang w:val="en-US"/>
        </w:rPr>
        <w:instrText xml:space="preserve"> PAGEREF _Toc333757945 \h </w:instrText>
      </w:r>
      <w:r w:rsidRPr="0067359A">
        <w:rPr>
          <w:noProof/>
          <w:lang w:val="en-US"/>
        </w:rPr>
      </w:r>
      <w:r w:rsidRPr="0067359A">
        <w:rPr>
          <w:noProof/>
          <w:lang w:val="en-US"/>
        </w:rPr>
        <w:fldChar w:fldCharType="separate"/>
      </w:r>
      <w:r w:rsidRPr="0067359A">
        <w:rPr>
          <w:noProof/>
          <w:lang w:val="en-US"/>
        </w:rPr>
        <w:t>60</w:t>
      </w:r>
      <w:r w:rsidRPr="0067359A">
        <w:rPr>
          <w:noProof/>
          <w:lang w:val="en-US"/>
        </w:rPr>
        <w:fldChar w:fldCharType="end"/>
      </w:r>
    </w:p>
    <w:p w14:paraId="249960B7" w14:textId="77777777" w:rsidR="0009188E" w:rsidRPr="0067359A" w:rsidRDefault="0009188E">
      <w:pPr>
        <w:pStyle w:val="TOC3"/>
        <w:tabs>
          <w:tab w:val="left" w:pos="1560"/>
          <w:tab w:val="right" w:leader="dot" w:pos="9628"/>
        </w:tabs>
        <w:rPr>
          <w:rFonts w:asciiTheme="minorHAnsi" w:eastAsiaTheme="minorEastAsia" w:hAnsiTheme="minorHAnsi" w:cstheme="minorBidi"/>
          <w:noProof/>
          <w:lang w:val="en-US" w:eastAsia="ja-JP"/>
        </w:rPr>
      </w:pPr>
      <w:r w:rsidRPr="0067359A">
        <w:rPr>
          <w:noProof/>
          <w:lang w:val="en-US"/>
        </w:rPr>
        <w:t>11.3.6.1.</w:t>
      </w:r>
      <w:r w:rsidRPr="0067359A">
        <w:rPr>
          <w:rFonts w:asciiTheme="minorHAnsi" w:eastAsiaTheme="minorEastAsia" w:hAnsiTheme="minorHAnsi" w:cstheme="minorBidi"/>
          <w:noProof/>
          <w:lang w:val="en-US" w:eastAsia="ja-JP"/>
        </w:rPr>
        <w:tab/>
      </w:r>
      <w:r w:rsidRPr="0067359A">
        <w:rPr>
          <w:noProof/>
          <w:lang w:val="en-US"/>
        </w:rPr>
        <w:t>Log file archiving</w:t>
      </w:r>
      <w:r w:rsidRPr="0067359A">
        <w:rPr>
          <w:noProof/>
          <w:lang w:val="en-US"/>
        </w:rPr>
        <w:tab/>
      </w:r>
      <w:r w:rsidRPr="0067359A">
        <w:rPr>
          <w:noProof/>
          <w:lang w:val="en-US"/>
        </w:rPr>
        <w:fldChar w:fldCharType="begin"/>
      </w:r>
      <w:r w:rsidRPr="0067359A">
        <w:rPr>
          <w:noProof/>
          <w:lang w:val="en-US"/>
        </w:rPr>
        <w:instrText xml:space="preserve"> PAGEREF _Toc333757946 \h </w:instrText>
      </w:r>
      <w:r w:rsidRPr="0067359A">
        <w:rPr>
          <w:noProof/>
          <w:lang w:val="en-US"/>
        </w:rPr>
      </w:r>
      <w:r w:rsidRPr="0067359A">
        <w:rPr>
          <w:noProof/>
          <w:lang w:val="en-US"/>
        </w:rPr>
        <w:fldChar w:fldCharType="separate"/>
      </w:r>
      <w:r w:rsidRPr="0067359A">
        <w:rPr>
          <w:noProof/>
          <w:lang w:val="en-US"/>
        </w:rPr>
        <w:t>61</w:t>
      </w:r>
      <w:r w:rsidRPr="0067359A">
        <w:rPr>
          <w:noProof/>
          <w:lang w:val="en-US"/>
        </w:rPr>
        <w:fldChar w:fldCharType="end"/>
      </w:r>
    </w:p>
    <w:p w14:paraId="2B20196F"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11.3.7.</w:t>
      </w:r>
      <w:r w:rsidRPr="0067359A">
        <w:rPr>
          <w:rFonts w:asciiTheme="minorHAnsi" w:eastAsiaTheme="minorEastAsia" w:hAnsiTheme="minorHAnsi" w:cstheme="minorBidi"/>
          <w:noProof/>
          <w:lang w:val="en-US" w:eastAsia="ja-JP"/>
        </w:rPr>
        <w:tab/>
      </w:r>
      <w:r w:rsidRPr="0067359A">
        <w:rPr>
          <w:noProof/>
          <w:lang w:val="en-US"/>
        </w:rPr>
        <w:t>Telemetry files</w:t>
      </w:r>
      <w:r w:rsidRPr="0067359A">
        <w:rPr>
          <w:noProof/>
          <w:lang w:val="en-US"/>
        </w:rPr>
        <w:tab/>
      </w:r>
      <w:r w:rsidRPr="0067359A">
        <w:rPr>
          <w:noProof/>
          <w:lang w:val="en-US"/>
        </w:rPr>
        <w:fldChar w:fldCharType="begin"/>
      </w:r>
      <w:r w:rsidRPr="0067359A">
        <w:rPr>
          <w:noProof/>
          <w:lang w:val="en-US"/>
        </w:rPr>
        <w:instrText xml:space="preserve"> PAGEREF _Toc333757947 \h </w:instrText>
      </w:r>
      <w:r w:rsidRPr="0067359A">
        <w:rPr>
          <w:noProof/>
          <w:lang w:val="en-US"/>
        </w:rPr>
      </w:r>
      <w:r w:rsidRPr="0067359A">
        <w:rPr>
          <w:noProof/>
          <w:lang w:val="en-US"/>
        </w:rPr>
        <w:fldChar w:fldCharType="separate"/>
      </w:r>
      <w:r w:rsidRPr="0067359A">
        <w:rPr>
          <w:noProof/>
          <w:lang w:val="en-US"/>
        </w:rPr>
        <w:t>61</w:t>
      </w:r>
      <w:r w:rsidRPr="0067359A">
        <w:rPr>
          <w:noProof/>
          <w:lang w:val="en-US"/>
        </w:rPr>
        <w:fldChar w:fldCharType="end"/>
      </w:r>
    </w:p>
    <w:p w14:paraId="097C7FB5"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11.3.8.</w:t>
      </w:r>
      <w:r w:rsidRPr="0067359A">
        <w:rPr>
          <w:rFonts w:asciiTheme="minorHAnsi" w:eastAsiaTheme="minorEastAsia" w:hAnsiTheme="minorHAnsi" w:cstheme="minorBidi"/>
          <w:noProof/>
          <w:lang w:val="en-US" w:eastAsia="ja-JP"/>
        </w:rPr>
        <w:tab/>
      </w:r>
      <w:r w:rsidRPr="0067359A">
        <w:rPr>
          <w:noProof/>
          <w:lang w:val="en-US"/>
        </w:rPr>
        <w:t>Log viewer</w:t>
      </w:r>
      <w:r w:rsidRPr="0067359A">
        <w:rPr>
          <w:noProof/>
          <w:lang w:val="en-US"/>
        </w:rPr>
        <w:tab/>
      </w:r>
      <w:r w:rsidRPr="0067359A">
        <w:rPr>
          <w:noProof/>
          <w:lang w:val="en-US"/>
        </w:rPr>
        <w:fldChar w:fldCharType="begin"/>
      </w:r>
      <w:r w:rsidRPr="0067359A">
        <w:rPr>
          <w:noProof/>
          <w:lang w:val="en-US"/>
        </w:rPr>
        <w:instrText xml:space="preserve"> PAGEREF _Toc333757948 \h </w:instrText>
      </w:r>
      <w:r w:rsidRPr="0067359A">
        <w:rPr>
          <w:noProof/>
          <w:lang w:val="en-US"/>
        </w:rPr>
      </w:r>
      <w:r w:rsidRPr="0067359A">
        <w:rPr>
          <w:noProof/>
          <w:lang w:val="en-US"/>
        </w:rPr>
        <w:fldChar w:fldCharType="separate"/>
      </w:r>
      <w:r w:rsidRPr="0067359A">
        <w:rPr>
          <w:noProof/>
          <w:lang w:val="en-US"/>
        </w:rPr>
        <w:t>61</w:t>
      </w:r>
      <w:r w:rsidRPr="0067359A">
        <w:rPr>
          <w:noProof/>
          <w:lang w:val="en-US"/>
        </w:rPr>
        <w:fldChar w:fldCharType="end"/>
      </w:r>
    </w:p>
    <w:p w14:paraId="083C0811" w14:textId="77777777" w:rsidR="0009188E" w:rsidRPr="0067359A" w:rsidRDefault="0009188E">
      <w:pPr>
        <w:pStyle w:val="TOC1"/>
        <w:tabs>
          <w:tab w:val="left" w:pos="540"/>
        </w:tabs>
        <w:rPr>
          <w:rFonts w:asciiTheme="minorHAnsi" w:eastAsiaTheme="minorEastAsia" w:hAnsiTheme="minorHAnsi" w:cstheme="minorBidi"/>
          <w:noProof/>
          <w:lang w:val="en-US" w:eastAsia="ja-JP"/>
        </w:rPr>
      </w:pPr>
      <w:r w:rsidRPr="0067359A">
        <w:rPr>
          <w:noProof/>
          <w:lang w:val="en-US"/>
        </w:rPr>
        <w:t>12.</w:t>
      </w:r>
      <w:r w:rsidRPr="0067359A">
        <w:rPr>
          <w:rFonts w:asciiTheme="minorHAnsi" w:eastAsiaTheme="minorEastAsia" w:hAnsiTheme="minorHAnsi" w:cstheme="minorBidi"/>
          <w:noProof/>
          <w:lang w:val="en-US" w:eastAsia="ja-JP"/>
        </w:rPr>
        <w:tab/>
      </w:r>
      <w:r w:rsidRPr="0067359A">
        <w:rPr>
          <w:noProof/>
          <w:lang w:val="en-US"/>
        </w:rPr>
        <w:t>Common tasks</w:t>
      </w:r>
      <w:r w:rsidRPr="0067359A">
        <w:rPr>
          <w:noProof/>
          <w:lang w:val="en-US"/>
        </w:rPr>
        <w:tab/>
      </w:r>
      <w:r w:rsidRPr="0067359A">
        <w:rPr>
          <w:noProof/>
          <w:lang w:val="en-US"/>
        </w:rPr>
        <w:fldChar w:fldCharType="begin"/>
      </w:r>
      <w:r w:rsidRPr="0067359A">
        <w:rPr>
          <w:noProof/>
          <w:lang w:val="en-US"/>
        </w:rPr>
        <w:instrText xml:space="preserve"> PAGEREF _Toc333757949 \h </w:instrText>
      </w:r>
      <w:r w:rsidRPr="0067359A">
        <w:rPr>
          <w:noProof/>
          <w:lang w:val="en-US"/>
        </w:rPr>
      </w:r>
      <w:r w:rsidRPr="0067359A">
        <w:rPr>
          <w:noProof/>
          <w:lang w:val="en-US"/>
        </w:rPr>
        <w:fldChar w:fldCharType="separate"/>
      </w:r>
      <w:r w:rsidRPr="0067359A">
        <w:rPr>
          <w:noProof/>
          <w:lang w:val="en-US"/>
        </w:rPr>
        <w:t>61</w:t>
      </w:r>
      <w:r w:rsidRPr="0067359A">
        <w:rPr>
          <w:noProof/>
          <w:lang w:val="en-US"/>
        </w:rPr>
        <w:fldChar w:fldCharType="end"/>
      </w:r>
    </w:p>
    <w:p w14:paraId="020E2854" w14:textId="77777777" w:rsidR="0009188E" w:rsidRPr="0067359A" w:rsidRDefault="0009188E">
      <w:pPr>
        <w:pStyle w:val="TOC2"/>
        <w:tabs>
          <w:tab w:val="left" w:pos="960"/>
          <w:tab w:val="right" w:leader="dot" w:pos="9628"/>
        </w:tabs>
        <w:rPr>
          <w:rFonts w:asciiTheme="minorHAnsi" w:eastAsiaTheme="minorEastAsia" w:hAnsiTheme="minorHAnsi" w:cstheme="minorBidi"/>
          <w:noProof/>
          <w:lang w:val="en-US" w:eastAsia="ja-JP"/>
        </w:rPr>
      </w:pPr>
      <w:r w:rsidRPr="0067359A">
        <w:rPr>
          <w:noProof/>
          <w:lang w:val="en-US"/>
        </w:rPr>
        <w:t>12.1.</w:t>
      </w:r>
      <w:r w:rsidRPr="0067359A">
        <w:rPr>
          <w:rFonts w:asciiTheme="minorHAnsi" w:eastAsiaTheme="minorEastAsia" w:hAnsiTheme="minorHAnsi" w:cstheme="minorBidi"/>
          <w:noProof/>
          <w:lang w:val="en-US" w:eastAsia="ja-JP"/>
        </w:rPr>
        <w:tab/>
      </w:r>
      <w:r w:rsidRPr="0067359A">
        <w:rPr>
          <w:noProof/>
          <w:lang w:val="en-US"/>
        </w:rPr>
        <w:t>System preparation</w:t>
      </w:r>
      <w:r w:rsidRPr="0067359A">
        <w:rPr>
          <w:noProof/>
          <w:lang w:val="en-US"/>
        </w:rPr>
        <w:tab/>
      </w:r>
      <w:r w:rsidRPr="0067359A">
        <w:rPr>
          <w:noProof/>
          <w:lang w:val="en-US"/>
        </w:rPr>
        <w:fldChar w:fldCharType="begin"/>
      </w:r>
      <w:r w:rsidRPr="0067359A">
        <w:rPr>
          <w:noProof/>
          <w:lang w:val="en-US"/>
        </w:rPr>
        <w:instrText xml:space="preserve"> PAGEREF _Toc333757950 \h </w:instrText>
      </w:r>
      <w:r w:rsidRPr="0067359A">
        <w:rPr>
          <w:noProof/>
          <w:lang w:val="en-US"/>
        </w:rPr>
      </w:r>
      <w:r w:rsidRPr="0067359A">
        <w:rPr>
          <w:noProof/>
          <w:lang w:val="en-US"/>
        </w:rPr>
        <w:fldChar w:fldCharType="separate"/>
      </w:r>
      <w:r w:rsidRPr="0067359A">
        <w:rPr>
          <w:noProof/>
          <w:lang w:val="en-US"/>
        </w:rPr>
        <w:t>61</w:t>
      </w:r>
      <w:r w:rsidRPr="0067359A">
        <w:rPr>
          <w:noProof/>
          <w:lang w:val="en-US"/>
        </w:rPr>
        <w:fldChar w:fldCharType="end"/>
      </w:r>
    </w:p>
    <w:p w14:paraId="742DE22C"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12.1.1.</w:t>
      </w:r>
      <w:r w:rsidRPr="0067359A">
        <w:rPr>
          <w:rFonts w:asciiTheme="minorHAnsi" w:eastAsiaTheme="minorEastAsia" w:hAnsiTheme="minorHAnsi" w:cstheme="minorBidi"/>
          <w:noProof/>
          <w:lang w:val="en-US" w:eastAsia="ja-JP"/>
        </w:rPr>
        <w:tab/>
      </w:r>
      <w:r w:rsidRPr="0067359A">
        <w:rPr>
          <w:noProof/>
          <w:lang w:val="en-US"/>
        </w:rPr>
        <w:t>Using the  AOSGUI</w:t>
      </w:r>
      <w:r w:rsidRPr="0067359A">
        <w:rPr>
          <w:noProof/>
          <w:lang w:val="en-US"/>
        </w:rPr>
        <w:tab/>
      </w:r>
      <w:r w:rsidRPr="0067359A">
        <w:rPr>
          <w:noProof/>
          <w:lang w:val="en-US"/>
        </w:rPr>
        <w:fldChar w:fldCharType="begin"/>
      </w:r>
      <w:r w:rsidRPr="0067359A">
        <w:rPr>
          <w:noProof/>
          <w:lang w:val="en-US"/>
        </w:rPr>
        <w:instrText xml:space="preserve"> PAGEREF _Toc333757951 \h </w:instrText>
      </w:r>
      <w:r w:rsidRPr="0067359A">
        <w:rPr>
          <w:noProof/>
          <w:lang w:val="en-US"/>
        </w:rPr>
      </w:r>
      <w:r w:rsidRPr="0067359A">
        <w:rPr>
          <w:noProof/>
          <w:lang w:val="en-US"/>
        </w:rPr>
        <w:fldChar w:fldCharType="separate"/>
      </w:r>
      <w:r w:rsidRPr="0067359A">
        <w:rPr>
          <w:noProof/>
          <w:lang w:val="en-US"/>
        </w:rPr>
        <w:t>61</w:t>
      </w:r>
      <w:r w:rsidRPr="0067359A">
        <w:rPr>
          <w:noProof/>
          <w:lang w:val="en-US"/>
        </w:rPr>
        <w:fldChar w:fldCharType="end"/>
      </w:r>
    </w:p>
    <w:p w14:paraId="1F4AB304"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12.1.2.</w:t>
      </w:r>
      <w:r w:rsidRPr="0067359A">
        <w:rPr>
          <w:rFonts w:asciiTheme="minorHAnsi" w:eastAsiaTheme="minorEastAsia" w:hAnsiTheme="minorHAnsi" w:cstheme="minorBidi"/>
          <w:noProof/>
          <w:lang w:val="en-US" w:eastAsia="ja-JP"/>
        </w:rPr>
        <w:tab/>
      </w:r>
      <w:r w:rsidRPr="0067359A">
        <w:rPr>
          <w:noProof/>
          <w:lang w:val="en-US"/>
        </w:rPr>
        <w:t>Using the Arbitrator GUIs</w:t>
      </w:r>
      <w:r w:rsidRPr="0067359A">
        <w:rPr>
          <w:noProof/>
          <w:lang w:val="en-US"/>
        </w:rPr>
        <w:tab/>
      </w:r>
      <w:r w:rsidRPr="0067359A">
        <w:rPr>
          <w:noProof/>
          <w:lang w:val="en-US"/>
        </w:rPr>
        <w:fldChar w:fldCharType="begin"/>
      </w:r>
      <w:r w:rsidRPr="0067359A">
        <w:rPr>
          <w:noProof/>
          <w:lang w:val="en-US"/>
        </w:rPr>
        <w:instrText xml:space="preserve"> PAGEREF _Toc333757952 \h </w:instrText>
      </w:r>
      <w:r w:rsidRPr="0067359A">
        <w:rPr>
          <w:noProof/>
          <w:lang w:val="en-US"/>
        </w:rPr>
      </w:r>
      <w:r w:rsidRPr="0067359A">
        <w:rPr>
          <w:noProof/>
          <w:lang w:val="en-US"/>
        </w:rPr>
        <w:fldChar w:fldCharType="separate"/>
      </w:r>
      <w:r w:rsidRPr="0067359A">
        <w:rPr>
          <w:noProof/>
          <w:lang w:val="en-US"/>
        </w:rPr>
        <w:t>61</w:t>
      </w:r>
      <w:r w:rsidRPr="0067359A">
        <w:rPr>
          <w:noProof/>
          <w:lang w:val="en-US"/>
        </w:rPr>
        <w:fldChar w:fldCharType="end"/>
      </w:r>
    </w:p>
    <w:p w14:paraId="0FC262C5" w14:textId="77777777" w:rsidR="0009188E" w:rsidRPr="0067359A" w:rsidRDefault="0009188E">
      <w:pPr>
        <w:pStyle w:val="TOC2"/>
        <w:tabs>
          <w:tab w:val="left" w:pos="960"/>
          <w:tab w:val="right" w:leader="dot" w:pos="9628"/>
        </w:tabs>
        <w:rPr>
          <w:rFonts w:asciiTheme="minorHAnsi" w:eastAsiaTheme="minorEastAsia" w:hAnsiTheme="minorHAnsi" w:cstheme="minorBidi"/>
          <w:noProof/>
          <w:lang w:val="en-US" w:eastAsia="ja-JP"/>
        </w:rPr>
      </w:pPr>
      <w:r w:rsidRPr="0067359A">
        <w:rPr>
          <w:noProof/>
          <w:lang w:val="en-US"/>
        </w:rPr>
        <w:t>12.2.</w:t>
      </w:r>
      <w:r w:rsidRPr="0067359A">
        <w:rPr>
          <w:rFonts w:asciiTheme="minorHAnsi" w:eastAsiaTheme="minorEastAsia" w:hAnsiTheme="minorHAnsi" w:cstheme="minorBidi"/>
          <w:noProof/>
          <w:lang w:val="en-US" w:eastAsia="ja-JP"/>
        </w:rPr>
        <w:tab/>
      </w:r>
      <w:r w:rsidRPr="0067359A">
        <w:rPr>
          <w:noProof/>
          <w:lang w:val="en-US"/>
        </w:rPr>
        <w:t>System shutdown after observation</w:t>
      </w:r>
      <w:r w:rsidRPr="0067359A">
        <w:rPr>
          <w:noProof/>
          <w:lang w:val="en-US"/>
        </w:rPr>
        <w:tab/>
      </w:r>
      <w:r w:rsidRPr="0067359A">
        <w:rPr>
          <w:noProof/>
          <w:lang w:val="en-US"/>
        </w:rPr>
        <w:fldChar w:fldCharType="begin"/>
      </w:r>
      <w:r w:rsidRPr="0067359A">
        <w:rPr>
          <w:noProof/>
          <w:lang w:val="en-US"/>
        </w:rPr>
        <w:instrText xml:space="preserve"> PAGEREF _Toc333757953 \h </w:instrText>
      </w:r>
      <w:r w:rsidRPr="0067359A">
        <w:rPr>
          <w:noProof/>
          <w:lang w:val="en-US"/>
        </w:rPr>
      </w:r>
      <w:r w:rsidRPr="0067359A">
        <w:rPr>
          <w:noProof/>
          <w:lang w:val="en-US"/>
        </w:rPr>
        <w:fldChar w:fldCharType="separate"/>
      </w:r>
      <w:r w:rsidRPr="0067359A">
        <w:rPr>
          <w:noProof/>
          <w:lang w:val="en-US"/>
        </w:rPr>
        <w:t>62</w:t>
      </w:r>
      <w:r w:rsidRPr="0067359A">
        <w:rPr>
          <w:noProof/>
          <w:lang w:val="en-US"/>
        </w:rPr>
        <w:fldChar w:fldCharType="end"/>
      </w:r>
    </w:p>
    <w:p w14:paraId="2F53C987"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12.2.1.</w:t>
      </w:r>
      <w:r w:rsidRPr="0067359A">
        <w:rPr>
          <w:rFonts w:asciiTheme="minorHAnsi" w:eastAsiaTheme="minorEastAsia" w:hAnsiTheme="minorHAnsi" w:cstheme="minorBidi"/>
          <w:noProof/>
          <w:lang w:val="en-US" w:eastAsia="ja-JP"/>
        </w:rPr>
        <w:tab/>
      </w:r>
      <w:r w:rsidRPr="0067359A">
        <w:rPr>
          <w:noProof/>
          <w:lang w:val="en-US"/>
        </w:rPr>
        <w:t>Using the AOSGUI</w:t>
      </w:r>
      <w:r w:rsidRPr="0067359A">
        <w:rPr>
          <w:noProof/>
          <w:lang w:val="en-US"/>
        </w:rPr>
        <w:tab/>
      </w:r>
      <w:r w:rsidRPr="0067359A">
        <w:rPr>
          <w:noProof/>
          <w:lang w:val="en-US"/>
        </w:rPr>
        <w:fldChar w:fldCharType="begin"/>
      </w:r>
      <w:r w:rsidRPr="0067359A">
        <w:rPr>
          <w:noProof/>
          <w:lang w:val="en-US"/>
        </w:rPr>
        <w:instrText xml:space="preserve"> PAGEREF _Toc333757954 \h </w:instrText>
      </w:r>
      <w:r w:rsidRPr="0067359A">
        <w:rPr>
          <w:noProof/>
          <w:lang w:val="en-US"/>
        </w:rPr>
      </w:r>
      <w:r w:rsidRPr="0067359A">
        <w:rPr>
          <w:noProof/>
          <w:lang w:val="en-US"/>
        </w:rPr>
        <w:fldChar w:fldCharType="separate"/>
      </w:r>
      <w:r w:rsidRPr="0067359A">
        <w:rPr>
          <w:noProof/>
          <w:lang w:val="en-US"/>
        </w:rPr>
        <w:t>62</w:t>
      </w:r>
      <w:r w:rsidRPr="0067359A">
        <w:rPr>
          <w:noProof/>
          <w:lang w:val="en-US"/>
        </w:rPr>
        <w:fldChar w:fldCharType="end"/>
      </w:r>
    </w:p>
    <w:p w14:paraId="3C670F18"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12.2.2.</w:t>
      </w:r>
      <w:r w:rsidRPr="0067359A">
        <w:rPr>
          <w:rFonts w:asciiTheme="minorHAnsi" w:eastAsiaTheme="minorEastAsia" w:hAnsiTheme="minorHAnsi" w:cstheme="minorBidi"/>
          <w:noProof/>
          <w:lang w:val="en-US" w:eastAsia="ja-JP"/>
        </w:rPr>
        <w:tab/>
      </w:r>
      <w:r w:rsidRPr="0067359A">
        <w:rPr>
          <w:noProof/>
          <w:lang w:val="en-US"/>
        </w:rPr>
        <w:t>Using the Arbitrator GUIs</w:t>
      </w:r>
      <w:r w:rsidRPr="0067359A">
        <w:rPr>
          <w:noProof/>
          <w:lang w:val="en-US"/>
        </w:rPr>
        <w:tab/>
      </w:r>
      <w:r w:rsidRPr="0067359A">
        <w:rPr>
          <w:noProof/>
          <w:lang w:val="en-US"/>
        </w:rPr>
        <w:fldChar w:fldCharType="begin"/>
      </w:r>
      <w:r w:rsidRPr="0067359A">
        <w:rPr>
          <w:noProof/>
          <w:lang w:val="en-US"/>
        </w:rPr>
        <w:instrText xml:space="preserve"> PAGEREF _Toc333757955 \h </w:instrText>
      </w:r>
      <w:r w:rsidRPr="0067359A">
        <w:rPr>
          <w:noProof/>
          <w:lang w:val="en-US"/>
        </w:rPr>
      </w:r>
      <w:r w:rsidRPr="0067359A">
        <w:rPr>
          <w:noProof/>
          <w:lang w:val="en-US"/>
        </w:rPr>
        <w:fldChar w:fldCharType="separate"/>
      </w:r>
      <w:r w:rsidRPr="0067359A">
        <w:rPr>
          <w:noProof/>
          <w:lang w:val="en-US"/>
        </w:rPr>
        <w:t>62</w:t>
      </w:r>
      <w:r w:rsidRPr="0067359A">
        <w:rPr>
          <w:noProof/>
          <w:lang w:val="en-US"/>
        </w:rPr>
        <w:fldChar w:fldCharType="end"/>
      </w:r>
    </w:p>
    <w:p w14:paraId="58BAD765" w14:textId="77777777" w:rsidR="0009188E" w:rsidRPr="0067359A" w:rsidRDefault="0009188E">
      <w:pPr>
        <w:pStyle w:val="TOC2"/>
        <w:tabs>
          <w:tab w:val="left" w:pos="960"/>
          <w:tab w:val="right" w:leader="dot" w:pos="9628"/>
        </w:tabs>
        <w:rPr>
          <w:rFonts w:asciiTheme="minorHAnsi" w:eastAsiaTheme="minorEastAsia" w:hAnsiTheme="minorHAnsi" w:cstheme="minorBidi"/>
          <w:noProof/>
          <w:lang w:val="en-US" w:eastAsia="ja-JP"/>
        </w:rPr>
      </w:pPr>
      <w:r w:rsidRPr="0067359A">
        <w:rPr>
          <w:noProof/>
          <w:lang w:val="en-US"/>
        </w:rPr>
        <w:t>12.3.</w:t>
      </w:r>
      <w:r w:rsidRPr="0067359A">
        <w:rPr>
          <w:rFonts w:asciiTheme="minorHAnsi" w:eastAsiaTheme="minorEastAsia" w:hAnsiTheme="minorHAnsi" w:cstheme="minorBidi"/>
          <w:noProof/>
          <w:lang w:val="en-US" w:eastAsia="ja-JP"/>
        </w:rPr>
        <w:tab/>
      </w:r>
      <w:r w:rsidRPr="0067359A">
        <w:rPr>
          <w:noProof/>
          <w:lang w:val="en-US"/>
        </w:rPr>
        <w:t>Seeing limited observation</w:t>
      </w:r>
      <w:r w:rsidRPr="0067359A">
        <w:rPr>
          <w:noProof/>
          <w:lang w:val="en-US"/>
        </w:rPr>
        <w:tab/>
      </w:r>
      <w:r w:rsidRPr="0067359A">
        <w:rPr>
          <w:noProof/>
          <w:lang w:val="en-US"/>
        </w:rPr>
        <w:fldChar w:fldCharType="begin"/>
      </w:r>
      <w:r w:rsidRPr="0067359A">
        <w:rPr>
          <w:noProof/>
          <w:lang w:val="en-US"/>
        </w:rPr>
        <w:instrText xml:space="preserve"> PAGEREF _Toc333757956 \h </w:instrText>
      </w:r>
      <w:r w:rsidRPr="0067359A">
        <w:rPr>
          <w:noProof/>
          <w:lang w:val="en-US"/>
        </w:rPr>
      </w:r>
      <w:r w:rsidRPr="0067359A">
        <w:rPr>
          <w:noProof/>
          <w:lang w:val="en-US"/>
        </w:rPr>
        <w:fldChar w:fldCharType="separate"/>
      </w:r>
      <w:r w:rsidRPr="0067359A">
        <w:rPr>
          <w:noProof/>
          <w:lang w:val="en-US"/>
        </w:rPr>
        <w:t>62</w:t>
      </w:r>
      <w:r w:rsidRPr="0067359A">
        <w:rPr>
          <w:noProof/>
          <w:lang w:val="en-US"/>
        </w:rPr>
        <w:fldChar w:fldCharType="end"/>
      </w:r>
    </w:p>
    <w:p w14:paraId="12E62911" w14:textId="77777777" w:rsidR="0009188E" w:rsidRPr="0067359A" w:rsidRDefault="0009188E">
      <w:pPr>
        <w:pStyle w:val="TOC2"/>
        <w:tabs>
          <w:tab w:val="left" w:pos="960"/>
          <w:tab w:val="right" w:leader="dot" w:pos="9628"/>
        </w:tabs>
        <w:rPr>
          <w:rFonts w:asciiTheme="minorHAnsi" w:eastAsiaTheme="minorEastAsia" w:hAnsiTheme="minorHAnsi" w:cstheme="minorBidi"/>
          <w:noProof/>
          <w:lang w:val="en-US" w:eastAsia="ja-JP"/>
        </w:rPr>
      </w:pPr>
      <w:r w:rsidRPr="0067359A">
        <w:rPr>
          <w:noProof/>
          <w:lang w:val="en-US"/>
        </w:rPr>
        <w:t>12.4.</w:t>
      </w:r>
      <w:r w:rsidRPr="0067359A">
        <w:rPr>
          <w:rFonts w:asciiTheme="minorHAnsi" w:eastAsiaTheme="minorEastAsia" w:hAnsiTheme="minorHAnsi" w:cstheme="minorBidi"/>
          <w:noProof/>
          <w:lang w:val="en-US" w:eastAsia="ja-JP"/>
        </w:rPr>
        <w:tab/>
      </w:r>
      <w:r w:rsidRPr="0067359A">
        <w:rPr>
          <w:noProof/>
          <w:lang w:val="en-US"/>
        </w:rPr>
        <w:t>AO observation sequence</w:t>
      </w:r>
      <w:r w:rsidRPr="0067359A">
        <w:rPr>
          <w:noProof/>
          <w:lang w:val="en-US"/>
        </w:rPr>
        <w:tab/>
      </w:r>
      <w:r w:rsidRPr="0067359A">
        <w:rPr>
          <w:noProof/>
          <w:lang w:val="en-US"/>
        </w:rPr>
        <w:fldChar w:fldCharType="begin"/>
      </w:r>
      <w:r w:rsidRPr="0067359A">
        <w:rPr>
          <w:noProof/>
          <w:lang w:val="en-US"/>
        </w:rPr>
        <w:instrText xml:space="preserve"> PAGEREF _Toc333757957 \h </w:instrText>
      </w:r>
      <w:r w:rsidRPr="0067359A">
        <w:rPr>
          <w:noProof/>
          <w:lang w:val="en-US"/>
        </w:rPr>
      </w:r>
      <w:r w:rsidRPr="0067359A">
        <w:rPr>
          <w:noProof/>
          <w:lang w:val="en-US"/>
        </w:rPr>
        <w:fldChar w:fldCharType="separate"/>
      </w:r>
      <w:r w:rsidRPr="0067359A">
        <w:rPr>
          <w:noProof/>
          <w:lang w:val="en-US"/>
        </w:rPr>
        <w:t>62</w:t>
      </w:r>
      <w:r w:rsidRPr="0067359A">
        <w:rPr>
          <w:noProof/>
          <w:lang w:val="en-US"/>
        </w:rPr>
        <w:fldChar w:fldCharType="end"/>
      </w:r>
    </w:p>
    <w:p w14:paraId="22C22FD1"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12.4.1.</w:t>
      </w:r>
      <w:r w:rsidRPr="0067359A">
        <w:rPr>
          <w:rFonts w:asciiTheme="minorHAnsi" w:eastAsiaTheme="minorEastAsia" w:hAnsiTheme="minorHAnsi" w:cstheme="minorBidi"/>
          <w:noProof/>
          <w:lang w:val="en-US" w:eastAsia="ja-JP"/>
        </w:rPr>
        <w:tab/>
      </w:r>
      <w:r w:rsidRPr="0067359A">
        <w:rPr>
          <w:noProof/>
          <w:lang w:val="en-US"/>
        </w:rPr>
        <w:t>PresetAO</w:t>
      </w:r>
      <w:r w:rsidRPr="0067359A">
        <w:rPr>
          <w:noProof/>
          <w:lang w:val="en-US"/>
        </w:rPr>
        <w:tab/>
      </w:r>
      <w:r w:rsidRPr="0067359A">
        <w:rPr>
          <w:noProof/>
          <w:lang w:val="en-US"/>
        </w:rPr>
        <w:fldChar w:fldCharType="begin"/>
      </w:r>
      <w:r w:rsidRPr="0067359A">
        <w:rPr>
          <w:noProof/>
          <w:lang w:val="en-US"/>
        </w:rPr>
        <w:instrText xml:space="preserve"> PAGEREF _Toc333757958 \h </w:instrText>
      </w:r>
      <w:r w:rsidRPr="0067359A">
        <w:rPr>
          <w:noProof/>
          <w:lang w:val="en-US"/>
        </w:rPr>
      </w:r>
      <w:r w:rsidRPr="0067359A">
        <w:rPr>
          <w:noProof/>
          <w:lang w:val="en-US"/>
        </w:rPr>
        <w:fldChar w:fldCharType="separate"/>
      </w:r>
      <w:r w:rsidRPr="0067359A">
        <w:rPr>
          <w:noProof/>
          <w:lang w:val="en-US"/>
        </w:rPr>
        <w:t>63</w:t>
      </w:r>
      <w:r w:rsidRPr="0067359A">
        <w:rPr>
          <w:noProof/>
          <w:lang w:val="en-US"/>
        </w:rPr>
        <w:fldChar w:fldCharType="end"/>
      </w:r>
    </w:p>
    <w:p w14:paraId="0EB13913" w14:textId="77777777" w:rsidR="0009188E" w:rsidRPr="0067359A" w:rsidRDefault="0009188E">
      <w:pPr>
        <w:pStyle w:val="TOC3"/>
        <w:tabs>
          <w:tab w:val="left" w:pos="1560"/>
          <w:tab w:val="right" w:leader="dot" w:pos="9628"/>
        </w:tabs>
        <w:rPr>
          <w:rFonts w:asciiTheme="minorHAnsi" w:eastAsiaTheme="minorEastAsia" w:hAnsiTheme="minorHAnsi" w:cstheme="minorBidi"/>
          <w:noProof/>
          <w:lang w:val="en-US" w:eastAsia="ja-JP"/>
        </w:rPr>
      </w:pPr>
      <w:r w:rsidRPr="0067359A">
        <w:rPr>
          <w:noProof/>
          <w:lang w:val="en-US"/>
        </w:rPr>
        <w:t>12.4.1.1.</w:t>
      </w:r>
      <w:r w:rsidRPr="0067359A">
        <w:rPr>
          <w:rFonts w:asciiTheme="minorHAnsi" w:eastAsiaTheme="minorEastAsia" w:hAnsiTheme="minorHAnsi" w:cstheme="minorBidi"/>
          <w:noProof/>
          <w:lang w:val="en-US" w:eastAsia="ja-JP"/>
        </w:rPr>
        <w:tab/>
      </w:r>
      <w:r w:rsidRPr="0067359A">
        <w:rPr>
          <w:noProof/>
          <w:lang w:val="en-US"/>
        </w:rPr>
        <w:t>Error conditions and recovery</w:t>
      </w:r>
      <w:r w:rsidRPr="0067359A">
        <w:rPr>
          <w:noProof/>
          <w:lang w:val="en-US"/>
        </w:rPr>
        <w:tab/>
      </w:r>
      <w:r w:rsidRPr="0067359A">
        <w:rPr>
          <w:noProof/>
          <w:lang w:val="en-US"/>
        </w:rPr>
        <w:fldChar w:fldCharType="begin"/>
      </w:r>
      <w:r w:rsidRPr="0067359A">
        <w:rPr>
          <w:noProof/>
          <w:lang w:val="en-US"/>
        </w:rPr>
        <w:instrText xml:space="preserve"> PAGEREF _Toc333757959 \h </w:instrText>
      </w:r>
      <w:r w:rsidRPr="0067359A">
        <w:rPr>
          <w:noProof/>
          <w:lang w:val="en-US"/>
        </w:rPr>
      </w:r>
      <w:r w:rsidRPr="0067359A">
        <w:rPr>
          <w:noProof/>
          <w:lang w:val="en-US"/>
        </w:rPr>
        <w:fldChar w:fldCharType="separate"/>
      </w:r>
      <w:r w:rsidRPr="0067359A">
        <w:rPr>
          <w:noProof/>
          <w:lang w:val="en-US"/>
        </w:rPr>
        <w:t>63</w:t>
      </w:r>
      <w:r w:rsidRPr="0067359A">
        <w:rPr>
          <w:noProof/>
          <w:lang w:val="en-US"/>
        </w:rPr>
        <w:fldChar w:fldCharType="end"/>
      </w:r>
    </w:p>
    <w:p w14:paraId="3FE740B4"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12.4.2.</w:t>
      </w:r>
      <w:r w:rsidRPr="0067359A">
        <w:rPr>
          <w:rFonts w:asciiTheme="minorHAnsi" w:eastAsiaTheme="minorEastAsia" w:hAnsiTheme="minorHAnsi" w:cstheme="minorBidi"/>
          <w:noProof/>
          <w:lang w:val="en-US" w:eastAsia="ja-JP"/>
        </w:rPr>
        <w:tab/>
      </w:r>
      <w:r w:rsidRPr="0067359A">
        <w:rPr>
          <w:noProof/>
          <w:lang w:val="en-US"/>
        </w:rPr>
        <w:t>AcquireRefAO</w:t>
      </w:r>
      <w:r w:rsidRPr="0067359A">
        <w:rPr>
          <w:noProof/>
          <w:lang w:val="en-US"/>
        </w:rPr>
        <w:tab/>
      </w:r>
      <w:r w:rsidRPr="0067359A">
        <w:rPr>
          <w:noProof/>
          <w:lang w:val="en-US"/>
        </w:rPr>
        <w:fldChar w:fldCharType="begin"/>
      </w:r>
      <w:r w:rsidRPr="0067359A">
        <w:rPr>
          <w:noProof/>
          <w:lang w:val="en-US"/>
        </w:rPr>
        <w:instrText xml:space="preserve"> PAGEREF _Toc333757960 \h </w:instrText>
      </w:r>
      <w:r w:rsidRPr="0067359A">
        <w:rPr>
          <w:noProof/>
          <w:lang w:val="en-US"/>
        </w:rPr>
      </w:r>
      <w:r w:rsidRPr="0067359A">
        <w:rPr>
          <w:noProof/>
          <w:lang w:val="en-US"/>
        </w:rPr>
        <w:fldChar w:fldCharType="separate"/>
      </w:r>
      <w:r w:rsidRPr="0067359A">
        <w:rPr>
          <w:noProof/>
          <w:lang w:val="en-US"/>
        </w:rPr>
        <w:t>63</w:t>
      </w:r>
      <w:r w:rsidRPr="0067359A">
        <w:rPr>
          <w:noProof/>
          <w:lang w:val="en-US"/>
        </w:rPr>
        <w:fldChar w:fldCharType="end"/>
      </w:r>
    </w:p>
    <w:p w14:paraId="25AA1913" w14:textId="77777777" w:rsidR="0009188E" w:rsidRPr="0067359A" w:rsidRDefault="0009188E">
      <w:pPr>
        <w:pStyle w:val="TOC3"/>
        <w:tabs>
          <w:tab w:val="left" w:pos="1560"/>
          <w:tab w:val="right" w:leader="dot" w:pos="9628"/>
        </w:tabs>
        <w:rPr>
          <w:rFonts w:asciiTheme="minorHAnsi" w:eastAsiaTheme="minorEastAsia" w:hAnsiTheme="minorHAnsi" w:cstheme="minorBidi"/>
          <w:noProof/>
          <w:lang w:val="en-US" w:eastAsia="ja-JP"/>
        </w:rPr>
      </w:pPr>
      <w:r w:rsidRPr="0067359A">
        <w:rPr>
          <w:noProof/>
          <w:lang w:val="en-US"/>
        </w:rPr>
        <w:t>12.4.2.1.</w:t>
      </w:r>
      <w:r w:rsidRPr="0067359A">
        <w:rPr>
          <w:rFonts w:asciiTheme="minorHAnsi" w:eastAsiaTheme="minorEastAsia" w:hAnsiTheme="minorHAnsi" w:cstheme="minorBidi"/>
          <w:noProof/>
          <w:lang w:val="en-US" w:eastAsia="ja-JP"/>
        </w:rPr>
        <w:tab/>
      </w:r>
      <w:r w:rsidRPr="0067359A">
        <w:rPr>
          <w:noProof/>
          <w:lang w:val="en-US"/>
        </w:rPr>
        <w:t>Error conditions and recovery</w:t>
      </w:r>
      <w:r w:rsidRPr="0067359A">
        <w:rPr>
          <w:noProof/>
          <w:lang w:val="en-US"/>
        </w:rPr>
        <w:tab/>
      </w:r>
      <w:r w:rsidRPr="0067359A">
        <w:rPr>
          <w:noProof/>
          <w:lang w:val="en-US"/>
        </w:rPr>
        <w:fldChar w:fldCharType="begin"/>
      </w:r>
      <w:r w:rsidRPr="0067359A">
        <w:rPr>
          <w:noProof/>
          <w:lang w:val="en-US"/>
        </w:rPr>
        <w:instrText xml:space="preserve"> PAGEREF _Toc333757961 \h </w:instrText>
      </w:r>
      <w:r w:rsidRPr="0067359A">
        <w:rPr>
          <w:noProof/>
          <w:lang w:val="en-US"/>
        </w:rPr>
      </w:r>
      <w:r w:rsidRPr="0067359A">
        <w:rPr>
          <w:noProof/>
          <w:lang w:val="en-US"/>
        </w:rPr>
        <w:fldChar w:fldCharType="separate"/>
      </w:r>
      <w:r w:rsidRPr="0067359A">
        <w:rPr>
          <w:noProof/>
          <w:lang w:val="en-US"/>
        </w:rPr>
        <w:t>64</w:t>
      </w:r>
      <w:r w:rsidRPr="0067359A">
        <w:rPr>
          <w:noProof/>
          <w:lang w:val="en-US"/>
        </w:rPr>
        <w:fldChar w:fldCharType="end"/>
      </w:r>
    </w:p>
    <w:p w14:paraId="0990C606"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12.4.3.</w:t>
      </w:r>
      <w:r w:rsidRPr="0067359A">
        <w:rPr>
          <w:rFonts w:asciiTheme="minorHAnsi" w:eastAsiaTheme="minorEastAsia" w:hAnsiTheme="minorHAnsi" w:cstheme="minorBidi"/>
          <w:noProof/>
          <w:lang w:val="en-US" w:eastAsia="ja-JP"/>
        </w:rPr>
        <w:tab/>
      </w:r>
      <w:r w:rsidRPr="0067359A">
        <w:rPr>
          <w:noProof/>
          <w:lang w:val="en-US"/>
        </w:rPr>
        <w:t>StartAO</w:t>
      </w:r>
      <w:r w:rsidRPr="0067359A">
        <w:rPr>
          <w:noProof/>
          <w:lang w:val="en-US"/>
        </w:rPr>
        <w:tab/>
      </w:r>
      <w:r w:rsidRPr="0067359A">
        <w:rPr>
          <w:noProof/>
          <w:lang w:val="en-US"/>
        </w:rPr>
        <w:fldChar w:fldCharType="begin"/>
      </w:r>
      <w:r w:rsidRPr="0067359A">
        <w:rPr>
          <w:noProof/>
          <w:lang w:val="en-US"/>
        </w:rPr>
        <w:instrText xml:space="preserve"> PAGEREF _Toc333757962 \h </w:instrText>
      </w:r>
      <w:r w:rsidRPr="0067359A">
        <w:rPr>
          <w:noProof/>
          <w:lang w:val="en-US"/>
        </w:rPr>
      </w:r>
      <w:r w:rsidRPr="0067359A">
        <w:rPr>
          <w:noProof/>
          <w:lang w:val="en-US"/>
        </w:rPr>
        <w:fldChar w:fldCharType="separate"/>
      </w:r>
      <w:r w:rsidRPr="0067359A">
        <w:rPr>
          <w:noProof/>
          <w:lang w:val="en-US"/>
        </w:rPr>
        <w:t>64</w:t>
      </w:r>
      <w:r w:rsidRPr="0067359A">
        <w:rPr>
          <w:noProof/>
          <w:lang w:val="en-US"/>
        </w:rPr>
        <w:fldChar w:fldCharType="end"/>
      </w:r>
    </w:p>
    <w:p w14:paraId="120978AC" w14:textId="77777777" w:rsidR="0009188E" w:rsidRPr="0067359A" w:rsidRDefault="0009188E">
      <w:pPr>
        <w:pStyle w:val="TOC3"/>
        <w:tabs>
          <w:tab w:val="left" w:pos="1560"/>
          <w:tab w:val="right" w:leader="dot" w:pos="9628"/>
        </w:tabs>
        <w:rPr>
          <w:rFonts w:asciiTheme="minorHAnsi" w:eastAsiaTheme="minorEastAsia" w:hAnsiTheme="minorHAnsi" w:cstheme="minorBidi"/>
          <w:noProof/>
          <w:lang w:val="en-US" w:eastAsia="ja-JP"/>
        </w:rPr>
      </w:pPr>
      <w:r w:rsidRPr="0067359A">
        <w:rPr>
          <w:noProof/>
          <w:lang w:val="en-US"/>
        </w:rPr>
        <w:t>12.4.3.1.</w:t>
      </w:r>
      <w:r w:rsidRPr="0067359A">
        <w:rPr>
          <w:rFonts w:asciiTheme="minorHAnsi" w:eastAsiaTheme="minorEastAsia" w:hAnsiTheme="minorHAnsi" w:cstheme="minorBidi"/>
          <w:noProof/>
          <w:lang w:val="en-US" w:eastAsia="ja-JP"/>
        </w:rPr>
        <w:tab/>
      </w:r>
      <w:r w:rsidRPr="0067359A">
        <w:rPr>
          <w:noProof/>
          <w:lang w:val="en-US"/>
        </w:rPr>
        <w:t>Error conditions and recovery</w:t>
      </w:r>
      <w:r w:rsidRPr="0067359A">
        <w:rPr>
          <w:noProof/>
          <w:lang w:val="en-US"/>
        </w:rPr>
        <w:tab/>
      </w:r>
      <w:r w:rsidRPr="0067359A">
        <w:rPr>
          <w:noProof/>
          <w:lang w:val="en-US"/>
        </w:rPr>
        <w:fldChar w:fldCharType="begin"/>
      </w:r>
      <w:r w:rsidRPr="0067359A">
        <w:rPr>
          <w:noProof/>
          <w:lang w:val="en-US"/>
        </w:rPr>
        <w:instrText xml:space="preserve"> PAGEREF _Toc333757963 \h </w:instrText>
      </w:r>
      <w:r w:rsidRPr="0067359A">
        <w:rPr>
          <w:noProof/>
          <w:lang w:val="en-US"/>
        </w:rPr>
      </w:r>
      <w:r w:rsidRPr="0067359A">
        <w:rPr>
          <w:noProof/>
          <w:lang w:val="en-US"/>
        </w:rPr>
        <w:fldChar w:fldCharType="separate"/>
      </w:r>
      <w:r w:rsidRPr="0067359A">
        <w:rPr>
          <w:noProof/>
          <w:lang w:val="en-US"/>
        </w:rPr>
        <w:t>65</w:t>
      </w:r>
      <w:r w:rsidRPr="0067359A">
        <w:rPr>
          <w:noProof/>
          <w:lang w:val="en-US"/>
        </w:rPr>
        <w:fldChar w:fldCharType="end"/>
      </w:r>
    </w:p>
    <w:p w14:paraId="10672392"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12.4.4.</w:t>
      </w:r>
      <w:r w:rsidRPr="0067359A">
        <w:rPr>
          <w:rFonts w:asciiTheme="minorHAnsi" w:eastAsiaTheme="minorEastAsia" w:hAnsiTheme="minorHAnsi" w:cstheme="minorBidi"/>
          <w:noProof/>
          <w:lang w:val="en-US" w:eastAsia="ja-JP"/>
        </w:rPr>
        <w:tab/>
      </w:r>
      <w:r w:rsidRPr="0067359A">
        <w:rPr>
          <w:noProof/>
          <w:lang w:val="en-US"/>
        </w:rPr>
        <w:t>PauseAO/ResumeAO</w:t>
      </w:r>
      <w:r w:rsidRPr="0067359A">
        <w:rPr>
          <w:noProof/>
          <w:lang w:val="en-US"/>
        </w:rPr>
        <w:tab/>
      </w:r>
      <w:r w:rsidRPr="0067359A">
        <w:rPr>
          <w:noProof/>
          <w:lang w:val="en-US"/>
        </w:rPr>
        <w:fldChar w:fldCharType="begin"/>
      </w:r>
      <w:r w:rsidRPr="0067359A">
        <w:rPr>
          <w:noProof/>
          <w:lang w:val="en-US"/>
        </w:rPr>
        <w:instrText xml:space="preserve"> PAGEREF _Toc333757964 \h </w:instrText>
      </w:r>
      <w:r w:rsidRPr="0067359A">
        <w:rPr>
          <w:noProof/>
          <w:lang w:val="en-US"/>
        </w:rPr>
      </w:r>
      <w:r w:rsidRPr="0067359A">
        <w:rPr>
          <w:noProof/>
          <w:lang w:val="en-US"/>
        </w:rPr>
        <w:fldChar w:fldCharType="separate"/>
      </w:r>
      <w:r w:rsidRPr="0067359A">
        <w:rPr>
          <w:noProof/>
          <w:lang w:val="en-US"/>
        </w:rPr>
        <w:t>65</w:t>
      </w:r>
      <w:r w:rsidRPr="0067359A">
        <w:rPr>
          <w:noProof/>
          <w:lang w:val="en-US"/>
        </w:rPr>
        <w:fldChar w:fldCharType="end"/>
      </w:r>
    </w:p>
    <w:p w14:paraId="5FCC5DA5" w14:textId="77777777" w:rsidR="0009188E" w:rsidRPr="0067359A" w:rsidRDefault="0009188E">
      <w:pPr>
        <w:pStyle w:val="TOC3"/>
        <w:tabs>
          <w:tab w:val="left" w:pos="1560"/>
          <w:tab w:val="right" w:leader="dot" w:pos="9628"/>
        </w:tabs>
        <w:rPr>
          <w:rFonts w:asciiTheme="minorHAnsi" w:eastAsiaTheme="minorEastAsia" w:hAnsiTheme="minorHAnsi" w:cstheme="minorBidi"/>
          <w:noProof/>
          <w:lang w:val="en-US" w:eastAsia="ja-JP"/>
        </w:rPr>
      </w:pPr>
      <w:r w:rsidRPr="0067359A">
        <w:rPr>
          <w:noProof/>
          <w:lang w:val="en-US"/>
        </w:rPr>
        <w:t>12.4.4.1.</w:t>
      </w:r>
      <w:r w:rsidRPr="0067359A">
        <w:rPr>
          <w:rFonts w:asciiTheme="minorHAnsi" w:eastAsiaTheme="minorEastAsia" w:hAnsiTheme="minorHAnsi" w:cstheme="minorBidi"/>
          <w:noProof/>
          <w:lang w:val="en-US" w:eastAsia="ja-JP"/>
        </w:rPr>
        <w:tab/>
      </w:r>
      <w:r w:rsidRPr="0067359A">
        <w:rPr>
          <w:noProof/>
          <w:lang w:val="en-US"/>
        </w:rPr>
        <w:t>Error conditions and recovery</w:t>
      </w:r>
      <w:r w:rsidRPr="0067359A">
        <w:rPr>
          <w:noProof/>
          <w:lang w:val="en-US"/>
        </w:rPr>
        <w:tab/>
      </w:r>
      <w:r w:rsidRPr="0067359A">
        <w:rPr>
          <w:noProof/>
          <w:lang w:val="en-US"/>
        </w:rPr>
        <w:fldChar w:fldCharType="begin"/>
      </w:r>
      <w:r w:rsidRPr="0067359A">
        <w:rPr>
          <w:noProof/>
          <w:lang w:val="en-US"/>
        </w:rPr>
        <w:instrText xml:space="preserve"> PAGEREF _Toc333757965 \h </w:instrText>
      </w:r>
      <w:r w:rsidRPr="0067359A">
        <w:rPr>
          <w:noProof/>
          <w:lang w:val="en-US"/>
        </w:rPr>
      </w:r>
      <w:r w:rsidRPr="0067359A">
        <w:rPr>
          <w:noProof/>
          <w:lang w:val="en-US"/>
        </w:rPr>
        <w:fldChar w:fldCharType="separate"/>
      </w:r>
      <w:r w:rsidRPr="0067359A">
        <w:rPr>
          <w:noProof/>
          <w:lang w:val="en-US"/>
        </w:rPr>
        <w:t>65</w:t>
      </w:r>
      <w:r w:rsidRPr="0067359A">
        <w:rPr>
          <w:noProof/>
          <w:lang w:val="en-US"/>
        </w:rPr>
        <w:fldChar w:fldCharType="end"/>
      </w:r>
    </w:p>
    <w:p w14:paraId="3E317954"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12.4.5.</w:t>
      </w:r>
      <w:r w:rsidRPr="0067359A">
        <w:rPr>
          <w:rFonts w:asciiTheme="minorHAnsi" w:eastAsiaTheme="minorEastAsia" w:hAnsiTheme="minorHAnsi" w:cstheme="minorBidi"/>
          <w:noProof/>
          <w:lang w:val="en-US" w:eastAsia="ja-JP"/>
        </w:rPr>
        <w:tab/>
      </w:r>
      <w:r w:rsidRPr="0067359A">
        <w:rPr>
          <w:noProof/>
          <w:lang w:val="en-US"/>
        </w:rPr>
        <w:t>OffsetAO</w:t>
      </w:r>
      <w:r w:rsidRPr="0067359A">
        <w:rPr>
          <w:noProof/>
          <w:lang w:val="en-US"/>
        </w:rPr>
        <w:tab/>
      </w:r>
      <w:r w:rsidRPr="0067359A">
        <w:rPr>
          <w:noProof/>
          <w:lang w:val="en-US"/>
        </w:rPr>
        <w:fldChar w:fldCharType="begin"/>
      </w:r>
      <w:r w:rsidRPr="0067359A">
        <w:rPr>
          <w:noProof/>
          <w:lang w:val="en-US"/>
        </w:rPr>
        <w:instrText xml:space="preserve"> PAGEREF _Toc333757966 \h </w:instrText>
      </w:r>
      <w:r w:rsidRPr="0067359A">
        <w:rPr>
          <w:noProof/>
          <w:lang w:val="en-US"/>
        </w:rPr>
      </w:r>
      <w:r w:rsidRPr="0067359A">
        <w:rPr>
          <w:noProof/>
          <w:lang w:val="en-US"/>
        </w:rPr>
        <w:fldChar w:fldCharType="separate"/>
      </w:r>
      <w:r w:rsidRPr="0067359A">
        <w:rPr>
          <w:noProof/>
          <w:lang w:val="en-US"/>
        </w:rPr>
        <w:t>65</w:t>
      </w:r>
      <w:r w:rsidRPr="0067359A">
        <w:rPr>
          <w:noProof/>
          <w:lang w:val="en-US"/>
        </w:rPr>
        <w:fldChar w:fldCharType="end"/>
      </w:r>
    </w:p>
    <w:p w14:paraId="0B08650F"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12.4.6.</w:t>
      </w:r>
      <w:r w:rsidRPr="0067359A">
        <w:rPr>
          <w:rFonts w:asciiTheme="minorHAnsi" w:eastAsiaTheme="minorEastAsia" w:hAnsiTheme="minorHAnsi" w:cstheme="minorBidi"/>
          <w:noProof/>
          <w:lang w:val="en-US" w:eastAsia="ja-JP"/>
        </w:rPr>
        <w:tab/>
      </w:r>
      <w:r w:rsidRPr="0067359A">
        <w:rPr>
          <w:noProof/>
          <w:lang w:val="en-US"/>
        </w:rPr>
        <w:t>Other failure modes</w:t>
      </w:r>
      <w:r w:rsidRPr="0067359A">
        <w:rPr>
          <w:noProof/>
          <w:lang w:val="en-US"/>
        </w:rPr>
        <w:tab/>
      </w:r>
      <w:r w:rsidRPr="0067359A">
        <w:rPr>
          <w:noProof/>
          <w:lang w:val="en-US"/>
        </w:rPr>
        <w:fldChar w:fldCharType="begin"/>
      </w:r>
      <w:r w:rsidRPr="0067359A">
        <w:rPr>
          <w:noProof/>
          <w:lang w:val="en-US"/>
        </w:rPr>
        <w:instrText xml:space="preserve"> PAGEREF _Toc333757967 \h </w:instrText>
      </w:r>
      <w:r w:rsidRPr="0067359A">
        <w:rPr>
          <w:noProof/>
          <w:lang w:val="en-US"/>
        </w:rPr>
      </w:r>
      <w:r w:rsidRPr="0067359A">
        <w:rPr>
          <w:noProof/>
          <w:lang w:val="en-US"/>
        </w:rPr>
        <w:fldChar w:fldCharType="separate"/>
      </w:r>
      <w:r w:rsidRPr="0067359A">
        <w:rPr>
          <w:noProof/>
          <w:lang w:val="en-US"/>
        </w:rPr>
        <w:t>65</w:t>
      </w:r>
      <w:r w:rsidRPr="0067359A">
        <w:rPr>
          <w:noProof/>
          <w:lang w:val="en-US"/>
        </w:rPr>
        <w:fldChar w:fldCharType="end"/>
      </w:r>
    </w:p>
    <w:p w14:paraId="5C19A63F" w14:textId="77777777" w:rsidR="0009188E" w:rsidRPr="0067359A" w:rsidRDefault="0009188E">
      <w:pPr>
        <w:pStyle w:val="TOC3"/>
        <w:tabs>
          <w:tab w:val="left" w:pos="1560"/>
          <w:tab w:val="right" w:leader="dot" w:pos="9628"/>
        </w:tabs>
        <w:rPr>
          <w:rFonts w:asciiTheme="minorHAnsi" w:eastAsiaTheme="minorEastAsia" w:hAnsiTheme="minorHAnsi" w:cstheme="minorBidi"/>
          <w:noProof/>
          <w:lang w:val="en-US" w:eastAsia="ja-JP"/>
        </w:rPr>
      </w:pPr>
      <w:r w:rsidRPr="0067359A">
        <w:rPr>
          <w:noProof/>
          <w:lang w:val="en-US"/>
        </w:rPr>
        <w:t>12.4.6.1.</w:t>
      </w:r>
      <w:r w:rsidRPr="0067359A">
        <w:rPr>
          <w:rFonts w:asciiTheme="minorHAnsi" w:eastAsiaTheme="minorEastAsia" w:hAnsiTheme="minorHAnsi" w:cstheme="minorBidi"/>
          <w:noProof/>
          <w:lang w:val="en-US" w:eastAsia="ja-JP"/>
        </w:rPr>
        <w:tab/>
      </w:r>
      <w:r w:rsidRPr="0067359A">
        <w:rPr>
          <w:noProof/>
          <w:lang w:val="en-US"/>
        </w:rPr>
        <w:t>AdSec safety fault</w:t>
      </w:r>
      <w:r w:rsidRPr="0067359A">
        <w:rPr>
          <w:noProof/>
          <w:lang w:val="en-US"/>
        </w:rPr>
        <w:tab/>
      </w:r>
      <w:r w:rsidRPr="0067359A">
        <w:rPr>
          <w:noProof/>
          <w:lang w:val="en-US"/>
        </w:rPr>
        <w:fldChar w:fldCharType="begin"/>
      </w:r>
      <w:r w:rsidRPr="0067359A">
        <w:rPr>
          <w:noProof/>
          <w:lang w:val="en-US"/>
        </w:rPr>
        <w:instrText xml:space="preserve"> PAGEREF _Toc333757968 \h </w:instrText>
      </w:r>
      <w:r w:rsidRPr="0067359A">
        <w:rPr>
          <w:noProof/>
          <w:lang w:val="en-US"/>
        </w:rPr>
      </w:r>
      <w:r w:rsidRPr="0067359A">
        <w:rPr>
          <w:noProof/>
          <w:lang w:val="en-US"/>
        </w:rPr>
        <w:fldChar w:fldCharType="separate"/>
      </w:r>
      <w:r w:rsidRPr="0067359A">
        <w:rPr>
          <w:noProof/>
          <w:lang w:val="en-US"/>
        </w:rPr>
        <w:t>65</w:t>
      </w:r>
      <w:r w:rsidRPr="0067359A">
        <w:rPr>
          <w:noProof/>
          <w:lang w:val="en-US"/>
        </w:rPr>
        <w:fldChar w:fldCharType="end"/>
      </w:r>
    </w:p>
    <w:p w14:paraId="5F0BA8C2" w14:textId="77777777" w:rsidR="0009188E" w:rsidRPr="0067359A" w:rsidRDefault="0009188E">
      <w:pPr>
        <w:pStyle w:val="TOC3"/>
        <w:tabs>
          <w:tab w:val="left" w:pos="1560"/>
          <w:tab w:val="right" w:leader="dot" w:pos="9628"/>
        </w:tabs>
        <w:rPr>
          <w:rFonts w:asciiTheme="minorHAnsi" w:eastAsiaTheme="minorEastAsia" w:hAnsiTheme="minorHAnsi" w:cstheme="minorBidi"/>
          <w:noProof/>
          <w:lang w:val="en-US" w:eastAsia="ja-JP"/>
        </w:rPr>
      </w:pPr>
      <w:r w:rsidRPr="0067359A">
        <w:rPr>
          <w:noProof/>
          <w:lang w:val="en-US"/>
        </w:rPr>
        <w:t>12.4.6.2.</w:t>
      </w:r>
      <w:r w:rsidRPr="0067359A">
        <w:rPr>
          <w:rFonts w:asciiTheme="minorHAnsi" w:eastAsiaTheme="minorEastAsia" w:hAnsiTheme="minorHAnsi" w:cstheme="minorBidi"/>
          <w:noProof/>
          <w:lang w:val="en-US" w:eastAsia="ja-JP"/>
        </w:rPr>
        <w:tab/>
      </w:r>
      <w:r w:rsidRPr="0067359A">
        <w:rPr>
          <w:noProof/>
          <w:lang w:val="en-US"/>
        </w:rPr>
        <w:t>Hardware failure</w:t>
      </w:r>
      <w:r w:rsidRPr="0067359A">
        <w:rPr>
          <w:noProof/>
          <w:lang w:val="en-US"/>
        </w:rPr>
        <w:tab/>
      </w:r>
      <w:r w:rsidRPr="0067359A">
        <w:rPr>
          <w:noProof/>
          <w:lang w:val="en-US"/>
        </w:rPr>
        <w:fldChar w:fldCharType="begin"/>
      </w:r>
      <w:r w:rsidRPr="0067359A">
        <w:rPr>
          <w:noProof/>
          <w:lang w:val="en-US"/>
        </w:rPr>
        <w:instrText xml:space="preserve"> PAGEREF _Toc333757969 \h </w:instrText>
      </w:r>
      <w:r w:rsidRPr="0067359A">
        <w:rPr>
          <w:noProof/>
          <w:lang w:val="en-US"/>
        </w:rPr>
      </w:r>
      <w:r w:rsidRPr="0067359A">
        <w:rPr>
          <w:noProof/>
          <w:lang w:val="en-US"/>
        </w:rPr>
        <w:fldChar w:fldCharType="separate"/>
      </w:r>
      <w:r w:rsidRPr="0067359A">
        <w:rPr>
          <w:noProof/>
          <w:lang w:val="en-US"/>
        </w:rPr>
        <w:t>66</w:t>
      </w:r>
      <w:r w:rsidRPr="0067359A">
        <w:rPr>
          <w:noProof/>
          <w:lang w:val="en-US"/>
        </w:rPr>
        <w:fldChar w:fldCharType="end"/>
      </w:r>
    </w:p>
    <w:p w14:paraId="5D560D91" w14:textId="77777777" w:rsidR="0009188E" w:rsidRPr="0067359A" w:rsidRDefault="0009188E">
      <w:pPr>
        <w:pStyle w:val="TOC1"/>
        <w:tabs>
          <w:tab w:val="left" w:pos="540"/>
        </w:tabs>
        <w:rPr>
          <w:rFonts w:asciiTheme="minorHAnsi" w:eastAsiaTheme="minorEastAsia" w:hAnsiTheme="minorHAnsi" w:cstheme="minorBidi"/>
          <w:noProof/>
          <w:lang w:val="en-US" w:eastAsia="ja-JP"/>
        </w:rPr>
      </w:pPr>
      <w:r w:rsidRPr="0067359A">
        <w:rPr>
          <w:noProof/>
          <w:lang w:val="en-US"/>
        </w:rPr>
        <w:t>13.</w:t>
      </w:r>
      <w:r w:rsidRPr="0067359A">
        <w:rPr>
          <w:rFonts w:asciiTheme="minorHAnsi" w:eastAsiaTheme="minorEastAsia" w:hAnsiTheme="minorHAnsi" w:cstheme="minorBidi"/>
          <w:noProof/>
          <w:lang w:val="en-US" w:eastAsia="ja-JP"/>
        </w:rPr>
        <w:tab/>
      </w:r>
      <w:r w:rsidRPr="0067359A">
        <w:rPr>
          <w:noProof/>
          <w:lang w:val="en-US"/>
        </w:rPr>
        <w:t>Calibration procedures</w:t>
      </w:r>
      <w:r w:rsidRPr="0067359A">
        <w:rPr>
          <w:noProof/>
          <w:lang w:val="en-US"/>
        </w:rPr>
        <w:tab/>
      </w:r>
      <w:r w:rsidRPr="0067359A">
        <w:rPr>
          <w:noProof/>
          <w:lang w:val="en-US"/>
        </w:rPr>
        <w:fldChar w:fldCharType="begin"/>
      </w:r>
      <w:r w:rsidRPr="0067359A">
        <w:rPr>
          <w:noProof/>
          <w:lang w:val="en-US"/>
        </w:rPr>
        <w:instrText xml:space="preserve"> PAGEREF _Toc333757970 \h </w:instrText>
      </w:r>
      <w:r w:rsidRPr="0067359A">
        <w:rPr>
          <w:noProof/>
          <w:lang w:val="en-US"/>
        </w:rPr>
      </w:r>
      <w:r w:rsidRPr="0067359A">
        <w:rPr>
          <w:noProof/>
          <w:lang w:val="en-US"/>
        </w:rPr>
        <w:fldChar w:fldCharType="separate"/>
      </w:r>
      <w:r w:rsidRPr="0067359A">
        <w:rPr>
          <w:noProof/>
          <w:lang w:val="en-US"/>
        </w:rPr>
        <w:t>66</w:t>
      </w:r>
      <w:r w:rsidRPr="0067359A">
        <w:rPr>
          <w:noProof/>
          <w:lang w:val="en-US"/>
        </w:rPr>
        <w:fldChar w:fldCharType="end"/>
      </w:r>
    </w:p>
    <w:p w14:paraId="49534D84" w14:textId="77777777" w:rsidR="0009188E" w:rsidRPr="0067359A" w:rsidRDefault="0009188E">
      <w:pPr>
        <w:pStyle w:val="TOC2"/>
        <w:tabs>
          <w:tab w:val="left" w:pos="960"/>
          <w:tab w:val="right" w:leader="dot" w:pos="9628"/>
        </w:tabs>
        <w:rPr>
          <w:rFonts w:asciiTheme="minorHAnsi" w:eastAsiaTheme="minorEastAsia" w:hAnsiTheme="minorHAnsi" w:cstheme="minorBidi"/>
          <w:noProof/>
          <w:lang w:val="en-US" w:eastAsia="ja-JP"/>
        </w:rPr>
      </w:pPr>
      <w:r w:rsidRPr="0067359A">
        <w:rPr>
          <w:noProof/>
          <w:lang w:val="en-US"/>
        </w:rPr>
        <w:t>13.1.</w:t>
      </w:r>
      <w:r w:rsidRPr="0067359A">
        <w:rPr>
          <w:rFonts w:asciiTheme="minorHAnsi" w:eastAsiaTheme="minorEastAsia" w:hAnsiTheme="minorHAnsi" w:cstheme="minorBidi"/>
          <w:noProof/>
          <w:lang w:val="en-US" w:eastAsia="ja-JP"/>
        </w:rPr>
        <w:tab/>
      </w:r>
      <w:r w:rsidRPr="0067359A">
        <w:rPr>
          <w:noProof/>
          <w:lang w:val="en-US"/>
        </w:rPr>
        <w:t>Pupil calibration</w:t>
      </w:r>
      <w:r w:rsidRPr="0067359A">
        <w:rPr>
          <w:noProof/>
          <w:lang w:val="en-US"/>
        </w:rPr>
        <w:tab/>
      </w:r>
      <w:r w:rsidRPr="0067359A">
        <w:rPr>
          <w:noProof/>
          <w:lang w:val="en-US"/>
        </w:rPr>
        <w:fldChar w:fldCharType="begin"/>
      </w:r>
      <w:r w:rsidRPr="0067359A">
        <w:rPr>
          <w:noProof/>
          <w:lang w:val="en-US"/>
        </w:rPr>
        <w:instrText xml:space="preserve"> PAGEREF _Toc333757971 \h </w:instrText>
      </w:r>
      <w:r w:rsidRPr="0067359A">
        <w:rPr>
          <w:noProof/>
          <w:lang w:val="en-US"/>
        </w:rPr>
      </w:r>
      <w:r w:rsidRPr="0067359A">
        <w:rPr>
          <w:noProof/>
          <w:lang w:val="en-US"/>
        </w:rPr>
        <w:fldChar w:fldCharType="separate"/>
      </w:r>
      <w:r w:rsidRPr="0067359A">
        <w:rPr>
          <w:noProof/>
          <w:lang w:val="en-US"/>
        </w:rPr>
        <w:t>66</w:t>
      </w:r>
      <w:r w:rsidRPr="0067359A">
        <w:rPr>
          <w:noProof/>
          <w:lang w:val="en-US"/>
        </w:rPr>
        <w:fldChar w:fldCharType="end"/>
      </w:r>
    </w:p>
    <w:p w14:paraId="1BD192A1"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13.1.1.</w:t>
      </w:r>
      <w:r w:rsidRPr="0067359A">
        <w:rPr>
          <w:rFonts w:asciiTheme="minorHAnsi" w:eastAsiaTheme="minorEastAsia" w:hAnsiTheme="minorHAnsi" w:cstheme="minorBidi"/>
          <w:noProof/>
          <w:lang w:val="en-US" w:eastAsia="ja-JP"/>
        </w:rPr>
        <w:tab/>
      </w:r>
      <w:r w:rsidRPr="0067359A">
        <w:rPr>
          <w:noProof/>
          <w:lang w:val="en-US"/>
        </w:rPr>
        <w:t>Pupil acquisition</w:t>
      </w:r>
      <w:r w:rsidRPr="0067359A">
        <w:rPr>
          <w:noProof/>
          <w:lang w:val="en-US"/>
        </w:rPr>
        <w:tab/>
      </w:r>
      <w:r w:rsidRPr="0067359A">
        <w:rPr>
          <w:noProof/>
          <w:lang w:val="en-US"/>
        </w:rPr>
        <w:fldChar w:fldCharType="begin"/>
      </w:r>
      <w:r w:rsidRPr="0067359A">
        <w:rPr>
          <w:noProof/>
          <w:lang w:val="en-US"/>
        </w:rPr>
        <w:instrText xml:space="preserve"> PAGEREF _Toc333757972 \h </w:instrText>
      </w:r>
      <w:r w:rsidRPr="0067359A">
        <w:rPr>
          <w:noProof/>
          <w:lang w:val="en-US"/>
        </w:rPr>
      </w:r>
      <w:r w:rsidRPr="0067359A">
        <w:rPr>
          <w:noProof/>
          <w:lang w:val="en-US"/>
        </w:rPr>
        <w:fldChar w:fldCharType="separate"/>
      </w:r>
      <w:r w:rsidRPr="0067359A">
        <w:rPr>
          <w:noProof/>
          <w:lang w:val="en-US"/>
        </w:rPr>
        <w:t>66</w:t>
      </w:r>
      <w:r w:rsidRPr="0067359A">
        <w:rPr>
          <w:noProof/>
          <w:lang w:val="en-US"/>
        </w:rPr>
        <w:fldChar w:fldCharType="end"/>
      </w:r>
    </w:p>
    <w:p w14:paraId="51F2DD84"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13.1.2.</w:t>
      </w:r>
      <w:r w:rsidRPr="0067359A">
        <w:rPr>
          <w:rFonts w:asciiTheme="minorHAnsi" w:eastAsiaTheme="minorEastAsia" w:hAnsiTheme="minorHAnsi" w:cstheme="minorBidi"/>
          <w:noProof/>
          <w:lang w:val="en-US" w:eastAsia="ja-JP"/>
        </w:rPr>
        <w:tab/>
      </w:r>
      <w:r w:rsidRPr="0067359A">
        <w:rPr>
          <w:noProof/>
          <w:lang w:val="en-US"/>
        </w:rPr>
        <w:t>Pupil optimization</w:t>
      </w:r>
      <w:r w:rsidRPr="0067359A">
        <w:rPr>
          <w:noProof/>
          <w:lang w:val="en-US"/>
        </w:rPr>
        <w:tab/>
      </w:r>
      <w:r w:rsidRPr="0067359A">
        <w:rPr>
          <w:noProof/>
          <w:lang w:val="en-US"/>
        </w:rPr>
        <w:fldChar w:fldCharType="begin"/>
      </w:r>
      <w:r w:rsidRPr="0067359A">
        <w:rPr>
          <w:noProof/>
          <w:lang w:val="en-US"/>
        </w:rPr>
        <w:instrText xml:space="preserve"> PAGEREF _Toc333757973 \h </w:instrText>
      </w:r>
      <w:r w:rsidRPr="0067359A">
        <w:rPr>
          <w:noProof/>
          <w:lang w:val="en-US"/>
        </w:rPr>
      </w:r>
      <w:r w:rsidRPr="0067359A">
        <w:rPr>
          <w:noProof/>
          <w:lang w:val="en-US"/>
        </w:rPr>
        <w:fldChar w:fldCharType="separate"/>
      </w:r>
      <w:r w:rsidRPr="0067359A">
        <w:rPr>
          <w:noProof/>
          <w:lang w:val="en-US"/>
        </w:rPr>
        <w:t>66</w:t>
      </w:r>
      <w:r w:rsidRPr="0067359A">
        <w:rPr>
          <w:noProof/>
          <w:lang w:val="en-US"/>
        </w:rPr>
        <w:fldChar w:fldCharType="end"/>
      </w:r>
    </w:p>
    <w:p w14:paraId="6D28DF2D" w14:textId="77777777" w:rsidR="0009188E" w:rsidRPr="0067359A" w:rsidRDefault="0009188E">
      <w:pPr>
        <w:pStyle w:val="TOC2"/>
        <w:tabs>
          <w:tab w:val="left" w:pos="960"/>
          <w:tab w:val="right" w:leader="dot" w:pos="9628"/>
        </w:tabs>
        <w:rPr>
          <w:rFonts w:asciiTheme="minorHAnsi" w:eastAsiaTheme="minorEastAsia" w:hAnsiTheme="minorHAnsi" w:cstheme="minorBidi"/>
          <w:noProof/>
          <w:lang w:val="en-US" w:eastAsia="ja-JP"/>
        </w:rPr>
      </w:pPr>
      <w:r w:rsidRPr="0067359A">
        <w:rPr>
          <w:noProof/>
          <w:lang w:val="en-US"/>
        </w:rPr>
        <w:t>13.2.</w:t>
      </w:r>
      <w:r w:rsidRPr="0067359A">
        <w:rPr>
          <w:rFonts w:asciiTheme="minorHAnsi" w:eastAsiaTheme="minorEastAsia" w:hAnsiTheme="minorHAnsi" w:cstheme="minorBidi"/>
          <w:noProof/>
          <w:lang w:val="en-US" w:eastAsia="ja-JP"/>
        </w:rPr>
        <w:tab/>
      </w:r>
      <w:r w:rsidRPr="0067359A">
        <w:rPr>
          <w:noProof/>
          <w:lang w:val="en-US"/>
        </w:rPr>
        <w:t>Interaction matrix calibration</w:t>
      </w:r>
      <w:r w:rsidRPr="0067359A">
        <w:rPr>
          <w:noProof/>
          <w:lang w:val="en-US"/>
        </w:rPr>
        <w:tab/>
      </w:r>
      <w:r w:rsidRPr="0067359A">
        <w:rPr>
          <w:noProof/>
          <w:lang w:val="en-US"/>
        </w:rPr>
        <w:fldChar w:fldCharType="begin"/>
      </w:r>
      <w:r w:rsidRPr="0067359A">
        <w:rPr>
          <w:noProof/>
          <w:lang w:val="en-US"/>
        </w:rPr>
        <w:instrText xml:space="preserve"> PAGEREF _Toc333757974 \h </w:instrText>
      </w:r>
      <w:r w:rsidRPr="0067359A">
        <w:rPr>
          <w:noProof/>
          <w:lang w:val="en-US"/>
        </w:rPr>
      </w:r>
      <w:r w:rsidRPr="0067359A">
        <w:rPr>
          <w:noProof/>
          <w:lang w:val="en-US"/>
        </w:rPr>
        <w:fldChar w:fldCharType="separate"/>
      </w:r>
      <w:r w:rsidRPr="0067359A">
        <w:rPr>
          <w:noProof/>
          <w:lang w:val="en-US"/>
        </w:rPr>
        <w:t>66</w:t>
      </w:r>
      <w:r w:rsidRPr="0067359A">
        <w:rPr>
          <w:noProof/>
          <w:lang w:val="en-US"/>
        </w:rPr>
        <w:fldChar w:fldCharType="end"/>
      </w:r>
    </w:p>
    <w:p w14:paraId="5406B376"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13.2.1.</w:t>
      </w:r>
      <w:r w:rsidRPr="0067359A">
        <w:rPr>
          <w:rFonts w:asciiTheme="minorHAnsi" w:eastAsiaTheme="minorEastAsia" w:hAnsiTheme="minorHAnsi" w:cstheme="minorBidi"/>
          <w:noProof/>
          <w:lang w:val="en-US" w:eastAsia="ja-JP"/>
        </w:rPr>
        <w:tab/>
      </w:r>
      <w:r w:rsidRPr="0067359A">
        <w:rPr>
          <w:noProof/>
          <w:lang w:val="en-US"/>
        </w:rPr>
        <w:t>Preparation</w:t>
      </w:r>
      <w:r w:rsidRPr="0067359A">
        <w:rPr>
          <w:noProof/>
          <w:lang w:val="en-US"/>
        </w:rPr>
        <w:tab/>
      </w:r>
      <w:r w:rsidRPr="0067359A">
        <w:rPr>
          <w:noProof/>
          <w:lang w:val="en-US"/>
        </w:rPr>
        <w:fldChar w:fldCharType="begin"/>
      </w:r>
      <w:r w:rsidRPr="0067359A">
        <w:rPr>
          <w:noProof/>
          <w:lang w:val="en-US"/>
        </w:rPr>
        <w:instrText xml:space="preserve"> PAGEREF _Toc333757975 \h </w:instrText>
      </w:r>
      <w:r w:rsidRPr="0067359A">
        <w:rPr>
          <w:noProof/>
          <w:lang w:val="en-US"/>
        </w:rPr>
      </w:r>
      <w:r w:rsidRPr="0067359A">
        <w:rPr>
          <w:noProof/>
          <w:lang w:val="en-US"/>
        </w:rPr>
        <w:fldChar w:fldCharType="separate"/>
      </w:r>
      <w:r w:rsidRPr="0067359A">
        <w:rPr>
          <w:noProof/>
          <w:lang w:val="en-US"/>
        </w:rPr>
        <w:t>66</w:t>
      </w:r>
      <w:r w:rsidRPr="0067359A">
        <w:rPr>
          <w:noProof/>
          <w:lang w:val="en-US"/>
        </w:rPr>
        <w:fldChar w:fldCharType="end"/>
      </w:r>
    </w:p>
    <w:p w14:paraId="201FA849"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13.2.2.</w:t>
      </w:r>
      <w:r w:rsidRPr="0067359A">
        <w:rPr>
          <w:rFonts w:asciiTheme="minorHAnsi" w:eastAsiaTheme="minorEastAsia" w:hAnsiTheme="minorHAnsi" w:cstheme="minorBidi"/>
          <w:noProof/>
          <w:lang w:val="en-US" w:eastAsia="ja-JP"/>
        </w:rPr>
        <w:tab/>
      </w:r>
      <w:r w:rsidRPr="0067359A">
        <w:rPr>
          <w:noProof/>
          <w:lang w:val="en-US"/>
        </w:rPr>
        <w:t>Measurement parameters</w:t>
      </w:r>
      <w:r w:rsidRPr="0067359A">
        <w:rPr>
          <w:noProof/>
          <w:lang w:val="en-US"/>
        </w:rPr>
        <w:tab/>
      </w:r>
      <w:r w:rsidRPr="0067359A">
        <w:rPr>
          <w:noProof/>
          <w:lang w:val="en-US"/>
        </w:rPr>
        <w:fldChar w:fldCharType="begin"/>
      </w:r>
      <w:r w:rsidRPr="0067359A">
        <w:rPr>
          <w:noProof/>
          <w:lang w:val="en-US"/>
        </w:rPr>
        <w:instrText xml:space="preserve"> PAGEREF _Toc333757976 \h </w:instrText>
      </w:r>
      <w:r w:rsidRPr="0067359A">
        <w:rPr>
          <w:noProof/>
          <w:lang w:val="en-US"/>
        </w:rPr>
      </w:r>
      <w:r w:rsidRPr="0067359A">
        <w:rPr>
          <w:noProof/>
          <w:lang w:val="en-US"/>
        </w:rPr>
        <w:fldChar w:fldCharType="separate"/>
      </w:r>
      <w:r w:rsidRPr="0067359A">
        <w:rPr>
          <w:noProof/>
          <w:lang w:val="en-US"/>
        </w:rPr>
        <w:t>66</w:t>
      </w:r>
      <w:r w:rsidRPr="0067359A">
        <w:rPr>
          <w:noProof/>
          <w:lang w:val="en-US"/>
        </w:rPr>
        <w:fldChar w:fldCharType="end"/>
      </w:r>
    </w:p>
    <w:p w14:paraId="7987BA01" w14:textId="77777777" w:rsidR="0009188E" w:rsidRPr="0067359A" w:rsidRDefault="0009188E">
      <w:pPr>
        <w:pStyle w:val="TOC3"/>
        <w:tabs>
          <w:tab w:val="left" w:pos="1560"/>
          <w:tab w:val="right" w:leader="dot" w:pos="9628"/>
        </w:tabs>
        <w:rPr>
          <w:rFonts w:asciiTheme="minorHAnsi" w:eastAsiaTheme="minorEastAsia" w:hAnsiTheme="minorHAnsi" w:cstheme="minorBidi"/>
          <w:noProof/>
          <w:lang w:val="en-US" w:eastAsia="ja-JP"/>
        </w:rPr>
      </w:pPr>
      <w:r w:rsidRPr="0067359A">
        <w:rPr>
          <w:noProof/>
          <w:lang w:val="en-US"/>
        </w:rPr>
        <w:t>13.2.2.1.</w:t>
      </w:r>
      <w:r w:rsidRPr="0067359A">
        <w:rPr>
          <w:rFonts w:asciiTheme="minorHAnsi" w:eastAsiaTheme="minorEastAsia" w:hAnsiTheme="minorHAnsi" w:cstheme="minorBidi"/>
          <w:noProof/>
          <w:lang w:val="en-US" w:eastAsia="ja-JP"/>
        </w:rPr>
        <w:tab/>
      </w:r>
      <w:r w:rsidRPr="0067359A">
        <w:rPr>
          <w:noProof/>
          <w:lang w:val="en-US"/>
        </w:rPr>
        <w:t>Modal basis</w:t>
      </w:r>
      <w:r w:rsidRPr="0067359A">
        <w:rPr>
          <w:noProof/>
          <w:lang w:val="en-US"/>
        </w:rPr>
        <w:tab/>
      </w:r>
      <w:r w:rsidRPr="0067359A">
        <w:rPr>
          <w:noProof/>
          <w:lang w:val="en-US"/>
        </w:rPr>
        <w:fldChar w:fldCharType="begin"/>
      </w:r>
      <w:r w:rsidRPr="0067359A">
        <w:rPr>
          <w:noProof/>
          <w:lang w:val="en-US"/>
        </w:rPr>
        <w:instrText xml:space="preserve"> PAGEREF _Toc333757977 \h </w:instrText>
      </w:r>
      <w:r w:rsidRPr="0067359A">
        <w:rPr>
          <w:noProof/>
          <w:lang w:val="en-US"/>
        </w:rPr>
      </w:r>
      <w:r w:rsidRPr="0067359A">
        <w:rPr>
          <w:noProof/>
          <w:lang w:val="en-US"/>
        </w:rPr>
        <w:fldChar w:fldCharType="separate"/>
      </w:r>
      <w:r w:rsidRPr="0067359A">
        <w:rPr>
          <w:noProof/>
          <w:lang w:val="en-US"/>
        </w:rPr>
        <w:t>66</w:t>
      </w:r>
      <w:r w:rsidRPr="0067359A">
        <w:rPr>
          <w:noProof/>
          <w:lang w:val="en-US"/>
        </w:rPr>
        <w:fldChar w:fldCharType="end"/>
      </w:r>
    </w:p>
    <w:p w14:paraId="66F7AF1F" w14:textId="77777777" w:rsidR="0009188E" w:rsidRPr="0067359A" w:rsidRDefault="0009188E">
      <w:pPr>
        <w:pStyle w:val="TOC3"/>
        <w:tabs>
          <w:tab w:val="left" w:pos="1560"/>
          <w:tab w:val="right" w:leader="dot" w:pos="9628"/>
        </w:tabs>
        <w:rPr>
          <w:rFonts w:asciiTheme="minorHAnsi" w:eastAsiaTheme="minorEastAsia" w:hAnsiTheme="minorHAnsi" w:cstheme="minorBidi"/>
          <w:noProof/>
          <w:lang w:val="en-US" w:eastAsia="ja-JP"/>
        </w:rPr>
      </w:pPr>
      <w:r w:rsidRPr="0067359A">
        <w:rPr>
          <w:noProof/>
          <w:lang w:val="en-US"/>
        </w:rPr>
        <w:t>13.2.2.2.</w:t>
      </w:r>
      <w:r w:rsidRPr="0067359A">
        <w:rPr>
          <w:rFonts w:asciiTheme="minorHAnsi" w:eastAsiaTheme="minorEastAsia" w:hAnsiTheme="minorHAnsi" w:cstheme="minorBidi"/>
          <w:noProof/>
          <w:lang w:val="en-US" w:eastAsia="ja-JP"/>
        </w:rPr>
        <w:tab/>
      </w:r>
      <w:r w:rsidRPr="0067359A">
        <w:rPr>
          <w:noProof/>
          <w:lang w:val="en-US"/>
        </w:rPr>
        <w:t>WFS CCD binning</w:t>
      </w:r>
      <w:r w:rsidRPr="0067359A">
        <w:rPr>
          <w:noProof/>
          <w:lang w:val="en-US"/>
        </w:rPr>
        <w:tab/>
      </w:r>
      <w:r w:rsidRPr="0067359A">
        <w:rPr>
          <w:noProof/>
          <w:lang w:val="en-US"/>
        </w:rPr>
        <w:fldChar w:fldCharType="begin"/>
      </w:r>
      <w:r w:rsidRPr="0067359A">
        <w:rPr>
          <w:noProof/>
          <w:lang w:val="en-US"/>
        </w:rPr>
        <w:instrText xml:space="preserve"> PAGEREF _Toc333757978 \h </w:instrText>
      </w:r>
      <w:r w:rsidRPr="0067359A">
        <w:rPr>
          <w:noProof/>
          <w:lang w:val="en-US"/>
        </w:rPr>
      </w:r>
      <w:r w:rsidRPr="0067359A">
        <w:rPr>
          <w:noProof/>
          <w:lang w:val="en-US"/>
        </w:rPr>
        <w:fldChar w:fldCharType="separate"/>
      </w:r>
      <w:r w:rsidRPr="0067359A">
        <w:rPr>
          <w:noProof/>
          <w:lang w:val="en-US"/>
        </w:rPr>
        <w:t>67</w:t>
      </w:r>
      <w:r w:rsidRPr="0067359A">
        <w:rPr>
          <w:noProof/>
          <w:lang w:val="en-US"/>
        </w:rPr>
        <w:fldChar w:fldCharType="end"/>
      </w:r>
    </w:p>
    <w:p w14:paraId="470634B8"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13.2.3.</w:t>
      </w:r>
      <w:r w:rsidRPr="0067359A">
        <w:rPr>
          <w:rFonts w:asciiTheme="minorHAnsi" w:eastAsiaTheme="minorEastAsia" w:hAnsiTheme="minorHAnsi" w:cstheme="minorBidi"/>
          <w:noProof/>
          <w:lang w:val="en-US" w:eastAsia="ja-JP"/>
        </w:rPr>
        <w:tab/>
      </w:r>
      <w:r w:rsidRPr="0067359A">
        <w:rPr>
          <w:noProof/>
          <w:lang w:val="en-US"/>
        </w:rPr>
        <w:t>Modal history generation</w:t>
      </w:r>
      <w:r w:rsidRPr="0067359A">
        <w:rPr>
          <w:noProof/>
          <w:lang w:val="en-US"/>
        </w:rPr>
        <w:tab/>
      </w:r>
      <w:r w:rsidRPr="0067359A">
        <w:rPr>
          <w:noProof/>
          <w:lang w:val="en-US"/>
        </w:rPr>
        <w:fldChar w:fldCharType="begin"/>
      </w:r>
      <w:r w:rsidRPr="0067359A">
        <w:rPr>
          <w:noProof/>
          <w:lang w:val="en-US"/>
        </w:rPr>
        <w:instrText xml:space="preserve"> PAGEREF _Toc333757979 \h </w:instrText>
      </w:r>
      <w:r w:rsidRPr="0067359A">
        <w:rPr>
          <w:noProof/>
          <w:lang w:val="en-US"/>
        </w:rPr>
      </w:r>
      <w:r w:rsidRPr="0067359A">
        <w:rPr>
          <w:noProof/>
          <w:lang w:val="en-US"/>
        </w:rPr>
        <w:fldChar w:fldCharType="separate"/>
      </w:r>
      <w:r w:rsidRPr="0067359A">
        <w:rPr>
          <w:noProof/>
          <w:lang w:val="en-US"/>
        </w:rPr>
        <w:t>67</w:t>
      </w:r>
      <w:r w:rsidRPr="0067359A">
        <w:rPr>
          <w:noProof/>
          <w:lang w:val="en-US"/>
        </w:rPr>
        <w:fldChar w:fldCharType="end"/>
      </w:r>
    </w:p>
    <w:p w14:paraId="5421455E"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13.2.4.</w:t>
      </w:r>
      <w:r w:rsidRPr="0067359A">
        <w:rPr>
          <w:rFonts w:asciiTheme="minorHAnsi" w:eastAsiaTheme="minorEastAsia" w:hAnsiTheme="minorHAnsi" w:cstheme="minorBidi"/>
          <w:noProof/>
          <w:lang w:val="en-US" w:eastAsia="ja-JP"/>
        </w:rPr>
        <w:tab/>
      </w:r>
      <w:r w:rsidRPr="0067359A">
        <w:rPr>
          <w:noProof/>
          <w:lang w:val="en-US"/>
        </w:rPr>
        <w:t>Interaction matrix measurement</w:t>
      </w:r>
      <w:r w:rsidRPr="0067359A">
        <w:rPr>
          <w:noProof/>
          <w:lang w:val="en-US"/>
        </w:rPr>
        <w:tab/>
      </w:r>
      <w:r w:rsidRPr="0067359A">
        <w:rPr>
          <w:noProof/>
          <w:lang w:val="en-US"/>
        </w:rPr>
        <w:fldChar w:fldCharType="begin"/>
      </w:r>
      <w:r w:rsidRPr="0067359A">
        <w:rPr>
          <w:noProof/>
          <w:lang w:val="en-US"/>
        </w:rPr>
        <w:instrText xml:space="preserve"> PAGEREF _Toc333757980 \h </w:instrText>
      </w:r>
      <w:r w:rsidRPr="0067359A">
        <w:rPr>
          <w:noProof/>
          <w:lang w:val="en-US"/>
        </w:rPr>
      </w:r>
      <w:r w:rsidRPr="0067359A">
        <w:rPr>
          <w:noProof/>
          <w:lang w:val="en-US"/>
        </w:rPr>
        <w:fldChar w:fldCharType="separate"/>
      </w:r>
      <w:r w:rsidRPr="0067359A">
        <w:rPr>
          <w:noProof/>
          <w:lang w:val="en-US"/>
        </w:rPr>
        <w:t>68</w:t>
      </w:r>
      <w:r w:rsidRPr="0067359A">
        <w:rPr>
          <w:noProof/>
          <w:lang w:val="en-US"/>
        </w:rPr>
        <w:fldChar w:fldCharType="end"/>
      </w:r>
    </w:p>
    <w:p w14:paraId="1B6F0EC7" w14:textId="77777777" w:rsidR="0009188E" w:rsidRPr="0067359A" w:rsidRDefault="0009188E">
      <w:pPr>
        <w:pStyle w:val="TOC3"/>
        <w:tabs>
          <w:tab w:val="left" w:pos="1380"/>
          <w:tab w:val="right" w:leader="dot" w:pos="9628"/>
        </w:tabs>
        <w:rPr>
          <w:rFonts w:asciiTheme="minorHAnsi" w:eastAsiaTheme="minorEastAsia" w:hAnsiTheme="minorHAnsi" w:cstheme="minorBidi"/>
          <w:noProof/>
          <w:lang w:val="en-US" w:eastAsia="ja-JP"/>
        </w:rPr>
      </w:pPr>
      <w:r w:rsidRPr="0067359A">
        <w:rPr>
          <w:noProof/>
          <w:lang w:val="en-US"/>
        </w:rPr>
        <w:t>13.2.5.</w:t>
      </w:r>
      <w:r w:rsidRPr="0067359A">
        <w:rPr>
          <w:rFonts w:asciiTheme="minorHAnsi" w:eastAsiaTheme="minorEastAsia" w:hAnsiTheme="minorHAnsi" w:cstheme="minorBidi"/>
          <w:noProof/>
          <w:lang w:val="en-US" w:eastAsia="ja-JP"/>
        </w:rPr>
        <w:tab/>
      </w:r>
      <w:r w:rsidRPr="0067359A">
        <w:rPr>
          <w:noProof/>
          <w:lang w:val="en-US"/>
        </w:rPr>
        <w:t>Reconstructor matrix generation</w:t>
      </w:r>
      <w:r w:rsidRPr="0067359A">
        <w:rPr>
          <w:noProof/>
          <w:lang w:val="en-US"/>
        </w:rPr>
        <w:tab/>
      </w:r>
      <w:r w:rsidRPr="0067359A">
        <w:rPr>
          <w:noProof/>
          <w:lang w:val="en-US"/>
        </w:rPr>
        <w:fldChar w:fldCharType="begin"/>
      </w:r>
      <w:r w:rsidRPr="0067359A">
        <w:rPr>
          <w:noProof/>
          <w:lang w:val="en-US"/>
        </w:rPr>
        <w:instrText xml:space="preserve"> PAGEREF _Toc333757981 \h </w:instrText>
      </w:r>
      <w:r w:rsidRPr="0067359A">
        <w:rPr>
          <w:noProof/>
          <w:lang w:val="en-US"/>
        </w:rPr>
      </w:r>
      <w:r w:rsidRPr="0067359A">
        <w:rPr>
          <w:noProof/>
          <w:lang w:val="en-US"/>
        </w:rPr>
        <w:fldChar w:fldCharType="separate"/>
      </w:r>
      <w:r w:rsidRPr="0067359A">
        <w:rPr>
          <w:noProof/>
          <w:lang w:val="en-US"/>
        </w:rPr>
        <w:t>71</w:t>
      </w:r>
      <w:r w:rsidRPr="0067359A">
        <w:rPr>
          <w:noProof/>
          <w:lang w:val="en-US"/>
        </w:rPr>
        <w:fldChar w:fldCharType="end"/>
      </w:r>
    </w:p>
    <w:p w14:paraId="0E96A3CA" w14:textId="77777777" w:rsidR="0009188E" w:rsidRPr="0067359A" w:rsidRDefault="0009188E">
      <w:pPr>
        <w:pStyle w:val="TOC3"/>
        <w:tabs>
          <w:tab w:val="left" w:pos="1560"/>
          <w:tab w:val="right" w:leader="dot" w:pos="9628"/>
        </w:tabs>
        <w:rPr>
          <w:rFonts w:asciiTheme="minorHAnsi" w:eastAsiaTheme="minorEastAsia" w:hAnsiTheme="minorHAnsi" w:cstheme="minorBidi"/>
          <w:noProof/>
          <w:lang w:val="en-US" w:eastAsia="ja-JP"/>
        </w:rPr>
      </w:pPr>
      <w:r w:rsidRPr="0067359A">
        <w:rPr>
          <w:noProof/>
          <w:lang w:val="en-US"/>
        </w:rPr>
        <w:t>13.2.5.1.</w:t>
      </w:r>
      <w:r w:rsidRPr="0067359A">
        <w:rPr>
          <w:rFonts w:asciiTheme="minorHAnsi" w:eastAsiaTheme="minorEastAsia" w:hAnsiTheme="minorHAnsi" w:cstheme="minorBidi"/>
          <w:noProof/>
          <w:lang w:val="en-US" w:eastAsia="ja-JP"/>
        </w:rPr>
        <w:tab/>
      </w:r>
      <w:r w:rsidRPr="0067359A">
        <w:rPr>
          <w:noProof/>
          <w:lang w:val="en-US"/>
        </w:rPr>
        <w:t>Iteration</w:t>
      </w:r>
      <w:r w:rsidRPr="0067359A">
        <w:rPr>
          <w:noProof/>
          <w:lang w:val="en-US"/>
        </w:rPr>
        <w:tab/>
      </w:r>
      <w:r w:rsidRPr="0067359A">
        <w:rPr>
          <w:noProof/>
          <w:lang w:val="en-US"/>
        </w:rPr>
        <w:fldChar w:fldCharType="begin"/>
      </w:r>
      <w:r w:rsidRPr="0067359A">
        <w:rPr>
          <w:noProof/>
          <w:lang w:val="en-US"/>
        </w:rPr>
        <w:instrText xml:space="preserve"> PAGEREF _Toc333757982 \h </w:instrText>
      </w:r>
      <w:r w:rsidRPr="0067359A">
        <w:rPr>
          <w:noProof/>
          <w:lang w:val="en-US"/>
        </w:rPr>
      </w:r>
      <w:r w:rsidRPr="0067359A">
        <w:rPr>
          <w:noProof/>
          <w:lang w:val="en-US"/>
        </w:rPr>
        <w:fldChar w:fldCharType="separate"/>
      </w:r>
      <w:r w:rsidRPr="0067359A">
        <w:rPr>
          <w:noProof/>
          <w:lang w:val="en-US"/>
        </w:rPr>
        <w:t>71</w:t>
      </w:r>
      <w:r w:rsidRPr="0067359A">
        <w:rPr>
          <w:noProof/>
          <w:lang w:val="en-US"/>
        </w:rPr>
        <w:fldChar w:fldCharType="end"/>
      </w:r>
    </w:p>
    <w:p w14:paraId="44163867" w14:textId="77777777" w:rsidR="0009188E" w:rsidRPr="0067359A" w:rsidRDefault="0009188E">
      <w:pPr>
        <w:pStyle w:val="TOC1"/>
        <w:tabs>
          <w:tab w:val="left" w:pos="540"/>
        </w:tabs>
        <w:rPr>
          <w:rFonts w:asciiTheme="minorHAnsi" w:eastAsiaTheme="minorEastAsia" w:hAnsiTheme="minorHAnsi" w:cstheme="minorBidi"/>
          <w:noProof/>
          <w:lang w:val="en-US" w:eastAsia="ja-JP"/>
        </w:rPr>
      </w:pPr>
      <w:r w:rsidRPr="0067359A">
        <w:rPr>
          <w:noProof/>
          <w:lang w:val="en-US"/>
        </w:rPr>
        <w:t>14.</w:t>
      </w:r>
      <w:r w:rsidRPr="0067359A">
        <w:rPr>
          <w:rFonts w:asciiTheme="minorHAnsi" w:eastAsiaTheme="minorEastAsia" w:hAnsiTheme="minorHAnsi" w:cstheme="minorBidi"/>
          <w:noProof/>
          <w:lang w:val="en-US" w:eastAsia="ja-JP"/>
        </w:rPr>
        <w:tab/>
      </w:r>
      <w:r w:rsidRPr="0067359A">
        <w:rPr>
          <w:noProof/>
          <w:lang w:val="en-US"/>
        </w:rPr>
        <w:t>Saving diagnostic data</w:t>
      </w:r>
      <w:r w:rsidRPr="0067359A">
        <w:rPr>
          <w:noProof/>
          <w:lang w:val="en-US"/>
        </w:rPr>
        <w:tab/>
      </w:r>
      <w:r w:rsidRPr="0067359A">
        <w:rPr>
          <w:noProof/>
          <w:lang w:val="en-US"/>
        </w:rPr>
        <w:fldChar w:fldCharType="begin"/>
      </w:r>
      <w:r w:rsidRPr="0067359A">
        <w:rPr>
          <w:noProof/>
          <w:lang w:val="en-US"/>
        </w:rPr>
        <w:instrText xml:space="preserve"> PAGEREF _Toc333757983 \h </w:instrText>
      </w:r>
      <w:r w:rsidRPr="0067359A">
        <w:rPr>
          <w:noProof/>
          <w:lang w:val="en-US"/>
        </w:rPr>
      </w:r>
      <w:r w:rsidRPr="0067359A">
        <w:rPr>
          <w:noProof/>
          <w:lang w:val="en-US"/>
        </w:rPr>
        <w:fldChar w:fldCharType="separate"/>
      </w:r>
      <w:r w:rsidRPr="0067359A">
        <w:rPr>
          <w:noProof/>
          <w:lang w:val="en-US"/>
        </w:rPr>
        <w:t>72</w:t>
      </w:r>
      <w:r w:rsidRPr="0067359A">
        <w:rPr>
          <w:noProof/>
          <w:lang w:val="en-US"/>
        </w:rPr>
        <w:fldChar w:fldCharType="end"/>
      </w:r>
    </w:p>
    <w:p w14:paraId="237E8DDA" w14:textId="77777777" w:rsidR="0009188E" w:rsidRPr="0067359A" w:rsidRDefault="0009188E">
      <w:pPr>
        <w:pStyle w:val="TOC2"/>
        <w:tabs>
          <w:tab w:val="left" w:pos="960"/>
          <w:tab w:val="right" w:leader="dot" w:pos="9628"/>
        </w:tabs>
        <w:rPr>
          <w:rFonts w:asciiTheme="minorHAnsi" w:eastAsiaTheme="minorEastAsia" w:hAnsiTheme="minorHAnsi" w:cstheme="minorBidi"/>
          <w:noProof/>
          <w:lang w:val="en-US" w:eastAsia="ja-JP"/>
        </w:rPr>
      </w:pPr>
      <w:r w:rsidRPr="0067359A">
        <w:rPr>
          <w:noProof/>
          <w:lang w:val="en-US"/>
        </w:rPr>
        <w:t>14.1.</w:t>
      </w:r>
      <w:r w:rsidRPr="0067359A">
        <w:rPr>
          <w:rFonts w:asciiTheme="minorHAnsi" w:eastAsiaTheme="minorEastAsia" w:hAnsiTheme="minorHAnsi" w:cstheme="minorBidi"/>
          <w:noProof/>
          <w:lang w:val="en-US" w:eastAsia="ja-JP"/>
        </w:rPr>
        <w:tab/>
      </w:r>
      <w:r w:rsidRPr="0067359A">
        <w:rPr>
          <w:noProof/>
          <w:lang w:val="en-US"/>
        </w:rPr>
        <w:t>Data format description</w:t>
      </w:r>
      <w:r w:rsidRPr="0067359A">
        <w:rPr>
          <w:noProof/>
          <w:lang w:val="en-US"/>
        </w:rPr>
        <w:tab/>
      </w:r>
      <w:r w:rsidRPr="0067359A">
        <w:rPr>
          <w:noProof/>
          <w:lang w:val="en-US"/>
        </w:rPr>
        <w:fldChar w:fldCharType="begin"/>
      </w:r>
      <w:r w:rsidRPr="0067359A">
        <w:rPr>
          <w:noProof/>
          <w:lang w:val="en-US"/>
        </w:rPr>
        <w:instrText xml:space="preserve"> PAGEREF _Toc333757984 \h </w:instrText>
      </w:r>
      <w:r w:rsidRPr="0067359A">
        <w:rPr>
          <w:noProof/>
          <w:lang w:val="en-US"/>
        </w:rPr>
      </w:r>
      <w:r w:rsidRPr="0067359A">
        <w:rPr>
          <w:noProof/>
          <w:lang w:val="en-US"/>
        </w:rPr>
        <w:fldChar w:fldCharType="separate"/>
      </w:r>
      <w:r w:rsidRPr="0067359A">
        <w:rPr>
          <w:noProof/>
          <w:lang w:val="en-US"/>
        </w:rPr>
        <w:t>72</w:t>
      </w:r>
      <w:r w:rsidRPr="0067359A">
        <w:rPr>
          <w:noProof/>
          <w:lang w:val="en-US"/>
        </w:rPr>
        <w:fldChar w:fldCharType="end"/>
      </w:r>
    </w:p>
    <w:p w14:paraId="4914B425" w14:textId="77777777" w:rsidR="0009188E" w:rsidRPr="0067359A" w:rsidRDefault="0009188E">
      <w:pPr>
        <w:pStyle w:val="TOC2"/>
        <w:tabs>
          <w:tab w:val="left" w:pos="960"/>
          <w:tab w:val="right" w:leader="dot" w:pos="9628"/>
        </w:tabs>
        <w:rPr>
          <w:rFonts w:asciiTheme="minorHAnsi" w:eastAsiaTheme="minorEastAsia" w:hAnsiTheme="minorHAnsi" w:cstheme="minorBidi"/>
          <w:noProof/>
          <w:lang w:val="en-US" w:eastAsia="ja-JP"/>
        </w:rPr>
      </w:pPr>
      <w:r w:rsidRPr="0067359A">
        <w:rPr>
          <w:noProof/>
          <w:lang w:val="en-US"/>
        </w:rPr>
        <w:t>14.2.</w:t>
      </w:r>
      <w:r w:rsidRPr="0067359A">
        <w:rPr>
          <w:rFonts w:asciiTheme="minorHAnsi" w:eastAsiaTheme="minorEastAsia" w:hAnsiTheme="minorHAnsi" w:cstheme="minorBidi"/>
          <w:noProof/>
          <w:lang w:val="en-US" w:eastAsia="ja-JP"/>
        </w:rPr>
        <w:tab/>
      </w:r>
      <w:r w:rsidRPr="0067359A">
        <w:rPr>
          <w:noProof/>
          <w:lang w:val="en-US"/>
        </w:rPr>
        <w:t>Optical Loop Diagnostic GUI</w:t>
      </w:r>
      <w:r w:rsidRPr="0067359A">
        <w:rPr>
          <w:noProof/>
          <w:lang w:val="en-US"/>
        </w:rPr>
        <w:tab/>
      </w:r>
      <w:r w:rsidRPr="0067359A">
        <w:rPr>
          <w:noProof/>
          <w:lang w:val="en-US"/>
        </w:rPr>
        <w:fldChar w:fldCharType="begin"/>
      </w:r>
      <w:r w:rsidRPr="0067359A">
        <w:rPr>
          <w:noProof/>
          <w:lang w:val="en-US"/>
        </w:rPr>
        <w:instrText xml:space="preserve"> PAGEREF _Toc333757985 \h </w:instrText>
      </w:r>
      <w:r w:rsidRPr="0067359A">
        <w:rPr>
          <w:noProof/>
          <w:lang w:val="en-US"/>
        </w:rPr>
      </w:r>
      <w:r w:rsidRPr="0067359A">
        <w:rPr>
          <w:noProof/>
          <w:lang w:val="en-US"/>
        </w:rPr>
        <w:fldChar w:fldCharType="separate"/>
      </w:r>
      <w:r w:rsidRPr="0067359A">
        <w:rPr>
          <w:noProof/>
          <w:lang w:val="en-US"/>
        </w:rPr>
        <w:t>72</w:t>
      </w:r>
      <w:r w:rsidRPr="0067359A">
        <w:rPr>
          <w:noProof/>
          <w:lang w:val="en-US"/>
        </w:rPr>
        <w:fldChar w:fldCharType="end"/>
      </w:r>
    </w:p>
    <w:p w14:paraId="3A4FC203" w14:textId="77777777" w:rsidR="0009188E" w:rsidRPr="0067359A" w:rsidRDefault="0009188E">
      <w:pPr>
        <w:pStyle w:val="TOC1"/>
        <w:tabs>
          <w:tab w:val="left" w:pos="540"/>
        </w:tabs>
        <w:rPr>
          <w:rFonts w:asciiTheme="minorHAnsi" w:eastAsiaTheme="minorEastAsia" w:hAnsiTheme="minorHAnsi" w:cstheme="minorBidi"/>
          <w:noProof/>
          <w:lang w:val="en-US" w:eastAsia="ja-JP"/>
        </w:rPr>
      </w:pPr>
      <w:r w:rsidRPr="0067359A">
        <w:rPr>
          <w:noProof/>
          <w:lang w:val="en-US"/>
        </w:rPr>
        <w:t>15.</w:t>
      </w:r>
      <w:r w:rsidRPr="0067359A">
        <w:rPr>
          <w:rFonts w:asciiTheme="minorHAnsi" w:eastAsiaTheme="minorEastAsia" w:hAnsiTheme="minorHAnsi" w:cstheme="minorBidi"/>
          <w:noProof/>
          <w:lang w:val="en-US" w:eastAsia="ja-JP"/>
        </w:rPr>
        <w:tab/>
      </w:r>
      <w:r w:rsidRPr="0067359A">
        <w:rPr>
          <w:noProof/>
          <w:lang w:val="en-US"/>
        </w:rPr>
        <w:t>Elaboration library (elab_lib)</w:t>
      </w:r>
      <w:r w:rsidRPr="0067359A">
        <w:rPr>
          <w:noProof/>
          <w:lang w:val="en-US"/>
        </w:rPr>
        <w:tab/>
      </w:r>
      <w:r w:rsidRPr="0067359A">
        <w:rPr>
          <w:noProof/>
          <w:lang w:val="en-US"/>
        </w:rPr>
        <w:fldChar w:fldCharType="begin"/>
      </w:r>
      <w:r w:rsidRPr="0067359A">
        <w:rPr>
          <w:noProof/>
          <w:lang w:val="en-US"/>
        </w:rPr>
        <w:instrText xml:space="preserve"> PAGEREF _Toc333757986 \h </w:instrText>
      </w:r>
      <w:r w:rsidRPr="0067359A">
        <w:rPr>
          <w:noProof/>
          <w:lang w:val="en-US"/>
        </w:rPr>
      </w:r>
      <w:r w:rsidRPr="0067359A">
        <w:rPr>
          <w:noProof/>
          <w:lang w:val="en-US"/>
        </w:rPr>
        <w:fldChar w:fldCharType="separate"/>
      </w:r>
      <w:r w:rsidRPr="0067359A">
        <w:rPr>
          <w:noProof/>
          <w:lang w:val="en-US"/>
        </w:rPr>
        <w:t>73</w:t>
      </w:r>
      <w:r w:rsidRPr="0067359A">
        <w:rPr>
          <w:noProof/>
          <w:lang w:val="en-US"/>
        </w:rPr>
        <w:fldChar w:fldCharType="end"/>
      </w:r>
    </w:p>
    <w:p w14:paraId="20D2CD60" w14:textId="77777777" w:rsidR="0009188E" w:rsidRPr="0067359A" w:rsidRDefault="0009188E">
      <w:pPr>
        <w:pStyle w:val="TOC1"/>
        <w:tabs>
          <w:tab w:val="left" w:pos="540"/>
        </w:tabs>
        <w:rPr>
          <w:rFonts w:asciiTheme="minorHAnsi" w:eastAsiaTheme="minorEastAsia" w:hAnsiTheme="minorHAnsi" w:cstheme="minorBidi"/>
          <w:noProof/>
          <w:lang w:val="en-US" w:eastAsia="ja-JP"/>
        </w:rPr>
      </w:pPr>
      <w:r w:rsidRPr="0067359A">
        <w:rPr>
          <w:noProof/>
          <w:lang w:val="en-US"/>
        </w:rPr>
        <w:t>16.</w:t>
      </w:r>
      <w:r w:rsidRPr="0067359A">
        <w:rPr>
          <w:rFonts w:asciiTheme="minorHAnsi" w:eastAsiaTheme="minorEastAsia" w:hAnsiTheme="minorHAnsi" w:cstheme="minorBidi"/>
          <w:noProof/>
          <w:lang w:val="en-US" w:eastAsia="ja-JP"/>
        </w:rPr>
        <w:tab/>
      </w:r>
      <w:r w:rsidRPr="0067359A">
        <w:rPr>
          <w:noProof/>
          <w:lang w:val="en-US"/>
        </w:rPr>
        <w:t>AdSec configuration and calibration files</w:t>
      </w:r>
      <w:r w:rsidRPr="0067359A">
        <w:rPr>
          <w:noProof/>
          <w:lang w:val="en-US"/>
        </w:rPr>
        <w:tab/>
      </w:r>
      <w:r w:rsidRPr="0067359A">
        <w:rPr>
          <w:noProof/>
          <w:lang w:val="en-US"/>
        </w:rPr>
        <w:fldChar w:fldCharType="begin"/>
      </w:r>
      <w:r w:rsidRPr="0067359A">
        <w:rPr>
          <w:noProof/>
          <w:lang w:val="en-US"/>
        </w:rPr>
        <w:instrText xml:space="preserve"> PAGEREF _Toc333757987 \h </w:instrText>
      </w:r>
      <w:r w:rsidRPr="0067359A">
        <w:rPr>
          <w:noProof/>
          <w:lang w:val="en-US"/>
        </w:rPr>
      </w:r>
      <w:r w:rsidRPr="0067359A">
        <w:rPr>
          <w:noProof/>
          <w:lang w:val="en-US"/>
        </w:rPr>
        <w:fldChar w:fldCharType="separate"/>
      </w:r>
      <w:r w:rsidRPr="0067359A">
        <w:rPr>
          <w:noProof/>
          <w:lang w:val="en-US"/>
        </w:rPr>
        <w:t>73</w:t>
      </w:r>
      <w:r w:rsidRPr="0067359A">
        <w:rPr>
          <w:noProof/>
          <w:lang w:val="en-US"/>
        </w:rPr>
        <w:fldChar w:fldCharType="end"/>
      </w:r>
    </w:p>
    <w:p w14:paraId="521D9F03" w14:textId="77777777" w:rsidR="0009188E" w:rsidRPr="0067359A" w:rsidRDefault="0009188E">
      <w:pPr>
        <w:pStyle w:val="TOC1"/>
        <w:tabs>
          <w:tab w:val="left" w:pos="540"/>
        </w:tabs>
        <w:rPr>
          <w:rFonts w:asciiTheme="minorHAnsi" w:eastAsiaTheme="minorEastAsia" w:hAnsiTheme="minorHAnsi" w:cstheme="minorBidi"/>
          <w:noProof/>
          <w:lang w:val="en-US" w:eastAsia="ja-JP"/>
        </w:rPr>
      </w:pPr>
      <w:r w:rsidRPr="0067359A">
        <w:rPr>
          <w:noProof/>
          <w:lang w:val="en-US"/>
        </w:rPr>
        <w:t>17.</w:t>
      </w:r>
      <w:r w:rsidRPr="0067359A">
        <w:rPr>
          <w:rFonts w:asciiTheme="minorHAnsi" w:eastAsiaTheme="minorEastAsia" w:hAnsiTheme="minorHAnsi" w:cstheme="minorBidi"/>
          <w:noProof/>
          <w:lang w:val="en-US" w:eastAsia="ja-JP"/>
        </w:rPr>
        <w:tab/>
      </w:r>
      <w:r w:rsidRPr="0067359A">
        <w:rPr>
          <w:noProof/>
          <w:lang w:val="en-US"/>
        </w:rPr>
        <w:t>WFS configuration and calibration files</w:t>
      </w:r>
      <w:r w:rsidRPr="0067359A">
        <w:rPr>
          <w:noProof/>
          <w:lang w:val="en-US"/>
        </w:rPr>
        <w:tab/>
      </w:r>
      <w:r w:rsidRPr="0067359A">
        <w:rPr>
          <w:noProof/>
          <w:lang w:val="en-US"/>
        </w:rPr>
        <w:fldChar w:fldCharType="begin"/>
      </w:r>
      <w:r w:rsidRPr="0067359A">
        <w:rPr>
          <w:noProof/>
          <w:lang w:val="en-US"/>
        </w:rPr>
        <w:instrText xml:space="preserve"> PAGEREF _Toc333757988 \h </w:instrText>
      </w:r>
      <w:r w:rsidRPr="0067359A">
        <w:rPr>
          <w:noProof/>
          <w:lang w:val="en-US"/>
        </w:rPr>
      </w:r>
      <w:r w:rsidRPr="0067359A">
        <w:rPr>
          <w:noProof/>
          <w:lang w:val="en-US"/>
        </w:rPr>
        <w:fldChar w:fldCharType="separate"/>
      </w:r>
      <w:r w:rsidRPr="0067359A">
        <w:rPr>
          <w:noProof/>
          <w:lang w:val="en-US"/>
        </w:rPr>
        <w:t>73</w:t>
      </w:r>
      <w:r w:rsidRPr="0067359A">
        <w:rPr>
          <w:noProof/>
          <w:lang w:val="en-US"/>
        </w:rPr>
        <w:fldChar w:fldCharType="end"/>
      </w:r>
    </w:p>
    <w:p w14:paraId="556A0656" w14:textId="77777777" w:rsidR="0009188E" w:rsidRPr="0067359A" w:rsidRDefault="0009188E">
      <w:pPr>
        <w:pStyle w:val="TOC2"/>
        <w:tabs>
          <w:tab w:val="left" w:pos="960"/>
          <w:tab w:val="right" w:leader="dot" w:pos="9628"/>
        </w:tabs>
        <w:rPr>
          <w:rFonts w:asciiTheme="minorHAnsi" w:eastAsiaTheme="minorEastAsia" w:hAnsiTheme="minorHAnsi" w:cstheme="minorBidi"/>
          <w:noProof/>
          <w:lang w:val="en-US" w:eastAsia="ja-JP"/>
        </w:rPr>
      </w:pPr>
      <w:r w:rsidRPr="0067359A">
        <w:rPr>
          <w:noProof/>
          <w:lang w:val="en-US"/>
        </w:rPr>
        <w:t>17.1.</w:t>
      </w:r>
      <w:r w:rsidRPr="0067359A">
        <w:rPr>
          <w:rFonts w:asciiTheme="minorHAnsi" w:eastAsiaTheme="minorEastAsia" w:hAnsiTheme="minorHAnsi" w:cstheme="minorBidi"/>
          <w:noProof/>
          <w:lang w:val="en-US" w:eastAsia="ja-JP"/>
        </w:rPr>
        <w:tab/>
      </w:r>
      <w:r w:rsidRPr="0067359A">
        <w:rPr>
          <w:noProof/>
          <w:lang w:val="en-US"/>
        </w:rPr>
        <w:t>Wfs arbitrator configuration file</w:t>
      </w:r>
      <w:r w:rsidRPr="0067359A">
        <w:rPr>
          <w:noProof/>
          <w:lang w:val="en-US"/>
        </w:rPr>
        <w:tab/>
      </w:r>
      <w:r w:rsidRPr="0067359A">
        <w:rPr>
          <w:noProof/>
          <w:lang w:val="en-US"/>
        </w:rPr>
        <w:fldChar w:fldCharType="begin"/>
      </w:r>
      <w:r w:rsidRPr="0067359A">
        <w:rPr>
          <w:noProof/>
          <w:lang w:val="en-US"/>
        </w:rPr>
        <w:instrText xml:space="preserve"> PAGEREF _Toc333757989 \h </w:instrText>
      </w:r>
      <w:r w:rsidRPr="0067359A">
        <w:rPr>
          <w:noProof/>
          <w:lang w:val="en-US"/>
        </w:rPr>
      </w:r>
      <w:r w:rsidRPr="0067359A">
        <w:rPr>
          <w:noProof/>
          <w:lang w:val="en-US"/>
        </w:rPr>
        <w:fldChar w:fldCharType="separate"/>
      </w:r>
      <w:r w:rsidRPr="0067359A">
        <w:rPr>
          <w:noProof/>
          <w:lang w:val="en-US"/>
        </w:rPr>
        <w:t>73</w:t>
      </w:r>
      <w:r w:rsidRPr="0067359A">
        <w:rPr>
          <w:noProof/>
          <w:lang w:val="en-US"/>
        </w:rPr>
        <w:fldChar w:fldCharType="end"/>
      </w:r>
    </w:p>
    <w:p w14:paraId="5F81FFAF" w14:textId="77777777" w:rsidR="0009188E" w:rsidRPr="0067359A" w:rsidRDefault="0009188E">
      <w:pPr>
        <w:pStyle w:val="TOC2"/>
        <w:tabs>
          <w:tab w:val="left" w:pos="960"/>
          <w:tab w:val="right" w:leader="dot" w:pos="9628"/>
        </w:tabs>
        <w:rPr>
          <w:rFonts w:asciiTheme="minorHAnsi" w:eastAsiaTheme="minorEastAsia" w:hAnsiTheme="minorHAnsi" w:cstheme="minorBidi"/>
          <w:noProof/>
          <w:lang w:val="en-US" w:eastAsia="ja-JP"/>
        </w:rPr>
      </w:pPr>
      <w:r w:rsidRPr="0067359A">
        <w:rPr>
          <w:noProof/>
          <w:lang w:val="en-US"/>
        </w:rPr>
        <w:t>17.2.</w:t>
      </w:r>
      <w:r w:rsidRPr="0067359A">
        <w:rPr>
          <w:rFonts w:asciiTheme="minorHAnsi" w:eastAsiaTheme="minorEastAsia" w:hAnsiTheme="minorHAnsi" w:cstheme="minorBidi"/>
          <w:noProof/>
          <w:lang w:val="en-US" w:eastAsia="ja-JP"/>
        </w:rPr>
        <w:tab/>
      </w:r>
      <w:r w:rsidRPr="0067359A">
        <w:rPr>
          <w:noProof/>
          <w:lang w:val="en-US"/>
        </w:rPr>
        <w:t>Copley stage configuration file</w:t>
      </w:r>
      <w:r w:rsidRPr="0067359A">
        <w:rPr>
          <w:noProof/>
          <w:lang w:val="en-US"/>
        </w:rPr>
        <w:tab/>
      </w:r>
      <w:r w:rsidRPr="0067359A">
        <w:rPr>
          <w:noProof/>
          <w:lang w:val="en-US"/>
        </w:rPr>
        <w:fldChar w:fldCharType="begin"/>
      </w:r>
      <w:r w:rsidRPr="0067359A">
        <w:rPr>
          <w:noProof/>
          <w:lang w:val="en-US"/>
        </w:rPr>
        <w:instrText xml:space="preserve"> PAGEREF _Toc333757990 \h </w:instrText>
      </w:r>
      <w:r w:rsidRPr="0067359A">
        <w:rPr>
          <w:noProof/>
          <w:lang w:val="en-US"/>
        </w:rPr>
      </w:r>
      <w:r w:rsidRPr="0067359A">
        <w:rPr>
          <w:noProof/>
          <w:lang w:val="en-US"/>
        </w:rPr>
        <w:fldChar w:fldCharType="separate"/>
      </w:r>
      <w:r w:rsidRPr="0067359A">
        <w:rPr>
          <w:noProof/>
          <w:lang w:val="en-US"/>
        </w:rPr>
        <w:t>75</w:t>
      </w:r>
      <w:r w:rsidRPr="0067359A">
        <w:rPr>
          <w:noProof/>
          <w:lang w:val="en-US"/>
        </w:rPr>
        <w:fldChar w:fldCharType="end"/>
      </w:r>
    </w:p>
    <w:p w14:paraId="193AD2BD" w14:textId="77777777" w:rsidR="0009188E" w:rsidRPr="0067359A" w:rsidRDefault="0009188E">
      <w:pPr>
        <w:pStyle w:val="TOC1"/>
        <w:tabs>
          <w:tab w:val="left" w:pos="540"/>
        </w:tabs>
        <w:rPr>
          <w:rFonts w:asciiTheme="minorHAnsi" w:eastAsiaTheme="minorEastAsia" w:hAnsiTheme="minorHAnsi" w:cstheme="minorBidi"/>
          <w:noProof/>
          <w:lang w:val="en-US" w:eastAsia="ja-JP"/>
        </w:rPr>
      </w:pPr>
      <w:r w:rsidRPr="0067359A">
        <w:rPr>
          <w:noProof/>
          <w:lang w:val="en-US"/>
        </w:rPr>
        <w:t>18.</w:t>
      </w:r>
      <w:r w:rsidRPr="0067359A">
        <w:rPr>
          <w:rFonts w:asciiTheme="minorHAnsi" w:eastAsiaTheme="minorEastAsia" w:hAnsiTheme="minorHAnsi" w:cstheme="minorBidi"/>
          <w:noProof/>
          <w:lang w:val="en-US" w:eastAsia="ja-JP"/>
        </w:rPr>
        <w:tab/>
      </w:r>
      <w:r w:rsidRPr="0067359A">
        <w:rPr>
          <w:noProof/>
          <w:lang w:val="en-US"/>
        </w:rPr>
        <w:t>Table of wfs, adsec and AO status values and commands accepted</w:t>
      </w:r>
      <w:r w:rsidRPr="0067359A">
        <w:rPr>
          <w:noProof/>
          <w:lang w:val="en-US"/>
        </w:rPr>
        <w:tab/>
      </w:r>
      <w:r w:rsidRPr="0067359A">
        <w:rPr>
          <w:noProof/>
          <w:lang w:val="en-US"/>
        </w:rPr>
        <w:fldChar w:fldCharType="begin"/>
      </w:r>
      <w:r w:rsidRPr="0067359A">
        <w:rPr>
          <w:noProof/>
          <w:lang w:val="en-US"/>
        </w:rPr>
        <w:instrText xml:space="preserve"> PAGEREF _Toc333757991 \h </w:instrText>
      </w:r>
      <w:r w:rsidRPr="0067359A">
        <w:rPr>
          <w:noProof/>
          <w:lang w:val="en-US"/>
        </w:rPr>
      </w:r>
      <w:r w:rsidRPr="0067359A">
        <w:rPr>
          <w:noProof/>
          <w:lang w:val="en-US"/>
        </w:rPr>
        <w:fldChar w:fldCharType="separate"/>
      </w:r>
      <w:r w:rsidRPr="0067359A">
        <w:rPr>
          <w:noProof/>
          <w:lang w:val="en-US"/>
        </w:rPr>
        <w:t>76</w:t>
      </w:r>
      <w:r w:rsidRPr="0067359A">
        <w:rPr>
          <w:noProof/>
          <w:lang w:val="en-US"/>
        </w:rPr>
        <w:fldChar w:fldCharType="end"/>
      </w:r>
    </w:p>
    <w:p w14:paraId="00B3614C" w14:textId="77777777" w:rsidR="0009188E" w:rsidRPr="0067359A" w:rsidRDefault="0009188E">
      <w:pPr>
        <w:pStyle w:val="TOC2"/>
        <w:tabs>
          <w:tab w:val="left" w:pos="960"/>
          <w:tab w:val="right" w:leader="dot" w:pos="9628"/>
        </w:tabs>
        <w:rPr>
          <w:rFonts w:asciiTheme="minorHAnsi" w:eastAsiaTheme="minorEastAsia" w:hAnsiTheme="minorHAnsi" w:cstheme="minorBidi"/>
          <w:noProof/>
          <w:lang w:val="en-US" w:eastAsia="ja-JP"/>
        </w:rPr>
      </w:pPr>
      <w:r w:rsidRPr="0067359A">
        <w:rPr>
          <w:noProof/>
          <w:lang w:val="en-US"/>
        </w:rPr>
        <w:t>18.1.</w:t>
      </w:r>
      <w:r w:rsidRPr="0067359A">
        <w:rPr>
          <w:rFonts w:asciiTheme="minorHAnsi" w:eastAsiaTheme="minorEastAsia" w:hAnsiTheme="minorHAnsi" w:cstheme="minorBidi"/>
          <w:noProof/>
          <w:lang w:val="en-US" w:eastAsia="ja-JP"/>
        </w:rPr>
        <w:tab/>
      </w:r>
      <w:r w:rsidRPr="0067359A">
        <w:rPr>
          <w:noProof/>
          <w:lang w:val="en-US"/>
        </w:rPr>
        <w:t>Wfs command table</w:t>
      </w:r>
      <w:r w:rsidRPr="0067359A">
        <w:rPr>
          <w:noProof/>
          <w:lang w:val="en-US"/>
        </w:rPr>
        <w:tab/>
      </w:r>
      <w:r w:rsidRPr="0067359A">
        <w:rPr>
          <w:noProof/>
          <w:lang w:val="en-US"/>
        </w:rPr>
        <w:fldChar w:fldCharType="begin"/>
      </w:r>
      <w:r w:rsidRPr="0067359A">
        <w:rPr>
          <w:noProof/>
          <w:lang w:val="en-US"/>
        </w:rPr>
        <w:instrText xml:space="preserve"> PAGEREF _Toc333757992 \h </w:instrText>
      </w:r>
      <w:r w:rsidRPr="0067359A">
        <w:rPr>
          <w:noProof/>
          <w:lang w:val="en-US"/>
        </w:rPr>
      </w:r>
      <w:r w:rsidRPr="0067359A">
        <w:rPr>
          <w:noProof/>
          <w:lang w:val="en-US"/>
        </w:rPr>
        <w:fldChar w:fldCharType="separate"/>
      </w:r>
      <w:r w:rsidRPr="0067359A">
        <w:rPr>
          <w:noProof/>
          <w:lang w:val="en-US"/>
        </w:rPr>
        <w:t>76</w:t>
      </w:r>
      <w:r w:rsidRPr="0067359A">
        <w:rPr>
          <w:noProof/>
          <w:lang w:val="en-US"/>
        </w:rPr>
        <w:fldChar w:fldCharType="end"/>
      </w:r>
    </w:p>
    <w:p w14:paraId="7CA862C5" w14:textId="77777777" w:rsidR="0009188E" w:rsidRPr="0067359A" w:rsidRDefault="0009188E">
      <w:pPr>
        <w:pStyle w:val="TOC2"/>
        <w:tabs>
          <w:tab w:val="left" w:pos="960"/>
          <w:tab w:val="right" w:leader="dot" w:pos="9628"/>
        </w:tabs>
        <w:rPr>
          <w:rFonts w:asciiTheme="minorHAnsi" w:eastAsiaTheme="minorEastAsia" w:hAnsiTheme="minorHAnsi" w:cstheme="minorBidi"/>
          <w:noProof/>
          <w:lang w:val="en-US" w:eastAsia="ja-JP"/>
        </w:rPr>
      </w:pPr>
      <w:r w:rsidRPr="0067359A">
        <w:rPr>
          <w:noProof/>
          <w:lang w:val="en-US"/>
        </w:rPr>
        <w:t>18.2.</w:t>
      </w:r>
      <w:r w:rsidRPr="0067359A">
        <w:rPr>
          <w:rFonts w:asciiTheme="minorHAnsi" w:eastAsiaTheme="minorEastAsia" w:hAnsiTheme="minorHAnsi" w:cstheme="minorBidi"/>
          <w:noProof/>
          <w:lang w:val="en-US" w:eastAsia="ja-JP"/>
        </w:rPr>
        <w:tab/>
      </w:r>
      <w:r w:rsidRPr="0067359A">
        <w:rPr>
          <w:noProof/>
          <w:lang w:val="en-US"/>
        </w:rPr>
        <w:t>AdSec Command table</w:t>
      </w:r>
      <w:r w:rsidRPr="0067359A">
        <w:rPr>
          <w:noProof/>
          <w:lang w:val="en-US"/>
        </w:rPr>
        <w:tab/>
      </w:r>
      <w:r w:rsidRPr="0067359A">
        <w:rPr>
          <w:noProof/>
          <w:lang w:val="en-US"/>
        </w:rPr>
        <w:fldChar w:fldCharType="begin"/>
      </w:r>
      <w:r w:rsidRPr="0067359A">
        <w:rPr>
          <w:noProof/>
          <w:lang w:val="en-US"/>
        </w:rPr>
        <w:instrText xml:space="preserve"> PAGEREF _Toc333757993 \h </w:instrText>
      </w:r>
      <w:r w:rsidRPr="0067359A">
        <w:rPr>
          <w:noProof/>
          <w:lang w:val="en-US"/>
        </w:rPr>
      </w:r>
      <w:r w:rsidRPr="0067359A">
        <w:rPr>
          <w:noProof/>
          <w:lang w:val="en-US"/>
        </w:rPr>
        <w:fldChar w:fldCharType="separate"/>
      </w:r>
      <w:r w:rsidRPr="0067359A">
        <w:rPr>
          <w:noProof/>
          <w:lang w:val="en-US"/>
        </w:rPr>
        <w:t>77</w:t>
      </w:r>
      <w:r w:rsidRPr="0067359A">
        <w:rPr>
          <w:noProof/>
          <w:lang w:val="en-US"/>
        </w:rPr>
        <w:fldChar w:fldCharType="end"/>
      </w:r>
    </w:p>
    <w:p w14:paraId="62E20851" w14:textId="77777777" w:rsidR="0009188E" w:rsidRPr="0067359A" w:rsidRDefault="0009188E">
      <w:pPr>
        <w:pStyle w:val="TOC2"/>
        <w:tabs>
          <w:tab w:val="left" w:pos="960"/>
          <w:tab w:val="right" w:leader="dot" w:pos="9628"/>
        </w:tabs>
        <w:rPr>
          <w:rFonts w:asciiTheme="minorHAnsi" w:eastAsiaTheme="minorEastAsia" w:hAnsiTheme="minorHAnsi" w:cstheme="minorBidi"/>
          <w:noProof/>
          <w:lang w:val="en-US" w:eastAsia="ja-JP"/>
        </w:rPr>
      </w:pPr>
      <w:r w:rsidRPr="0067359A">
        <w:rPr>
          <w:noProof/>
          <w:lang w:val="en-US"/>
        </w:rPr>
        <w:t>18.3.</w:t>
      </w:r>
      <w:r w:rsidRPr="0067359A">
        <w:rPr>
          <w:rFonts w:asciiTheme="minorHAnsi" w:eastAsiaTheme="minorEastAsia" w:hAnsiTheme="minorHAnsi" w:cstheme="minorBidi"/>
          <w:noProof/>
          <w:lang w:val="en-US" w:eastAsia="ja-JP"/>
        </w:rPr>
        <w:tab/>
      </w:r>
      <w:r w:rsidRPr="0067359A">
        <w:rPr>
          <w:noProof/>
          <w:lang w:val="en-US"/>
        </w:rPr>
        <w:t>AO Command table</w:t>
      </w:r>
      <w:r w:rsidRPr="0067359A">
        <w:rPr>
          <w:noProof/>
          <w:lang w:val="en-US"/>
        </w:rPr>
        <w:tab/>
      </w:r>
      <w:r w:rsidRPr="0067359A">
        <w:rPr>
          <w:noProof/>
          <w:lang w:val="en-US"/>
        </w:rPr>
        <w:fldChar w:fldCharType="begin"/>
      </w:r>
      <w:r w:rsidRPr="0067359A">
        <w:rPr>
          <w:noProof/>
          <w:lang w:val="en-US"/>
        </w:rPr>
        <w:instrText xml:space="preserve"> PAGEREF _Toc333757994 \h </w:instrText>
      </w:r>
      <w:r w:rsidRPr="0067359A">
        <w:rPr>
          <w:noProof/>
          <w:lang w:val="en-US"/>
        </w:rPr>
      </w:r>
      <w:r w:rsidRPr="0067359A">
        <w:rPr>
          <w:noProof/>
          <w:lang w:val="en-US"/>
        </w:rPr>
        <w:fldChar w:fldCharType="separate"/>
      </w:r>
      <w:r w:rsidRPr="0067359A">
        <w:rPr>
          <w:noProof/>
          <w:lang w:val="en-US"/>
        </w:rPr>
        <w:t>77</w:t>
      </w:r>
      <w:r w:rsidRPr="0067359A">
        <w:rPr>
          <w:noProof/>
          <w:lang w:val="en-US"/>
        </w:rPr>
        <w:fldChar w:fldCharType="end"/>
      </w:r>
    </w:p>
    <w:p w14:paraId="70CBAD86" w14:textId="44FF5B5A" w:rsidR="001D2921" w:rsidRDefault="00BA68DF" w:rsidP="002F7226">
      <w:pPr>
        <w:pStyle w:val="Heading1"/>
        <w:numPr>
          <w:ilvl w:val="0"/>
          <w:numId w:val="0"/>
        </w:numPr>
        <w:rPr>
          <w:lang w:val="en-US"/>
        </w:rPr>
      </w:pPr>
      <w:r w:rsidRPr="0067359A">
        <w:rPr>
          <w:lang w:val="en-US"/>
        </w:rPr>
        <w:fldChar w:fldCharType="end"/>
      </w:r>
    </w:p>
    <w:p w14:paraId="13605D5F" w14:textId="77777777" w:rsidR="001D2921" w:rsidRDefault="001D2921">
      <w:pPr>
        <w:rPr>
          <w:rFonts w:ascii="Arial" w:hAnsi="Arial" w:cs="Arial"/>
          <w:b/>
          <w:bCs/>
          <w:kern w:val="32"/>
          <w:sz w:val="32"/>
          <w:szCs w:val="32"/>
          <w:lang w:val="en-US"/>
        </w:rPr>
      </w:pPr>
      <w:r>
        <w:rPr>
          <w:lang w:val="en-US"/>
        </w:rPr>
        <w:br w:type="page"/>
      </w:r>
    </w:p>
    <w:p w14:paraId="4C07095F" w14:textId="77777777" w:rsidR="00301325" w:rsidRPr="0067359A" w:rsidRDefault="00301325" w:rsidP="002F7226">
      <w:pPr>
        <w:pStyle w:val="Heading1"/>
        <w:numPr>
          <w:ilvl w:val="0"/>
          <w:numId w:val="0"/>
        </w:numPr>
        <w:rPr>
          <w:lang w:val="en-US"/>
        </w:rPr>
      </w:pPr>
    </w:p>
    <w:p w14:paraId="2AB7E845" w14:textId="77777777" w:rsidR="001D2921" w:rsidRPr="00F610C0" w:rsidRDefault="001D2921" w:rsidP="001D2921">
      <w:pPr>
        <w:spacing w:after="160"/>
        <w:jc w:val="center"/>
        <w:rPr>
          <w:b/>
        </w:rPr>
      </w:pPr>
      <w:r w:rsidRPr="00F610C0">
        <w:rPr>
          <w:b/>
        </w:rPr>
        <w:t>Modification Record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1501"/>
        <w:gridCol w:w="2211"/>
        <w:gridCol w:w="2136"/>
        <w:gridCol w:w="2989"/>
      </w:tblGrid>
      <w:tr w:rsidR="001D2921" w:rsidRPr="00135BDE" w14:paraId="7276333C" w14:textId="77777777" w:rsidTr="001D2921">
        <w:trPr>
          <w:tblHeader/>
          <w:jc w:val="center"/>
        </w:trPr>
        <w:tc>
          <w:tcPr>
            <w:tcW w:w="1017" w:type="dxa"/>
            <w:tcBorders>
              <w:top w:val="double" w:sz="4" w:space="0" w:color="auto"/>
              <w:bottom w:val="double" w:sz="4" w:space="0" w:color="auto"/>
            </w:tcBorders>
            <w:vAlign w:val="center"/>
          </w:tcPr>
          <w:p w14:paraId="6C566160" w14:textId="77777777" w:rsidR="001D2921" w:rsidRPr="00135BDE" w:rsidRDefault="001D2921" w:rsidP="00884A59">
            <w:pPr>
              <w:jc w:val="center"/>
              <w:rPr>
                <w:b/>
              </w:rPr>
            </w:pPr>
            <w:r w:rsidRPr="00135BDE">
              <w:rPr>
                <w:b/>
              </w:rPr>
              <w:t>Version</w:t>
            </w:r>
          </w:p>
        </w:tc>
        <w:tc>
          <w:tcPr>
            <w:tcW w:w="1501" w:type="dxa"/>
            <w:tcBorders>
              <w:top w:val="double" w:sz="4" w:space="0" w:color="auto"/>
              <w:bottom w:val="double" w:sz="4" w:space="0" w:color="auto"/>
            </w:tcBorders>
            <w:vAlign w:val="center"/>
          </w:tcPr>
          <w:p w14:paraId="48E29690" w14:textId="77777777" w:rsidR="001D2921" w:rsidRPr="00135BDE" w:rsidRDefault="001D2921" w:rsidP="00884A59">
            <w:pPr>
              <w:jc w:val="center"/>
              <w:rPr>
                <w:b/>
              </w:rPr>
            </w:pPr>
            <w:r w:rsidRPr="00135BDE">
              <w:rPr>
                <w:b/>
              </w:rPr>
              <w:t>Date</w:t>
            </w:r>
          </w:p>
        </w:tc>
        <w:tc>
          <w:tcPr>
            <w:tcW w:w="2211" w:type="dxa"/>
            <w:tcBorders>
              <w:top w:val="double" w:sz="4" w:space="0" w:color="auto"/>
              <w:bottom w:val="double" w:sz="4" w:space="0" w:color="auto"/>
            </w:tcBorders>
            <w:vAlign w:val="center"/>
          </w:tcPr>
          <w:p w14:paraId="37B6E15D" w14:textId="77777777" w:rsidR="001D2921" w:rsidRPr="00135BDE" w:rsidRDefault="001D2921" w:rsidP="00884A59">
            <w:pPr>
              <w:jc w:val="center"/>
              <w:rPr>
                <w:b/>
              </w:rPr>
            </w:pPr>
            <w:r w:rsidRPr="00135BDE">
              <w:rPr>
                <w:b/>
              </w:rPr>
              <w:t>Author</w:t>
            </w:r>
          </w:p>
        </w:tc>
        <w:tc>
          <w:tcPr>
            <w:tcW w:w="2136" w:type="dxa"/>
            <w:tcBorders>
              <w:top w:val="double" w:sz="4" w:space="0" w:color="auto"/>
              <w:bottom w:val="double" w:sz="4" w:space="0" w:color="auto"/>
            </w:tcBorders>
            <w:vAlign w:val="center"/>
          </w:tcPr>
          <w:p w14:paraId="7DF07876" w14:textId="77777777" w:rsidR="001D2921" w:rsidRPr="00135BDE" w:rsidRDefault="001D2921" w:rsidP="00884A59">
            <w:pPr>
              <w:jc w:val="center"/>
              <w:rPr>
                <w:b/>
              </w:rPr>
            </w:pPr>
            <w:r w:rsidRPr="00135BDE">
              <w:rPr>
                <w:b/>
              </w:rPr>
              <w:t>Section/Paragraph</w:t>
            </w:r>
            <w:r w:rsidRPr="00135BDE">
              <w:rPr>
                <w:b/>
              </w:rPr>
              <w:br/>
              <w:t>affected</w:t>
            </w:r>
          </w:p>
        </w:tc>
        <w:tc>
          <w:tcPr>
            <w:tcW w:w="2989" w:type="dxa"/>
            <w:tcBorders>
              <w:top w:val="double" w:sz="4" w:space="0" w:color="auto"/>
              <w:bottom w:val="double" w:sz="4" w:space="0" w:color="auto"/>
            </w:tcBorders>
            <w:vAlign w:val="center"/>
          </w:tcPr>
          <w:p w14:paraId="0D4A323E" w14:textId="77777777" w:rsidR="001D2921" w:rsidRPr="00135BDE" w:rsidRDefault="001D2921" w:rsidP="00884A59">
            <w:pPr>
              <w:rPr>
                <w:b/>
              </w:rPr>
            </w:pPr>
            <w:r w:rsidRPr="00135BDE">
              <w:rPr>
                <w:b/>
              </w:rPr>
              <w:t>Reason/Remarks</w:t>
            </w:r>
          </w:p>
        </w:tc>
      </w:tr>
      <w:tr w:rsidR="001D2921" w:rsidRPr="00F610C0" w14:paraId="4005876A" w14:textId="77777777" w:rsidTr="001D2921">
        <w:trPr>
          <w:jc w:val="center"/>
        </w:trPr>
        <w:tc>
          <w:tcPr>
            <w:tcW w:w="1017" w:type="dxa"/>
            <w:tcBorders>
              <w:top w:val="double" w:sz="4" w:space="0" w:color="auto"/>
              <w:bottom w:val="double" w:sz="4" w:space="0" w:color="auto"/>
            </w:tcBorders>
            <w:vAlign w:val="center"/>
          </w:tcPr>
          <w:p w14:paraId="3B988646" w14:textId="77777777" w:rsidR="001D2921" w:rsidRDefault="001D2921" w:rsidP="00884A59">
            <w:pPr>
              <w:snapToGrid w:val="0"/>
              <w:jc w:val="center"/>
            </w:pPr>
            <w:r>
              <w:t>1.0</w:t>
            </w:r>
          </w:p>
        </w:tc>
        <w:tc>
          <w:tcPr>
            <w:tcW w:w="1501" w:type="dxa"/>
            <w:tcBorders>
              <w:top w:val="double" w:sz="4" w:space="0" w:color="auto"/>
              <w:bottom w:val="double" w:sz="4" w:space="0" w:color="auto"/>
            </w:tcBorders>
            <w:vAlign w:val="center"/>
          </w:tcPr>
          <w:p w14:paraId="65640079" w14:textId="10BE140A" w:rsidR="001D2921" w:rsidRDefault="001D2921" w:rsidP="00884A59">
            <w:pPr>
              <w:snapToGrid w:val="0"/>
              <w:jc w:val="center"/>
            </w:pPr>
            <w:r>
              <w:t>19 Nov 2015</w:t>
            </w:r>
          </w:p>
        </w:tc>
        <w:tc>
          <w:tcPr>
            <w:tcW w:w="2211" w:type="dxa"/>
            <w:tcBorders>
              <w:top w:val="double" w:sz="4" w:space="0" w:color="auto"/>
              <w:bottom w:val="double" w:sz="4" w:space="0" w:color="auto"/>
            </w:tcBorders>
            <w:vAlign w:val="center"/>
          </w:tcPr>
          <w:p w14:paraId="48730204" w14:textId="77777777" w:rsidR="001D2921" w:rsidRDefault="001D2921" w:rsidP="00884A59">
            <w:pPr>
              <w:snapToGrid w:val="0"/>
              <w:jc w:val="center"/>
            </w:pPr>
            <w:r>
              <w:t>A. Puglisi</w:t>
            </w:r>
          </w:p>
        </w:tc>
        <w:tc>
          <w:tcPr>
            <w:tcW w:w="2136" w:type="dxa"/>
            <w:tcBorders>
              <w:top w:val="double" w:sz="4" w:space="0" w:color="auto"/>
              <w:bottom w:val="double" w:sz="4" w:space="0" w:color="auto"/>
            </w:tcBorders>
            <w:vAlign w:val="center"/>
          </w:tcPr>
          <w:p w14:paraId="7F21280B" w14:textId="77777777" w:rsidR="001D2921" w:rsidRDefault="001D2921" w:rsidP="00884A59">
            <w:pPr>
              <w:snapToGrid w:val="0"/>
              <w:jc w:val="center"/>
            </w:pPr>
          </w:p>
        </w:tc>
        <w:tc>
          <w:tcPr>
            <w:tcW w:w="2989" w:type="dxa"/>
            <w:tcBorders>
              <w:top w:val="double" w:sz="4" w:space="0" w:color="auto"/>
              <w:bottom w:val="double" w:sz="4" w:space="0" w:color="auto"/>
            </w:tcBorders>
            <w:vAlign w:val="center"/>
          </w:tcPr>
          <w:p w14:paraId="360A30F9" w14:textId="671371C9" w:rsidR="001D2921" w:rsidRDefault="001D2921" w:rsidP="00884A59">
            <w:pPr>
              <w:snapToGrid w:val="0"/>
            </w:pPr>
            <w:proofErr w:type="gramStart"/>
            <w:r>
              <w:t>First release of the document</w:t>
            </w:r>
            <w:r>
              <w:t xml:space="preserve"> as part of the FLAO document package</w:t>
            </w:r>
            <w:proofErr w:type="gramEnd"/>
          </w:p>
        </w:tc>
      </w:tr>
      <w:tr w:rsidR="001D2921" w:rsidRPr="00F610C0" w14:paraId="0ACE929E" w14:textId="77777777" w:rsidTr="001D2921">
        <w:trPr>
          <w:jc w:val="center"/>
        </w:trPr>
        <w:tc>
          <w:tcPr>
            <w:tcW w:w="1017" w:type="dxa"/>
            <w:tcBorders>
              <w:top w:val="double" w:sz="4" w:space="0" w:color="auto"/>
              <w:bottom w:val="single" w:sz="4" w:space="0" w:color="auto"/>
            </w:tcBorders>
            <w:vAlign w:val="center"/>
          </w:tcPr>
          <w:p w14:paraId="2F28C7DF" w14:textId="77777777" w:rsidR="001D2921" w:rsidRDefault="001D2921" w:rsidP="00884A59">
            <w:pPr>
              <w:snapToGrid w:val="0"/>
              <w:jc w:val="center"/>
            </w:pPr>
            <w:r>
              <w:t>1.1</w:t>
            </w:r>
          </w:p>
        </w:tc>
        <w:tc>
          <w:tcPr>
            <w:tcW w:w="1501" w:type="dxa"/>
            <w:tcBorders>
              <w:top w:val="double" w:sz="4" w:space="0" w:color="auto"/>
              <w:bottom w:val="single" w:sz="4" w:space="0" w:color="auto"/>
            </w:tcBorders>
            <w:vAlign w:val="center"/>
          </w:tcPr>
          <w:p w14:paraId="4A889219" w14:textId="70012806" w:rsidR="001D2921" w:rsidRDefault="001D2921" w:rsidP="00884A59">
            <w:pPr>
              <w:snapToGrid w:val="0"/>
              <w:jc w:val="center"/>
            </w:pPr>
            <w:r>
              <w:t>25 Aug 2016</w:t>
            </w:r>
          </w:p>
        </w:tc>
        <w:tc>
          <w:tcPr>
            <w:tcW w:w="2211" w:type="dxa"/>
            <w:tcBorders>
              <w:top w:val="double" w:sz="4" w:space="0" w:color="auto"/>
              <w:bottom w:val="single" w:sz="4" w:space="0" w:color="auto"/>
            </w:tcBorders>
            <w:vAlign w:val="center"/>
          </w:tcPr>
          <w:p w14:paraId="7459ABFC" w14:textId="77695F9E" w:rsidR="001D2921" w:rsidRDefault="001D2921" w:rsidP="00884A59">
            <w:pPr>
              <w:snapToGrid w:val="0"/>
              <w:jc w:val="center"/>
            </w:pPr>
            <w:r>
              <w:t>A. Pug</w:t>
            </w:r>
            <w:bookmarkStart w:id="0" w:name="_GoBack"/>
            <w:bookmarkEnd w:id="0"/>
            <w:r>
              <w:t>lisi</w:t>
            </w:r>
            <w:r>
              <w:t>, F. Rossi</w:t>
            </w:r>
          </w:p>
        </w:tc>
        <w:tc>
          <w:tcPr>
            <w:tcW w:w="2136" w:type="dxa"/>
            <w:tcBorders>
              <w:top w:val="double" w:sz="4" w:space="0" w:color="auto"/>
              <w:bottom w:val="single" w:sz="4" w:space="0" w:color="auto"/>
            </w:tcBorders>
            <w:vAlign w:val="center"/>
          </w:tcPr>
          <w:p w14:paraId="5030CE71" w14:textId="5A1F60E8" w:rsidR="001D2921" w:rsidRDefault="001D2921" w:rsidP="00884A59">
            <w:pPr>
              <w:snapToGrid w:val="0"/>
              <w:jc w:val="center"/>
            </w:pPr>
            <w:r>
              <w:t>Added sections 1,2</w:t>
            </w:r>
          </w:p>
          <w:p w14:paraId="2F27D9C2" w14:textId="613771BE" w:rsidR="001D2921" w:rsidRDefault="001D2921" w:rsidP="00884A59">
            <w:pPr>
              <w:snapToGrid w:val="0"/>
              <w:jc w:val="center"/>
            </w:pPr>
            <w:r>
              <w:t>Modified sections 13,15,17</w:t>
            </w:r>
          </w:p>
        </w:tc>
        <w:tc>
          <w:tcPr>
            <w:tcW w:w="2989" w:type="dxa"/>
            <w:tcBorders>
              <w:top w:val="double" w:sz="4" w:space="0" w:color="auto"/>
              <w:bottom w:val="single" w:sz="4" w:space="0" w:color="auto"/>
            </w:tcBorders>
            <w:vAlign w:val="center"/>
          </w:tcPr>
          <w:p w14:paraId="26D9C105" w14:textId="30B86BC6" w:rsidR="001D2921" w:rsidRDefault="001D2921" w:rsidP="00884A59">
            <w:pPr>
              <w:snapToGrid w:val="0"/>
            </w:pPr>
            <w:r>
              <w:t>Integrating relevant content scattered in other documents.</w:t>
            </w:r>
          </w:p>
        </w:tc>
      </w:tr>
    </w:tbl>
    <w:p w14:paraId="50CCEA36" w14:textId="7B6C94B2" w:rsidR="00301325" w:rsidRDefault="00301325" w:rsidP="00012C49">
      <w:pPr>
        <w:rPr>
          <w:lang w:val="en-US"/>
        </w:rPr>
      </w:pPr>
    </w:p>
    <w:p w14:paraId="72EAB889" w14:textId="31B6545C" w:rsidR="001D2921" w:rsidRDefault="001D2921">
      <w:pPr>
        <w:rPr>
          <w:lang w:val="en-US"/>
        </w:rPr>
      </w:pPr>
      <w:r>
        <w:rPr>
          <w:lang w:val="en-US"/>
        </w:rPr>
        <w:br w:type="page"/>
      </w:r>
    </w:p>
    <w:p w14:paraId="3ACF192D" w14:textId="77777777" w:rsidR="001D2921" w:rsidRPr="0067359A" w:rsidRDefault="001D2921" w:rsidP="00012C49">
      <w:pPr>
        <w:rPr>
          <w:lang w:val="en-US"/>
        </w:rPr>
      </w:pPr>
    </w:p>
    <w:p w14:paraId="6041EF42" w14:textId="77777777" w:rsidR="00301325" w:rsidRPr="0067359A" w:rsidRDefault="00301325" w:rsidP="00301325">
      <w:pPr>
        <w:pStyle w:val="Heading1"/>
        <w:rPr>
          <w:lang w:val="en-US"/>
        </w:rPr>
      </w:pPr>
      <w:bookmarkStart w:id="1" w:name="_Toc333757815"/>
      <w:r w:rsidRPr="0067359A">
        <w:rPr>
          <w:lang w:val="en-US"/>
        </w:rPr>
        <w:t>OS installation and configuration</w:t>
      </w:r>
      <w:bookmarkEnd w:id="1"/>
    </w:p>
    <w:p w14:paraId="5C84A86B" w14:textId="77777777" w:rsidR="002F7226" w:rsidRPr="0067359A" w:rsidRDefault="00301325" w:rsidP="00301325">
      <w:pPr>
        <w:rPr>
          <w:color w:val="000000"/>
          <w:shd w:val="clear" w:color="auto" w:fill="FFFFFF"/>
          <w:lang w:val="en-US"/>
        </w:rPr>
      </w:pPr>
      <w:r w:rsidRPr="0067359A">
        <w:rPr>
          <w:color w:val="000000"/>
          <w:shd w:val="clear" w:color="auto" w:fill="FFFFFF"/>
          <w:lang w:val="en-US"/>
        </w:rPr>
        <w:t>OS installation and configuration, following the steps described in the following paragraphs, must be done with root privileges.</w:t>
      </w:r>
    </w:p>
    <w:p w14:paraId="683DEADC" w14:textId="77777777" w:rsidR="002F7226" w:rsidRPr="0067359A" w:rsidRDefault="002F7226" w:rsidP="00301325">
      <w:pPr>
        <w:rPr>
          <w:color w:val="000000"/>
          <w:shd w:val="clear" w:color="auto" w:fill="FFFFFF"/>
          <w:lang w:val="en-US"/>
        </w:rPr>
      </w:pPr>
    </w:p>
    <w:p w14:paraId="2A67D988" w14:textId="77777777" w:rsidR="00301325" w:rsidRPr="0067359A" w:rsidRDefault="00301325" w:rsidP="00301325">
      <w:pPr>
        <w:rPr>
          <w:lang w:val="en-US"/>
        </w:rPr>
      </w:pPr>
      <w:r w:rsidRPr="0067359A">
        <w:rPr>
          <w:color w:val="000000"/>
          <w:shd w:val="clear" w:color="auto" w:fill="FFFFFF"/>
          <w:lang w:val="en-US"/>
        </w:rPr>
        <w:t>Install selecting the "software development workstation" setting. This will install most required packages automatically. After the installation from a distribution media, a full update is suggested.</w:t>
      </w:r>
    </w:p>
    <w:p w14:paraId="6D11078D" w14:textId="77777777" w:rsidR="00301325" w:rsidRPr="0067359A" w:rsidRDefault="00301325" w:rsidP="00301325">
      <w:pPr>
        <w:rPr>
          <w:lang w:val="en-US"/>
        </w:rPr>
      </w:pPr>
      <w:r w:rsidRPr="0067359A">
        <w:rPr>
          <w:color w:val="000000"/>
          <w:shd w:val="clear" w:color="auto" w:fill="FFFFFF"/>
          <w:lang w:val="en-US"/>
        </w:rPr>
        <w:t>The list of RPMs after OS installation + upgrade is in:</w:t>
      </w:r>
    </w:p>
    <w:p w14:paraId="415BA190" w14:textId="77777777" w:rsidR="00301325" w:rsidRPr="0067359A" w:rsidRDefault="00301325" w:rsidP="009156B4">
      <w:pPr>
        <w:numPr>
          <w:ilvl w:val="0"/>
          <w:numId w:val="50"/>
        </w:numPr>
        <w:spacing w:before="100" w:beforeAutospacing="1" w:after="100" w:afterAutospacing="1" w:line="330" w:lineRule="atLeast"/>
        <w:rPr>
          <w:color w:val="000000"/>
          <w:lang w:val="en-US"/>
        </w:rPr>
      </w:pPr>
      <w:hyperlink r:id="rId8" w:history="1">
        <w:proofErr w:type="gramStart"/>
        <w:r w:rsidRPr="0067359A">
          <w:rPr>
            <w:color w:val="4C94DB"/>
            <w:u w:val="single"/>
            <w:lang w:val="en-US"/>
          </w:rPr>
          <w:t>rpmlist</w:t>
        </w:r>
        <w:proofErr w:type="gramEnd"/>
        <w:r w:rsidRPr="0067359A">
          <w:rPr>
            <w:color w:val="4C94DB"/>
            <w:u w:val="single"/>
            <w:lang w:val="en-US"/>
          </w:rPr>
          <w:t>-centos6.txt</w:t>
        </w:r>
      </w:hyperlink>
      <w:r w:rsidRPr="0067359A">
        <w:rPr>
          <w:color w:val="000000"/>
          <w:lang w:val="en-US"/>
        </w:rPr>
        <w:t> for CentOS 6.x</w:t>
      </w:r>
    </w:p>
    <w:p w14:paraId="7351D62B" w14:textId="77777777" w:rsidR="00301325" w:rsidRPr="0067359A" w:rsidRDefault="00301325" w:rsidP="009156B4">
      <w:pPr>
        <w:numPr>
          <w:ilvl w:val="0"/>
          <w:numId w:val="51"/>
        </w:numPr>
        <w:spacing w:before="100" w:beforeAutospacing="1" w:after="100" w:afterAutospacing="1" w:line="330" w:lineRule="atLeast"/>
        <w:rPr>
          <w:color w:val="000000"/>
          <w:lang w:val="en-US"/>
        </w:rPr>
      </w:pPr>
      <w:hyperlink r:id="rId9" w:history="1">
        <w:proofErr w:type="gramStart"/>
        <w:r w:rsidRPr="0067359A">
          <w:rPr>
            <w:color w:val="4C94DB"/>
            <w:u w:val="single"/>
            <w:lang w:val="en-US"/>
          </w:rPr>
          <w:t>rpmlist</w:t>
        </w:r>
        <w:proofErr w:type="gramEnd"/>
        <w:r w:rsidRPr="0067359A">
          <w:rPr>
            <w:color w:val="4C94DB"/>
            <w:u w:val="single"/>
            <w:lang w:val="en-US"/>
          </w:rPr>
          <w:t>-centos7.txt</w:t>
        </w:r>
      </w:hyperlink>
      <w:r w:rsidRPr="0067359A">
        <w:rPr>
          <w:color w:val="000000"/>
          <w:lang w:val="en-US"/>
        </w:rPr>
        <w:t> for CentOS 7.x</w:t>
      </w:r>
    </w:p>
    <w:p w14:paraId="25922D0E" w14:textId="77777777" w:rsidR="00301325" w:rsidRPr="0067359A" w:rsidRDefault="00301325" w:rsidP="00301325">
      <w:pPr>
        <w:pStyle w:val="Heading2"/>
        <w:rPr>
          <w:lang w:val="en-US"/>
        </w:rPr>
      </w:pPr>
      <w:bookmarkStart w:id="2" w:name="_Toc333757816"/>
      <w:r w:rsidRPr="0067359A">
        <w:rPr>
          <w:lang w:val="en-US"/>
        </w:rPr>
        <w:t>Network configuration</w:t>
      </w:r>
      <w:bookmarkEnd w:id="2"/>
    </w:p>
    <w:p w14:paraId="73D72842" w14:textId="77777777" w:rsidR="00301325" w:rsidRPr="0067359A" w:rsidRDefault="00301325" w:rsidP="00345FDA">
      <w:pPr>
        <w:numPr>
          <w:ilvl w:val="0"/>
          <w:numId w:val="54"/>
        </w:numPr>
        <w:spacing w:before="100" w:beforeAutospacing="1" w:after="100" w:afterAutospacing="1" w:line="330" w:lineRule="atLeast"/>
        <w:rPr>
          <w:rFonts w:ascii="Arial" w:hAnsi="Arial" w:cs="Arial"/>
          <w:color w:val="000000"/>
          <w:sz w:val="21"/>
          <w:szCs w:val="21"/>
          <w:lang w:val="en-US"/>
        </w:rPr>
      </w:pPr>
      <w:r w:rsidRPr="0067359A">
        <w:rPr>
          <w:color w:val="000000"/>
          <w:shd w:val="clear" w:color="auto" w:fill="FFFFFF"/>
          <w:lang w:val="en-US"/>
        </w:rPr>
        <w:t>Put in /etc/hosts the addresses of the devices as specified in </w:t>
      </w:r>
      <w:hyperlink r:id="rId10" w:history="1">
        <w:r w:rsidRPr="0067359A">
          <w:rPr>
            <w:rFonts w:ascii="Arial" w:hAnsi="Arial" w:cs="Arial"/>
            <w:color w:val="4C94DB"/>
            <w:sz w:val="21"/>
            <w:szCs w:val="21"/>
            <w:u w:val="single"/>
            <w:lang w:val="en-US"/>
          </w:rPr>
          <w:t>IpNumbers</w:t>
        </w:r>
      </w:hyperlink>
      <w:r w:rsidRPr="0067359A">
        <w:rPr>
          <w:rFonts w:ascii="Arial" w:hAnsi="Arial" w:cs="Arial"/>
          <w:color w:val="000000"/>
          <w:sz w:val="21"/>
          <w:szCs w:val="21"/>
          <w:lang w:val="en-US"/>
        </w:rPr>
        <w:t>.</w:t>
      </w:r>
    </w:p>
    <w:p w14:paraId="20305255" w14:textId="77777777" w:rsidR="00301325" w:rsidRPr="0067359A" w:rsidRDefault="00301325" w:rsidP="00345FDA">
      <w:pPr>
        <w:numPr>
          <w:ilvl w:val="0"/>
          <w:numId w:val="54"/>
        </w:numPr>
        <w:spacing w:before="100" w:beforeAutospacing="1" w:after="100" w:afterAutospacing="1" w:line="330" w:lineRule="atLeast"/>
        <w:rPr>
          <w:rFonts w:ascii="Arial" w:hAnsi="Arial" w:cs="Arial"/>
          <w:color w:val="000000"/>
          <w:sz w:val="21"/>
          <w:szCs w:val="21"/>
          <w:lang w:val="en-US"/>
        </w:rPr>
      </w:pPr>
      <w:r w:rsidRPr="0067359A">
        <w:rPr>
          <w:color w:val="000000"/>
          <w:shd w:val="clear" w:color="auto" w:fill="FFFFFF"/>
          <w:lang w:val="en-US"/>
        </w:rPr>
        <w:t xml:space="preserve">The firewall configuration must allow network packets from the BCU's. The easiest way is to declare the ethernet interface of the BCU subnet as </w:t>
      </w:r>
      <w:proofErr w:type="gramStart"/>
      <w:r w:rsidRPr="0067359A">
        <w:rPr>
          <w:color w:val="000000"/>
          <w:shd w:val="clear" w:color="auto" w:fill="FFFFFF"/>
          <w:lang w:val="en-US"/>
        </w:rPr>
        <w:t>trusted.</w:t>
      </w:r>
      <w:proofErr w:type="gramEnd"/>
    </w:p>
    <w:p w14:paraId="78D33F26" w14:textId="77777777" w:rsidR="00301325" w:rsidRPr="0067359A" w:rsidRDefault="00301325" w:rsidP="00301325">
      <w:pPr>
        <w:pStyle w:val="Heading2"/>
        <w:rPr>
          <w:lang w:val="en-US"/>
        </w:rPr>
      </w:pPr>
      <w:bookmarkStart w:id="3" w:name="_Toc333757817"/>
      <w:r w:rsidRPr="0067359A">
        <w:rPr>
          <w:lang w:val="en-US"/>
        </w:rPr>
        <w:t>Kernel parameters</w:t>
      </w:r>
      <w:bookmarkEnd w:id="3"/>
    </w:p>
    <w:p w14:paraId="5B2A7E74" w14:textId="77777777" w:rsidR="002F7226" w:rsidRPr="0067359A" w:rsidRDefault="002F7226" w:rsidP="002F7226">
      <w:pPr>
        <w:rPr>
          <w:lang w:val="en-US"/>
        </w:rPr>
      </w:pPr>
    </w:p>
    <w:p w14:paraId="0842067B" w14:textId="77777777" w:rsidR="00301325" w:rsidRPr="0067359A" w:rsidRDefault="00301325" w:rsidP="00301325">
      <w:pPr>
        <w:rPr>
          <w:color w:val="000000"/>
          <w:shd w:val="clear" w:color="auto" w:fill="FFFFFF"/>
          <w:lang w:val="en-US"/>
        </w:rPr>
      </w:pPr>
      <w:r w:rsidRPr="0067359A">
        <w:rPr>
          <w:color w:val="000000"/>
          <w:shd w:val="clear" w:color="auto" w:fill="FFFFFF"/>
          <w:lang w:val="en-US"/>
        </w:rPr>
        <w:t>In order to full configure the Adaptive Secondary it's needed to expand (if not) the shared memory size provided by the Operating System.</w:t>
      </w:r>
    </w:p>
    <w:p w14:paraId="67FF4418" w14:textId="77777777" w:rsidR="00301325" w:rsidRPr="0067359A" w:rsidRDefault="00301325" w:rsidP="00301325">
      <w:pPr>
        <w:rPr>
          <w:color w:val="000000"/>
          <w:shd w:val="clear" w:color="auto" w:fill="FFFFFF"/>
          <w:lang w:val="en-US"/>
        </w:rPr>
      </w:pPr>
      <w:r w:rsidRPr="0067359A">
        <w:rPr>
          <w:color w:val="000000"/>
          <w:shd w:val="clear" w:color="auto" w:fill="FFFFFF"/>
          <w:lang w:val="en-US"/>
        </w:rPr>
        <w:t>To check if there is enough shared memory you can write (from root):</w:t>
      </w:r>
    </w:p>
    <w:p w14:paraId="46E43B63" w14:textId="77777777" w:rsidR="00301325" w:rsidRPr="0067359A"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 xml:space="preserve"># </w:t>
      </w:r>
      <w:proofErr w:type="gramStart"/>
      <w:r w:rsidRPr="0067359A">
        <w:rPr>
          <w:rFonts w:ascii="Andale Mono" w:hAnsi="Andale Mono" w:cs="Courier"/>
          <w:color w:val="333333"/>
          <w:sz w:val="21"/>
          <w:szCs w:val="21"/>
          <w:lang w:val="en-US"/>
        </w:rPr>
        <w:t>sysctl</w:t>
      </w:r>
      <w:proofErr w:type="gramEnd"/>
      <w:r w:rsidRPr="0067359A">
        <w:rPr>
          <w:rFonts w:ascii="Andale Mono" w:hAnsi="Andale Mono" w:cs="Courier"/>
          <w:color w:val="333333"/>
          <w:sz w:val="21"/>
          <w:szCs w:val="21"/>
          <w:lang w:val="en-US"/>
        </w:rPr>
        <w:t xml:space="preserve"> -a | grep shm</w:t>
      </w:r>
    </w:p>
    <w:p w14:paraId="3CC729AB" w14:textId="77777777" w:rsidR="00301325" w:rsidRPr="0067359A" w:rsidRDefault="00301325" w:rsidP="00301325">
      <w:pPr>
        <w:rPr>
          <w:color w:val="000000"/>
          <w:shd w:val="clear" w:color="auto" w:fill="FFFFFF"/>
          <w:lang w:val="en-US"/>
        </w:rPr>
      </w:pPr>
      <w:proofErr w:type="gramStart"/>
      <w:r w:rsidRPr="0067359A">
        <w:rPr>
          <w:color w:val="000000"/>
          <w:shd w:val="clear" w:color="auto" w:fill="FFFFFF"/>
          <w:lang w:val="en-US"/>
        </w:rPr>
        <w:t>and</w:t>
      </w:r>
      <w:proofErr w:type="gramEnd"/>
      <w:r w:rsidRPr="0067359A">
        <w:rPr>
          <w:color w:val="000000"/>
          <w:shd w:val="clear" w:color="auto" w:fill="FFFFFF"/>
          <w:lang w:val="en-US"/>
        </w:rPr>
        <w:t xml:space="preserve"> look for the lines:</w:t>
      </w:r>
    </w:p>
    <w:p w14:paraId="3F9663C2" w14:textId="77777777" w:rsidR="00301325" w:rsidRPr="0067359A"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proofErr w:type="gramStart"/>
      <w:r w:rsidRPr="0067359A">
        <w:rPr>
          <w:rFonts w:ascii="Andale Mono" w:hAnsi="Andale Mono" w:cs="Courier"/>
          <w:color w:val="333333"/>
          <w:sz w:val="21"/>
          <w:szCs w:val="21"/>
          <w:lang w:val="en-US"/>
        </w:rPr>
        <w:t>kernel.shmall</w:t>
      </w:r>
      <w:proofErr w:type="gramEnd"/>
      <w:r w:rsidRPr="0067359A">
        <w:rPr>
          <w:rFonts w:ascii="Andale Mono" w:hAnsi="Andale Mono" w:cs="Courier"/>
          <w:color w:val="333333"/>
          <w:sz w:val="21"/>
          <w:szCs w:val="21"/>
          <w:lang w:val="en-US"/>
        </w:rPr>
        <w:t xml:space="preserve"> = 131072 kernel.shmmax = 536870912</w:t>
      </w:r>
    </w:p>
    <w:p w14:paraId="077DCCC4" w14:textId="77777777" w:rsidR="00301325" w:rsidRPr="0067359A" w:rsidRDefault="00301325" w:rsidP="00301325">
      <w:pPr>
        <w:rPr>
          <w:color w:val="000000"/>
          <w:shd w:val="clear" w:color="auto" w:fill="FFFFFF"/>
          <w:lang w:val="en-US"/>
        </w:rPr>
      </w:pPr>
      <w:r w:rsidRPr="0067359A">
        <w:rPr>
          <w:color w:val="000000"/>
          <w:shd w:val="clear" w:color="auto" w:fill="FFFFFF"/>
          <w:lang w:val="en-US"/>
        </w:rPr>
        <w:t>If you have values for kernel.shmall and kernel.shmmax have lower values, please change /etc/rc.d/rc.localfile adding the two lines:</w:t>
      </w:r>
    </w:p>
    <w:p w14:paraId="00253307" w14:textId="77777777" w:rsidR="00301325" w:rsidRPr="0067359A"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proofErr w:type="gramStart"/>
      <w:r w:rsidRPr="0067359A">
        <w:rPr>
          <w:rFonts w:ascii="Andale Mono" w:hAnsi="Andale Mono" w:cs="Courier"/>
          <w:color w:val="333333"/>
          <w:sz w:val="21"/>
          <w:szCs w:val="21"/>
          <w:lang w:val="en-US"/>
        </w:rPr>
        <w:t>sysctl</w:t>
      </w:r>
      <w:proofErr w:type="gramEnd"/>
      <w:r w:rsidRPr="0067359A">
        <w:rPr>
          <w:rFonts w:ascii="Andale Mono" w:hAnsi="Andale Mono" w:cs="Courier"/>
          <w:color w:val="333333"/>
          <w:sz w:val="21"/>
          <w:szCs w:val="21"/>
          <w:lang w:val="en-US"/>
        </w:rPr>
        <w:t xml:space="preserve"> -w kernel.shmall=131072 sysctl -w kernel.shmmax=536870912</w:t>
      </w:r>
    </w:p>
    <w:p w14:paraId="2E235362" w14:textId="77777777" w:rsidR="00301325" w:rsidRPr="0067359A" w:rsidRDefault="00301325" w:rsidP="00301325">
      <w:pPr>
        <w:rPr>
          <w:color w:val="000000"/>
          <w:shd w:val="clear" w:color="auto" w:fill="FFFFFF"/>
          <w:lang w:val="en-US"/>
        </w:rPr>
      </w:pPr>
      <w:r w:rsidRPr="0067359A">
        <w:rPr>
          <w:color w:val="000000"/>
          <w:shd w:val="clear" w:color="auto" w:fill="FFFFFF"/>
          <w:lang w:val="en-US"/>
        </w:rPr>
        <w:t>This will set the values at reboot. You may also give the commands at a command propmpt for immediate effect.</w:t>
      </w:r>
    </w:p>
    <w:p w14:paraId="1C42A727" w14:textId="77777777" w:rsidR="00301325" w:rsidRPr="0067359A" w:rsidRDefault="00301325" w:rsidP="00301325">
      <w:pPr>
        <w:pStyle w:val="Heading2"/>
        <w:rPr>
          <w:lang w:val="en-US"/>
        </w:rPr>
      </w:pPr>
      <w:bookmarkStart w:id="4" w:name="_Toc333757818"/>
      <w:r w:rsidRPr="0067359A">
        <w:rPr>
          <w:lang w:val="en-US"/>
        </w:rPr>
        <w:t>Add non-default repositories</w:t>
      </w:r>
      <w:bookmarkEnd w:id="4"/>
    </w:p>
    <w:p w14:paraId="44134F25" w14:textId="77777777" w:rsidR="00301325" w:rsidRPr="0067359A" w:rsidRDefault="00301325" w:rsidP="00301325">
      <w:pPr>
        <w:rPr>
          <w:color w:val="000000"/>
          <w:shd w:val="clear" w:color="auto" w:fill="FFFFFF"/>
          <w:lang w:val="en-US"/>
        </w:rPr>
      </w:pPr>
      <w:r w:rsidRPr="0067359A">
        <w:rPr>
          <w:color w:val="000000"/>
          <w:shd w:val="clear" w:color="auto" w:fill="FFFFFF"/>
          <w:lang w:val="en-US"/>
        </w:rPr>
        <w:t xml:space="preserve">Some packages (mainly related to Qt version 3) are not available in the default CentOS6.x </w:t>
      </w:r>
      <w:proofErr w:type="gramStart"/>
      <w:r w:rsidRPr="0067359A">
        <w:rPr>
          <w:color w:val="000000"/>
          <w:shd w:val="clear" w:color="auto" w:fill="FFFFFF"/>
          <w:lang w:val="en-US"/>
        </w:rPr>
        <w:t>repository,</w:t>
      </w:r>
      <w:proofErr w:type="gramEnd"/>
      <w:r w:rsidRPr="0067359A">
        <w:rPr>
          <w:color w:val="000000"/>
          <w:shd w:val="clear" w:color="auto" w:fill="FFFFFF"/>
          <w:lang w:val="en-US"/>
        </w:rPr>
        <w:t xml:space="preserve"> You must add both the epel and the atrpms repositories to the yum list as shown below:</w:t>
      </w:r>
    </w:p>
    <w:p w14:paraId="33D01F53" w14:textId="77777777" w:rsidR="00301325" w:rsidRPr="0067359A" w:rsidRDefault="00301325" w:rsidP="00301325">
      <w:pPr>
        <w:rPr>
          <w:color w:val="000000"/>
          <w:shd w:val="clear" w:color="auto" w:fill="FFFFFF"/>
          <w:lang w:val="en-US"/>
        </w:rPr>
      </w:pPr>
      <w:r w:rsidRPr="0067359A">
        <w:rPr>
          <w:color w:val="000000"/>
          <w:shd w:val="clear" w:color="auto" w:fill="FFFFFF"/>
          <w:lang w:val="en-US"/>
        </w:rPr>
        <w:t>EPEL CentOS 6</w:t>
      </w:r>
      <w:r w:rsidRPr="0067359A">
        <w:rPr>
          <w:color w:val="000000"/>
          <w:shd w:val="clear" w:color="auto" w:fill="FFFFFF"/>
          <w:lang w:val="en-US"/>
        </w:rPr>
        <w:br/>
      </w:r>
    </w:p>
    <w:p w14:paraId="524E87AC" w14:textId="77777777" w:rsidR="00301325" w:rsidRPr="0067359A"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proofErr w:type="gramStart"/>
      <w:r w:rsidRPr="0067359A">
        <w:rPr>
          <w:rFonts w:ascii="Andale Mono" w:hAnsi="Andale Mono" w:cs="Courier"/>
          <w:color w:val="333333"/>
          <w:sz w:val="21"/>
          <w:szCs w:val="21"/>
          <w:lang w:val="en-US"/>
        </w:rPr>
        <w:t>wget</w:t>
      </w:r>
      <w:proofErr w:type="gramEnd"/>
      <w:r w:rsidRPr="0067359A">
        <w:rPr>
          <w:rFonts w:ascii="Andale Mono" w:hAnsi="Andale Mono" w:cs="Courier"/>
          <w:color w:val="333333"/>
          <w:sz w:val="21"/>
          <w:szCs w:val="21"/>
          <w:lang w:val="en-US"/>
        </w:rPr>
        <w:t xml:space="preserve"> http://dl.fedoraproject.org/pub/epel/6/x86_64/epel-release-6-8.noarch.rpm rpm -Uvh epel-release-6-8.noarch.rpm</w:t>
      </w:r>
    </w:p>
    <w:p w14:paraId="29B7A721" w14:textId="77777777" w:rsidR="00301325" w:rsidRPr="0067359A" w:rsidRDefault="00301325" w:rsidP="00301325">
      <w:pPr>
        <w:rPr>
          <w:color w:val="000000"/>
          <w:shd w:val="clear" w:color="auto" w:fill="FFFFFF"/>
          <w:lang w:val="en-US"/>
        </w:rPr>
      </w:pPr>
      <w:r w:rsidRPr="0067359A">
        <w:rPr>
          <w:rFonts w:ascii="Arial" w:hAnsi="Arial"/>
          <w:b/>
          <w:bCs/>
          <w:color w:val="000000"/>
          <w:sz w:val="21"/>
          <w:szCs w:val="21"/>
          <w:shd w:val="clear" w:color="auto" w:fill="FFFFFF"/>
          <w:lang w:val="en-US"/>
        </w:rPr>
        <w:t>ATRPMS</w:t>
      </w:r>
      <w:r w:rsidRPr="0067359A">
        <w:rPr>
          <w:rFonts w:ascii="Arial" w:hAnsi="Arial"/>
          <w:color w:val="000000"/>
          <w:sz w:val="21"/>
          <w:szCs w:val="21"/>
          <w:shd w:val="clear" w:color="auto" w:fill="FFFFFF"/>
          <w:lang w:val="en-US"/>
        </w:rPr>
        <w:t> </w:t>
      </w:r>
      <w:r w:rsidRPr="0067359A">
        <w:rPr>
          <w:color w:val="000000"/>
          <w:shd w:val="clear" w:color="auto" w:fill="FFFFFF"/>
          <w:lang w:val="en-US"/>
        </w:rPr>
        <w:t>You must add a file: /etc/yum.repos.d/atrpms.repo with the following content:</w:t>
      </w:r>
    </w:p>
    <w:p w14:paraId="05936812" w14:textId="77777777" w:rsidR="00301325" w:rsidRPr="0067359A"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w:t>
      </w:r>
      <w:proofErr w:type="gramStart"/>
      <w:r w:rsidRPr="0067359A">
        <w:rPr>
          <w:rFonts w:ascii="Andale Mono" w:hAnsi="Andale Mono" w:cs="Courier"/>
          <w:color w:val="333333"/>
          <w:sz w:val="21"/>
          <w:szCs w:val="21"/>
          <w:lang w:val="en-US"/>
        </w:rPr>
        <w:t>atrpms</w:t>
      </w:r>
      <w:proofErr w:type="gramEnd"/>
      <w:r w:rsidRPr="0067359A">
        <w:rPr>
          <w:rFonts w:ascii="Andale Mono" w:hAnsi="Andale Mono" w:cs="Courier"/>
          <w:color w:val="333333"/>
          <w:sz w:val="21"/>
          <w:szCs w:val="21"/>
          <w:lang w:val="en-US"/>
        </w:rPr>
        <w:t xml:space="preserve">] name=Red Hat Enterprise Linux $releasever - $basearch - ATrpms failovermethod=priority baseurl=http://www.mirrorservice.org/sites/dl.atrpms.net/el$releasever-$basearch/atrpms/stable enabled=1 gpgcheck=0 </w:t>
      </w:r>
    </w:p>
    <w:p w14:paraId="030C2E2B" w14:textId="77777777" w:rsidR="00301325" w:rsidRPr="0067359A" w:rsidRDefault="00301325" w:rsidP="00301325">
      <w:pPr>
        <w:rPr>
          <w:rFonts w:ascii="Times" w:hAnsi="Times"/>
          <w:sz w:val="20"/>
          <w:szCs w:val="20"/>
          <w:lang w:val="en-US"/>
        </w:rPr>
      </w:pPr>
      <w:r w:rsidRPr="0067359A">
        <w:rPr>
          <w:rFonts w:ascii="Arial" w:hAnsi="Arial"/>
          <w:b/>
          <w:bCs/>
          <w:color w:val="000000"/>
          <w:sz w:val="21"/>
          <w:szCs w:val="21"/>
          <w:shd w:val="clear" w:color="auto" w:fill="FFFFFF"/>
          <w:lang w:val="en-US"/>
        </w:rPr>
        <w:t>EPEL</w:t>
      </w:r>
      <w:r w:rsidRPr="0067359A">
        <w:rPr>
          <w:rFonts w:ascii="Arial" w:hAnsi="Arial"/>
          <w:color w:val="000000"/>
          <w:sz w:val="21"/>
          <w:szCs w:val="21"/>
          <w:shd w:val="clear" w:color="auto" w:fill="FFFFFF"/>
          <w:lang w:val="en-US"/>
        </w:rPr>
        <w:t> CentOS 7:</w:t>
      </w:r>
    </w:p>
    <w:p w14:paraId="0553E0DF" w14:textId="77777777" w:rsidR="00301325" w:rsidRPr="0067359A"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http://dl.fedoraproject.org/pub/epel/7/e/epel-release-7-5.noarch.rpm</w:t>
      </w:r>
    </w:p>
    <w:p w14:paraId="7DE675CB" w14:textId="77777777" w:rsidR="00301325" w:rsidRPr="0067359A" w:rsidRDefault="00301325" w:rsidP="00301325">
      <w:pPr>
        <w:pStyle w:val="Heading2"/>
        <w:rPr>
          <w:lang w:val="en-US"/>
        </w:rPr>
      </w:pPr>
      <w:bookmarkStart w:id="5" w:name="_Toc333757819"/>
      <w:r w:rsidRPr="0067359A">
        <w:rPr>
          <w:lang w:val="en-US"/>
        </w:rPr>
        <w:t>Add Zeroc-ice repository</w:t>
      </w:r>
      <w:bookmarkEnd w:id="5"/>
    </w:p>
    <w:p w14:paraId="0D41F915" w14:textId="77777777" w:rsidR="00301325" w:rsidRPr="0067359A" w:rsidRDefault="00301325" w:rsidP="00301325">
      <w:pPr>
        <w:rPr>
          <w:color w:val="000000"/>
          <w:shd w:val="clear" w:color="auto" w:fill="FFFFFF"/>
          <w:lang w:val="en-US"/>
        </w:rPr>
      </w:pPr>
      <w:r w:rsidRPr="0067359A">
        <w:rPr>
          <w:rFonts w:ascii="Arial" w:hAnsi="Arial"/>
          <w:b/>
          <w:bCs/>
          <w:color w:val="000000"/>
          <w:sz w:val="21"/>
          <w:szCs w:val="21"/>
          <w:shd w:val="clear" w:color="auto" w:fill="FFFFFF"/>
          <w:lang w:val="en-US"/>
        </w:rPr>
        <w:t>Note:</w:t>
      </w:r>
      <w:r w:rsidRPr="0067359A">
        <w:rPr>
          <w:rFonts w:ascii="Arial" w:hAnsi="Arial"/>
          <w:color w:val="000000"/>
          <w:sz w:val="21"/>
          <w:szCs w:val="21"/>
          <w:shd w:val="clear" w:color="auto" w:fill="FFFFFF"/>
          <w:lang w:val="en-US"/>
        </w:rPr>
        <w:t> </w:t>
      </w:r>
      <w:r w:rsidRPr="0067359A">
        <w:rPr>
          <w:color w:val="000000"/>
          <w:shd w:val="clear" w:color="auto" w:fill="FFFFFF"/>
          <w:lang w:val="en-US"/>
        </w:rPr>
        <w:t xml:space="preserve">Ice </w:t>
      </w:r>
      <w:proofErr w:type="gramStart"/>
      <w:r w:rsidRPr="0067359A">
        <w:rPr>
          <w:color w:val="000000"/>
          <w:shd w:val="clear" w:color="auto" w:fill="FFFFFF"/>
          <w:lang w:val="en-US"/>
        </w:rPr>
        <w:t>3.6 which is the latest available at the moment of this writing</w:t>
      </w:r>
      <w:proofErr w:type="gramEnd"/>
      <w:r w:rsidRPr="0067359A">
        <w:rPr>
          <w:color w:val="000000"/>
          <w:shd w:val="clear" w:color="auto" w:fill="FFFFFF"/>
          <w:lang w:val="en-US"/>
        </w:rPr>
        <w:t xml:space="preserve"> seems not to provide RPMs for python support. Thjere is a python package available from PYPI, but only for python 3. We currently choose to develop against Ice 3.5</w:t>
      </w:r>
    </w:p>
    <w:p w14:paraId="36FD4710" w14:textId="77777777" w:rsidR="00301325" w:rsidRPr="0067359A" w:rsidRDefault="00301325" w:rsidP="00301325">
      <w:pPr>
        <w:rPr>
          <w:color w:val="000000"/>
          <w:shd w:val="clear" w:color="auto" w:fill="FFFFFF"/>
          <w:lang w:val="en-US"/>
        </w:rPr>
      </w:pPr>
      <w:r w:rsidRPr="0067359A">
        <w:rPr>
          <w:color w:val="000000"/>
          <w:shd w:val="clear" w:color="auto" w:fill="FFFFFF"/>
          <w:lang w:val="en-US"/>
        </w:rPr>
        <w:t>The easiest way to retrieve the code is to add the proper file to the yum directory as follows:</w:t>
      </w:r>
    </w:p>
    <w:p w14:paraId="2D9BFFA3" w14:textId="77777777" w:rsidR="00301325" w:rsidRPr="0067359A" w:rsidRDefault="00301325" w:rsidP="00301325">
      <w:pPr>
        <w:rPr>
          <w:rFonts w:ascii="Times" w:hAnsi="Times"/>
          <w:sz w:val="20"/>
          <w:szCs w:val="20"/>
          <w:lang w:val="en-US"/>
        </w:rPr>
      </w:pPr>
      <w:r w:rsidRPr="0067359A">
        <w:rPr>
          <w:rFonts w:ascii="Arial" w:hAnsi="Arial"/>
          <w:b/>
          <w:bCs/>
          <w:color w:val="000000"/>
          <w:sz w:val="21"/>
          <w:szCs w:val="21"/>
          <w:shd w:val="clear" w:color="auto" w:fill="FFFFFF"/>
          <w:lang w:val="en-US"/>
        </w:rPr>
        <w:t>CentOS 6.x:</w:t>
      </w:r>
    </w:p>
    <w:p w14:paraId="54AAED5A" w14:textId="77777777" w:rsidR="00301325" w:rsidRPr="0067359A"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cd /etc/yum.repos.d sudo wget https://zeroc.com/download/Ice/3.5/el6/zeroc-ice-el6.repo</w:t>
      </w:r>
    </w:p>
    <w:p w14:paraId="3C606711" w14:textId="77777777" w:rsidR="00301325" w:rsidRPr="0067359A" w:rsidRDefault="00301325" w:rsidP="00301325">
      <w:pPr>
        <w:rPr>
          <w:rFonts w:ascii="Times" w:hAnsi="Times"/>
          <w:sz w:val="20"/>
          <w:szCs w:val="20"/>
          <w:lang w:val="en-US"/>
        </w:rPr>
      </w:pPr>
      <w:r w:rsidRPr="0067359A">
        <w:rPr>
          <w:rFonts w:ascii="Arial" w:hAnsi="Arial"/>
          <w:b/>
          <w:bCs/>
          <w:color w:val="000000"/>
          <w:sz w:val="21"/>
          <w:szCs w:val="21"/>
          <w:shd w:val="clear" w:color="auto" w:fill="FFFFFF"/>
          <w:lang w:val="en-US"/>
        </w:rPr>
        <w:t>CentOS 7.x:</w:t>
      </w:r>
    </w:p>
    <w:p w14:paraId="595EDB0E" w14:textId="77777777" w:rsidR="00301325" w:rsidRPr="0067359A"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cd /etc/yum.repos.d sudo wget https://zeroc.com/download/Ice/3.5/el7/zeroc-ice-el7.repo</w:t>
      </w:r>
    </w:p>
    <w:p w14:paraId="270686CC" w14:textId="77777777" w:rsidR="00301325" w:rsidRPr="0067359A" w:rsidRDefault="00301325" w:rsidP="00301325">
      <w:pPr>
        <w:pStyle w:val="Heading2"/>
        <w:rPr>
          <w:lang w:val="en-US"/>
        </w:rPr>
      </w:pPr>
      <w:bookmarkStart w:id="6" w:name="_Toc333757820"/>
      <w:r w:rsidRPr="0067359A">
        <w:rPr>
          <w:lang w:val="en-US"/>
        </w:rPr>
        <w:t>Install additional packages</w:t>
      </w:r>
      <w:bookmarkEnd w:id="6"/>
    </w:p>
    <w:p w14:paraId="406E0A5D" w14:textId="77777777" w:rsidR="00301325" w:rsidRPr="0067359A" w:rsidRDefault="00301325" w:rsidP="00301325">
      <w:pPr>
        <w:rPr>
          <w:color w:val="000000"/>
          <w:shd w:val="clear" w:color="auto" w:fill="FFFFFF"/>
          <w:lang w:val="en-US"/>
        </w:rPr>
      </w:pPr>
      <w:r w:rsidRPr="0067359A">
        <w:rPr>
          <w:color w:val="000000"/>
          <w:shd w:val="clear" w:color="auto" w:fill="FFFFFF"/>
          <w:lang w:val="en-US"/>
        </w:rPr>
        <w:t>The following are required packages from the CentOS distribution:</w:t>
      </w:r>
    </w:p>
    <w:p w14:paraId="58906BD9" w14:textId="77777777" w:rsidR="00301325" w:rsidRPr="0067359A"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proofErr w:type="gramStart"/>
      <w:r w:rsidRPr="0067359A">
        <w:rPr>
          <w:rFonts w:ascii="Andale Mono" w:hAnsi="Andale Mono" w:cs="Courier"/>
          <w:color w:val="333333"/>
          <w:sz w:val="21"/>
          <w:szCs w:val="21"/>
          <w:lang w:val="en-US"/>
        </w:rPr>
        <w:t>yum</w:t>
      </w:r>
      <w:proofErr w:type="gramEnd"/>
      <w:r w:rsidRPr="0067359A">
        <w:rPr>
          <w:rFonts w:ascii="Andale Mono" w:hAnsi="Andale Mono" w:cs="Courier"/>
          <w:color w:val="333333"/>
          <w:sz w:val="21"/>
          <w:szCs w:val="21"/>
          <w:lang w:val="en-US"/>
        </w:rPr>
        <w:t xml:space="preserve"> install qt-devel PyQt gmp-devel pyfits qt3-config kdelibs3-devel libXpm-devel cfitsio-devel lrzsz </w:t>
      </w:r>
    </w:p>
    <w:p w14:paraId="37864A69" w14:textId="77777777" w:rsidR="00301325" w:rsidRPr="0067359A" w:rsidRDefault="00301325" w:rsidP="00301325">
      <w:pPr>
        <w:rPr>
          <w:color w:val="000000"/>
          <w:shd w:val="clear" w:color="auto" w:fill="FFFFFF"/>
          <w:lang w:val="en-US"/>
        </w:rPr>
      </w:pPr>
      <w:r w:rsidRPr="0067359A">
        <w:rPr>
          <w:color w:val="000000"/>
          <w:shd w:val="clear" w:color="auto" w:fill="FFFFFF"/>
          <w:lang w:val="en-US"/>
        </w:rPr>
        <w:t>Depending on the initial selection of features when installing CentOS, it might be necessary to install some the following packages:</w:t>
      </w:r>
    </w:p>
    <w:p w14:paraId="35E16B2C" w14:textId="77777777" w:rsidR="00301325" w:rsidRPr="0067359A"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proofErr w:type="gramStart"/>
      <w:r w:rsidRPr="0067359A">
        <w:rPr>
          <w:rFonts w:ascii="Andale Mono" w:hAnsi="Andale Mono" w:cs="Courier"/>
          <w:color w:val="333333"/>
          <w:sz w:val="21"/>
          <w:szCs w:val="21"/>
          <w:lang w:val="en-US"/>
        </w:rPr>
        <w:t>yum</w:t>
      </w:r>
      <w:proofErr w:type="gramEnd"/>
      <w:r w:rsidRPr="0067359A">
        <w:rPr>
          <w:rFonts w:ascii="Andale Mono" w:hAnsi="Andale Mono" w:cs="Courier"/>
          <w:color w:val="333333"/>
          <w:sz w:val="21"/>
          <w:szCs w:val="21"/>
          <w:lang w:val="en-US"/>
        </w:rPr>
        <w:t xml:space="preserve"> install gcc-c++ subversion boost-devel ncurses-devel python-devel readline-devel armadillo-devel mysql++-devel openmotif-devel xterm</w:t>
      </w:r>
    </w:p>
    <w:p w14:paraId="23D94656" w14:textId="77777777" w:rsidR="00301325" w:rsidRPr="0067359A" w:rsidRDefault="00301325" w:rsidP="00301325">
      <w:pPr>
        <w:rPr>
          <w:rFonts w:ascii="Times" w:hAnsi="Times"/>
          <w:sz w:val="20"/>
          <w:szCs w:val="20"/>
          <w:lang w:val="en-US"/>
        </w:rPr>
      </w:pPr>
      <w:r w:rsidRPr="0067359A">
        <w:rPr>
          <w:color w:val="000000"/>
          <w:shd w:val="clear" w:color="auto" w:fill="FFFFFF"/>
          <w:lang w:val="en-US"/>
        </w:rPr>
        <w:t>Then we need the ICE packages:</w:t>
      </w:r>
    </w:p>
    <w:p w14:paraId="616C126E" w14:textId="77777777" w:rsidR="00301325" w:rsidRPr="0067359A"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proofErr w:type="gramStart"/>
      <w:r w:rsidRPr="0067359A">
        <w:rPr>
          <w:rFonts w:ascii="Andale Mono" w:hAnsi="Andale Mono" w:cs="Courier"/>
          <w:color w:val="333333"/>
          <w:sz w:val="21"/>
          <w:szCs w:val="21"/>
          <w:lang w:val="en-US"/>
        </w:rPr>
        <w:t>yum</w:t>
      </w:r>
      <w:proofErr w:type="gramEnd"/>
      <w:r w:rsidRPr="0067359A">
        <w:rPr>
          <w:rFonts w:ascii="Andale Mono" w:hAnsi="Andale Mono" w:cs="Courier"/>
          <w:color w:val="333333"/>
          <w:sz w:val="21"/>
          <w:szCs w:val="21"/>
          <w:lang w:val="en-US"/>
        </w:rPr>
        <w:t xml:space="preserve"> install ice ice-libs ice-c++-devel ice-python ice-python-devel</w:t>
      </w:r>
    </w:p>
    <w:p w14:paraId="0A0BE0DA" w14:textId="77777777" w:rsidR="00301325" w:rsidRPr="0067359A" w:rsidRDefault="00301325" w:rsidP="00301325">
      <w:pPr>
        <w:rPr>
          <w:color w:val="000000"/>
          <w:shd w:val="clear" w:color="auto" w:fill="FFFFFF"/>
          <w:lang w:val="en-US"/>
        </w:rPr>
      </w:pPr>
      <w:r w:rsidRPr="0067359A">
        <w:rPr>
          <w:rFonts w:ascii="Arial" w:hAnsi="Arial"/>
          <w:b/>
          <w:bCs/>
          <w:color w:val="000000"/>
          <w:sz w:val="21"/>
          <w:szCs w:val="21"/>
          <w:shd w:val="clear" w:color="auto" w:fill="FFFFFF"/>
          <w:lang w:val="en-US"/>
        </w:rPr>
        <w:t>Note:</w:t>
      </w:r>
      <w:r w:rsidRPr="0067359A">
        <w:rPr>
          <w:rFonts w:ascii="Arial" w:hAnsi="Arial"/>
          <w:color w:val="000000"/>
          <w:sz w:val="21"/>
          <w:szCs w:val="21"/>
          <w:shd w:val="clear" w:color="auto" w:fill="FFFFFF"/>
          <w:lang w:val="en-US"/>
        </w:rPr>
        <w:t> </w:t>
      </w:r>
      <w:r w:rsidRPr="0067359A">
        <w:rPr>
          <w:color w:val="000000"/>
          <w:shd w:val="clear" w:color="auto" w:fill="FFFFFF"/>
          <w:lang w:val="en-US"/>
        </w:rPr>
        <w:t xml:space="preserve">the FLAO supervisor build procedure requires that a "version independent" link </w:t>
      </w:r>
      <w:proofErr w:type="gramStart"/>
      <w:r w:rsidRPr="0067359A">
        <w:rPr>
          <w:color w:val="000000"/>
          <w:shd w:val="clear" w:color="auto" w:fill="FFFFFF"/>
          <w:lang w:val="en-US"/>
        </w:rPr>
        <w:t>is</w:t>
      </w:r>
      <w:proofErr w:type="gramEnd"/>
      <w:r w:rsidRPr="0067359A">
        <w:rPr>
          <w:color w:val="000000"/>
          <w:shd w:val="clear" w:color="auto" w:fill="FFFFFF"/>
          <w:lang w:val="en-US"/>
        </w:rPr>
        <w:t xml:space="preserve"> created as in the following example (Note: make the link to the actually installed Ice version):</w:t>
      </w:r>
    </w:p>
    <w:p w14:paraId="04BDCB56" w14:textId="77777777" w:rsidR="00301325" w:rsidRPr="0067359A"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 xml:space="preserve"> </w:t>
      </w:r>
      <w:proofErr w:type="gramStart"/>
      <w:r w:rsidRPr="0067359A">
        <w:rPr>
          <w:rFonts w:ascii="Andale Mono" w:hAnsi="Andale Mono" w:cs="Courier"/>
          <w:color w:val="333333"/>
          <w:sz w:val="21"/>
          <w:szCs w:val="21"/>
          <w:lang w:val="en-US"/>
        </w:rPr>
        <w:t>ln</w:t>
      </w:r>
      <w:proofErr w:type="gramEnd"/>
      <w:r w:rsidRPr="0067359A">
        <w:rPr>
          <w:rFonts w:ascii="Andale Mono" w:hAnsi="Andale Mono" w:cs="Courier"/>
          <w:color w:val="333333"/>
          <w:sz w:val="21"/>
          <w:szCs w:val="21"/>
          <w:lang w:val="en-US"/>
        </w:rPr>
        <w:t xml:space="preserve"> -s /usr/share/Ice-3.4.2 /usr/share/Ice</w:t>
      </w:r>
    </w:p>
    <w:p w14:paraId="002E684E" w14:textId="77777777" w:rsidR="00301325" w:rsidRPr="0067359A" w:rsidRDefault="00301325" w:rsidP="00301325">
      <w:pPr>
        <w:pStyle w:val="Heading2"/>
        <w:rPr>
          <w:lang w:val="en-US"/>
        </w:rPr>
      </w:pPr>
      <w:bookmarkStart w:id="7" w:name="_Toc333757821"/>
      <w:r w:rsidRPr="0067359A">
        <w:rPr>
          <w:lang w:val="en-US"/>
        </w:rPr>
        <w:t>Install IDL</w:t>
      </w:r>
      <w:bookmarkEnd w:id="7"/>
    </w:p>
    <w:p w14:paraId="0F642572" w14:textId="77777777" w:rsidR="00301325" w:rsidRPr="0067359A" w:rsidRDefault="002F7226" w:rsidP="00301325">
      <w:pPr>
        <w:rPr>
          <w:color w:val="000000"/>
          <w:shd w:val="clear" w:color="auto" w:fill="FFFFFF"/>
          <w:lang w:val="en-US"/>
        </w:rPr>
      </w:pPr>
      <w:r w:rsidRPr="0067359A">
        <w:rPr>
          <w:color w:val="000000"/>
          <w:shd w:val="clear" w:color="auto" w:fill="FFFFFF"/>
          <w:lang w:val="en-US"/>
        </w:rPr>
        <w:t>You must follow</w:t>
      </w:r>
      <w:r w:rsidR="00301325" w:rsidRPr="0067359A">
        <w:rPr>
          <w:color w:val="000000"/>
          <w:shd w:val="clear" w:color="auto" w:fill="FFFFFF"/>
          <w:lang w:val="en-US"/>
        </w:rPr>
        <w:t xml:space="preserve"> directions provided by IDL vendor. Current tested version is IDL 7.1, but other releases may work also.</w:t>
      </w:r>
    </w:p>
    <w:p w14:paraId="0FFD473B" w14:textId="77777777" w:rsidR="00301325" w:rsidRPr="0067359A" w:rsidRDefault="00301325" w:rsidP="00301325">
      <w:pPr>
        <w:pStyle w:val="Heading3"/>
        <w:rPr>
          <w:lang w:val="en-US"/>
        </w:rPr>
      </w:pPr>
      <w:bookmarkStart w:id="8" w:name="_Toc333757822"/>
      <w:r w:rsidRPr="0067359A">
        <w:rPr>
          <w:lang w:val="en-US"/>
        </w:rPr>
        <w:t>IDL related notes</w:t>
      </w:r>
      <w:bookmarkEnd w:id="8"/>
    </w:p>
    <w:p w14:paraId="02A268DA" w14:textId="77777777" w:rsidR="00301325" w:rsidRPr="0067359A" w:rsidRDefault="00301325" w:rsidP="00301325">
      <w:pPr>
        <w:rPr>
          <w:rFonts w:ascii="Times" w:hAnsi="Times"/>
          <w:sz w:val="20"/>
          <w:szCs w:val="20"/>
          <w:lang w:val="en-US"/>
        </w:rPr>
      </w:pPr>
      <w:r w:rsidRPr="0067359A">
        <w:rPr>
          <w:rFonts w:ascii="Arial" w:hAnsi="Arial"/>
          <w:b/>
          <w:bCs/>
          <w:color w:val="000000"/>
          <w:sz w:val="21"/>
          <w:szCs w:val="21"/>
          <w:shd w:val="clear" w:color="auto" w:fill="FFFFFF"/>
          <w:lang w:val="en-US"/>
        </w:rPr>
        <w:t>Note 1:</w:t>
      </w:r>
      <w:r w:rsidRPr="0067359A">
        <w:rPr>
          <w:rFonts w:ascii="Arial" w:hAnsi="Arial"/>
          <w:color w:val="000000"/>
          <w:sz w:val="21"/>
          <w:szCs w:val="21"/>
          <w:shd w:val="clear" w:color="auto" w:fill="FFFFFF"/>
          <w:lang w:val="en-US"/>
        </w:rPr>
        <w:t> </w:t>
      </w:r>
      <w:r w:rsidRPr="0067359A">
        <w:rPr>
          <w:color w:val="000000"/>
          <w:shd w:val="clear" w:color="auto" w:fill="FFFFFF"/>
          <w:lang w:val="en-US"/>
        </w:rPr>
        <w:t>do not forget</w:t>
      </w:r>
      <w:r w:rsidR="002F7226" w:rsidRPr="0067359A">
        <w:rPr>
          <w:color w:val="000000"/>
          <w:shd w:val="clear" w:color="auto" w:fill="FFFFFF"/>
          <w:lang w:val="en-US"/>
        </w:rPr>
        <w:t xml:space="preserve"> to install/configure the licens</w:t>
      </w:r>
      <w:r w:rsidRPr="0067359A">
        <w:rPr>
          <w:color w:val="000000"/>
          <w:shd w:val="clear" w:color="auto" w:fill="FFFFFF"/>
          <w:lang w:val="en-US"/>
        </w:rPr>
        <w:t>e</w:t>
      </w:r>
    </w:p>
    <w:p w14:paraId="2B9D24A1" w14:textId="77777777" w:rsidR="00301325" w:rsidRPr="0067359A" w:rsidRDefault="00301325" w:rsidP="00301325">
      <w:pPr>
        <w:rPr>
          <w:color w:val="000000"/>
          <w:shd w:val="clear" w:color="auto" w:fill="FFFFFF"/>
          <w:lang w:val="en-US"/>
        </w:rPr>
      </w:pPr>
      <w:r w:rsidRPr="0067359A">
        <w:rPr>
          <w:rFonts w:ascii="Arial" w:hAnsi="Arial"/>
          <w:b/>
          <w:bCs/>
          <w:color w:val="000000"/>
          <w:sz w:val="21"/>
          <w:szCs w:val="21"/>
          <w:shd w:val="clear" w:color="auto" w:fill="FFFFFF"/>
          <w:lang w:val="en-US"/>
        </w:rPr>
        <w:t>Note 2:</w:t>
      </w:r>
      <w:r w:rsidRPr="0067359A">
        <w:rPr>
          <w:rFonts w:ascii="Arial" w:hAnsi="Arial"/>
          <w:color w:val="000000"/>
          <w:sz w:val="21"/>
          <w:szCs w:val="21"/>
          <w:shd w:val="clear" w:color="auto" w:fill="FFFFFF"/>
          <w:lang w:val="en-US"/>
        </w:rPr>
        <w:t> </w:t>
      </w:r>
      <w:r w:rsidRPr="0067359A">
        <w:rPr>
          <w:color w:val="000000"/>
          <w:shd w:val="clear" w:color="auto" w:fill="FFFFFF"/>
          <w:lang w:val="en-US"/>
        </w:rPr>
        <w:t>Under CentOS 6.x the idlrpcserver can only be started with root privileges. As an alternative Exelis suggests to also specify the port as follows:</w:t>
      </w:r>
    </w:p>
    <w:p w14:paraId="469311AF" w14:textId="77777777" w:rsidR="00301325" w:rsidRPr="0067359A"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 xml:space="preserve">   </w:t>
      </w:r>
      <w:proofErr w:type="gramStart"/>
      <w:r w:rsidRPr="0067359A">
        <w:rPr>
          <w:rFonts w:ascii="Andale Mono" w:hAnsi="Andale Mono" w:cs="Courier"/>
          <w:color w:val="333333"/>
          <w:sz w:val="21"/>
          <w:szCs w:val="21"/>
          <w:lang w:val="en-US"/>
        </w:rPr>
        <w:t>idlrpc</w:t>
      </w:r>
      <w:proofErr w:type="gramEnd"/>
      <w:r w:rsidRPr="0067359A">
        <w:rPr>
          <w:rFonts w:ascii="Andale Mono" w:hAnsi="Andale Mono" w:cs="Courier"/>
          <w:color w:val="333333"/>
          <w:sz w:val="21"/>
          <w:szCs w:val="21"/>
          <w:lang w:val="en-US"/>
        </w:rPr>
        <w:t xml:space="preserve"> -port=0x20001000</w:t>
      </w:r>
    </w:p>
    <w:p w14:paraId="131A3763" w14:textId="77777777" w:rsidR="00301325" w:rsidRPr="0067359A" w:rsidRDefault="00301325" w:rsidP="00301325">
      <w:pPr>
        <w:rPr>
          <w:color w:val="000000"/>
          <w:shd w:val="clear" w:color="auto" w:fill="FFFFFF"/>
          <w:lang w:val="en-US"/>
        </w:rPr>
      </w:pPr>
      <w:r w:rsidRPr="0067359A">
        <w:rPr>
          <w:color w:val="000000"/>
          <w:shd w:val="clear" w:color="auto" w:fill="FFFFFF"/>
          <w:lang w:val="en-US"/>
        </w:rPr>
        <w:t>This seems not to work in all circumstances. We found more stable a different solution:</w:t>
      </w:r>
    </w:p>
    <w:p w14:paraId="6FCB93CC" w14:textId="77777777" w:rsidR="00301325" w:rsidRPr="0067359A" w:rsidRDefault="00301325" w:rsidP="00345FDA">
      <w:pPr>
        <w:pStyle w:val="ListParagraph"/>
        <w:numPr>
          <w:ilvl w:val="0"/>
          <w:numId w:val="55"/>
        </w:numPr>
        <w:rPr>
          <w:color w:val="000000"/>
          <w:shd w:val="clear" w:color="auto" w:fill="FFFFFF"/>
          <w:lang w:val="en-US"/>
        </w:rPr>
      </w:pPr>
      <w:r w:rsidRPr="0067359A">
        <w:rPr>
          <w:color w:val="000000"/>
          <w:shd w:val="clear" w:color="auto" w:fill="FFFFFF"/>
          <w:lang w:val="en-US"/>
        </w:rPr>
        <w:t>Change to root the ownership of the idlrpc executable and declare the same file setuid:</w:t>
      </w:r>
    </w:p>
    <w:p w14:paraId="6FF1FA35" w14:textId="77777777" w:rsidR="00301325" w:rsidRPr="0067359A"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ind w:left="720"/>
        <w:rPr>
          <w:rFonts w:ascii="Andale Mono" w:hAnsi="Andale Mono" w:cs="Courier"/>
          <w:color w:val="333333"/>
          <w:sz w:val="21"/>
          <w:szCs w:val="21"/>
          <w:lang w:val="en-US"/>
        </w:rPr>
      </w:pPr>
      <w:proofErr w:type="gramStart"/>
      <w:r w:rsidRPr="0067359A">
        <w:rPr>
          <w:rFonts w:ascii="Andale Mono" w:hAnsi="Andale Mono" w:cs="Courier"/>
          <w:color w:val="333333"/>
          <w:sz w:val="21"/>
          <w:szCs w:val="21"/>
          <w:lang w:val="en-US"/>
        </w:rPr>
        <w:t>chown</w:t>
      </w:r>
      <w:proofErr w:type="gramEnd"/>
      <w:r w:rsidRPr="0067359A">
        <w:rPr>
          <w:rFonts w:ascii="Andale Mono" w:hAnsi="Andale Mono" w:cs="Courier"/>
          <w:color w:val="333333"/>
          <w:sz w:val="21"/>
          <w:szCs w:val="21"/>
          <w:lang w:val="en-US"/>
        </w:rPr>
        <w:t xml:space="preserve"> root &lt;idl_rpc_executable&gt; chmod -s &lt;idl_rpc_executable&gt;</w:t>
      </w:r>
    </w:p>
    <w:p w14:paraId="3118C242" w14:textId="77777777" w:rsidR="00301325" w:rsidRPr="0067359A" w:rsidRDefault="00301325" w:rsidP="00301325">
      <w:pPr>
        <w:rPr>
          <w:color w:val="000000"/>
          <w:shd w:val="clear" w:color="auto" w:fill="FFFFFF"/>
          <w:lang w:val="en-US"/>
        </w:rPr>
      </w:pPr>
      <w:r w:rsidRPr="0067359A">
        <w:rPr>
          <w:color w:val="000000"/>
          <w:shd w:val="clear" w:color="auto" w:fill="FFFFFF"/>
          <w:lang w:val="en-US"/>
        </w:rPr>
        <w:t>The location of the executable file depends on the IDL release. The FLAO installation procedure has a tool to find where IDL is installed, so you can delay this step after the preparation of the installation environment described below.</w:t>
      </w:r>
    </w:p>
    <w:p w14:paraId="1DE13353" w14:textId="77777777" w:rsidR="00301325" w:rsidRPr="0067359A" w:rsidRDefault="00301325" w:rsidP="00301325">
      <w:pPr>
        <w:pStyle w:val="Heading2"/>
        <w:rPr>
          <w:lang w:val="en-US"/>
        </w:rPr>
      </w:pPr>
      <w:bookmarkStart w:id="9" w:name="_Toc333757823"/>
      <w:r w:rsidRPr="0067359A">
        <w:rPr>
          <w:lang w:val="en-US"/>
        </w:rPr>
        <w:t>Add shared libraries to the runtime path</w:t>
      </w:r>
      <w:bookmarkEnd w:id="9"/>
    </w:p>
    <w:p w14:paraId="637AA65B" w14:textId="77777777" w:rsidR="00301325" w:rsidRPr="0067359A" w:rsidRDefault="00301325" w:rsidP="00301325">
      <w:pPr>
        <w:rPr>
          <w:color w:val="000000"/>
          <w:shd w:val="clear" w:color="auto" w:fill="FFFFFF"/>
          <w:lang w:val="en-US"/>
        </w:rPr>
      </w:pPr>
      <w:r w:rsidRPr="0067359A">
        <w:rPr>
          <w:color w:val="000000"/>
          <w:shd w:val="clear" w:color="auto" w:fill="FFFFFF"/>
          <w:lang w:val="en-US"/>
        </w:rPr>
        <w:t>Create library path files as follows (Note: the IDL path may vary):</w:t>
      </w:r>
    </w:p>
    <w:p w14:paraId="734CDB87" w14:textId="77777777" w:rsidR="00301325" w:rsidRPr="0067359A"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proofErr w:type="gramStart"/>
      <w:r w:rsidRPr="0067359A">
        <w:rPr>
          <w:rFonts w:ascii="Andale Mono" w:hAnsi="Andale Mono" w:cs="Courier"/>
          <w:color w:val="333333"/>
          <w:sz w:val="21"/>
          <w:szCs w:val="21"/>
          <w:lang w:val="en-US"/>
        </w:rPr>
        <w:t>echo</w:t>
      </w:r>
      <w:proofErr w:type="gramEnd"/>
      <w:r w:rsidRPr="0067359A">
        <w:rPr>
          <w:rFonts w:ascii="Andale Mono" w:hAnsi="Andale Mono" w:cs="Courier"/>
          <w:color w:val="333333"/>
          <w:sz w:val="21"/>
          <w:szCs w:val="21"/>
          <w:lang w:val="en-US"/>
        </w:rPr>
        <w:t xml:space="preserve"> /usr/local/qwt-5.1.2/lib &gt; /etc/ld.so.conf.d/qwt.conf  echo /usr/local/exelisvis/idl71/bin/bin.linux.x86_64 &gt; /etc/ld.so.conf.d/idl.conf  </w:t>
      </w:r>
    </w:p>
    <w:p w14:paraId="668ECE84" w14:textId="77777777" w:rsidR="00301325" w:rsidRPr="0067359A" w:rsidRDefault="00301325" w:rsidP="00301325">
      <w:pPr>
        <w:rPr>
          <w:color w:val="000000"/>
          <w:shd w:val="clear" w:color="auto" w:fill="FFFFFF"/>
          <w:lang w:val="en-US"/>
        </w:rPr>
      </w:pPr>
      <w:r w:rsidRPr="0067359A">
        <w:rPr>
          <w:color w:val="000000"/>
          <w:shd w:val="clear" w:color="auto" w:fill="FFFFFF"/>
          <w:lang w:val="en-US"/>
        </w:rPr>
        <w:t>Then refresh the path:</w:t>
      </w:r>
    </w:p>
    <w:p w14:paraId="0F957D31" w14:textId="77777777" w:rsidR="00301325" w:rsidRPr="0067359A"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/sbin/ldconfig -v</w:t>
      </w:r>
    </w:p>
    <w:p w14:paraId="74F06F1B" w14:textId="77777777" w:rsidR="00301325" w:rsidRPr="0067359A" w:rsidRDefault="00301325" w:rsidP="00301325">
      <w:pPr>
        <w:pStyle w:val="Heading2"/>
        <w:rPr>
          <w:lang w:val="en-US"/>
        </w:rPr>
      </w:pPr>
      <w:bookmarkStart w:id="10" w:name="_Toc333757824"/>
      <w:r w:rsidRPr="0067359A">
        <w:rPr>
          <w:lang w:val="en-US"/>
        </w:rPr>
        <w:t>Support for NFS mounts</w:t>
      </w:r>
      <w:bookmarkEnd w:id="10"/>
    </w:p>
    <w:p w14:paraId="2069CF32" w14:textId="77777777" w:rsidR="00AC0525" w:rsidRPr="0067359A" w:rsidRDefault="00301325" w:rsidP="00345FDA">
      <w:pPr>
        <w:numPr>
          <w:ilvl w:val="0"/>
          <w:numId w:val="52"/>
        </w:numPr>
        <w:spacing w:before="100" w:beforeAutospacing="1" w:after="100" w:afterAutospacing="1" w:line="330" w:lineRule="atLeast"/>
        <w:rPr>
          <w:color w:val="000000"/>
          <w:shd w:val="clear" w:color="auto" w:fill="FFFFFF"/>
          <w:lang w:val="en-US"/>
        </w:rPr>
      </w:pPr>
      <w:r w:rsidRPr="0067359A">
        <w:rPr>
          <w:color w:val="000000"/>
          <w:shd w:val="clear" w:color="auto" w:fill="FFFFFF"/>
          <w:lang w:val="en-US"/>
        </w:rPr>
        <w:t>The ADSEC server must be set to export via NFS the directory </w:t>
      </w:r>
      <w:r w:rsidRPr="0067359A">
        <w:rPr>
          <w:rFonts w:ascii="Courier" w:hAnsi="Courier" w:cs="Courier"/>
          <w:b/>
          <w:bCs/>
          <w:color w:val="333333"/>
          <w:sz w:val="21"/>
          <w:szCs w:val="21"/>
          <w:lang w:val="en-US"/>
        </w:rPr>
        <w:t>/local/aomeas</w:t>
      </w:r>
      <w:r w:rsidRPr="0067359A">
        <w:rPr>
          <w:rFonts w:ascii="Arial" w:hAnsi="Arial"/>
          <w:color w:val="000000"/>
          <w:sz w:val="21"/>
          <w:szCs w:val="21"/>
          <w:lang w:val="en-US"/>
        </w:rPr>
        <w:t> </w:t>
      </w:r>
      <w:r w:rsidRPr="0067359A">
        <w:rPr>
          <w:color w:val="000000"/>
          <w:shd w:val="clear" w:color="auto" w:fill="FFFFFF"/>
          <w:lang w:val="en-US"/>
        </w:rPr>
        <w:t>to the WFS server</w:t>
      </w:r>
    </w:p>
    <w:p w14:paraId="1776B93E" w14:textId="72E41688" w:rsidR="00301325" w:rsidRPr="0067359A" w:rsidRDefault="00301325" w:rsidP="00345FDA">
      <w:pPr>
        <w:numPr>
          <w:ilvl w:val="0"/>
          <w:numId w:val="52"/>
        </w:numPr>
        <w:spacing w:before="100" w:beforeAutospacing="1" w:after="100" w:afterAutospacing="1" w:line="330" w:lineRule="atLeast"/>
        <w:rPr>
          <w:color w:val="000000"/>
          <w:shd w:val="clear" w:color="auto" w:fill="FFFFFF"/>
          <w:lang w:val="en-US"/>
        </w:rPr>
      </w:pPr>
      <w:r w:rsidRPr="0067359A">
        <w:rPr>
          <w:color w:val="000000"/>
          <w:shd w:val="clear" w:color="auto" w:fill="FFFFFF"/>
          <w:lang w:val="en-US"/>
        </w:rPr>
        <w:t>The WFS serve</w:t>
      </w:r>
      <w:r w:rsidR="00AC0525" w:rsidRPr="0067359A">
        <w:rPr>
          <w:color w:val="000000"/>
          <w:shd w:val="clear" w:color="auto" w:fill="FFFFFF"/>
          <w:lang w:val="en-US"/>
        </w:rPr>
        <w:t>r</w:t>
      </w:r>
      <w:r w:rsidRPr="0067359A">
        <w:rPr>
          <w:color w:val="000000"/>
          <w:shd w:val="clear" w:color="auto" w:fill="FFFFFF"/>
          <w:lang w:val="en-US"/>
        </w:rPr>
        <w:t xml:space="preserve"> must NFS mount the directory </w:t>
      </w:r>
      <w:r w:rsidRPr="0067359A">
        <w:rPr>
          <w:rFonts w:ascii="Courier" w:hAnsi="Courier" w:cs="Courier"/>
          <w:b/>
          <w:bCs/>
          <w:color w:val="333333"/>
          <w:sz w:val="21"/>
          <w:szCs w:val="21"/>
          <w:lang w:val="en-US"/>
        </w:rPr>
        <w:t>/local/aomeas</w:t>
      </w:r>
      <w:r w:rsidRPr="0067359A">
        <w:rPr>
          <w:rFonts w:ascii="Arial" w:hAnsi="Arial"/>
          <w:color w:val="000000"/>
          <w:sz w:val="21"/>
          <w:szCs w:val="21"/>
          <w:lang w:val="en-US"/>
        </w:rPr>
        <w:t> </w:t>
      </w:r>
      <w:r w:rsidRPr="0067359A">
        <w:rPr>
          <w:color w:val="000000"/>
          <w:shd w:val="clear" w:color="auto" w:fill="FFFFFF"/>
          <w:lang w:val="en-US"/>
        </w:rPr>
        <w:t>exported by the ADSEC server.</w:t>
      </w:r>
    </w:p>
    <w:p w14:paraId="40AD3ADE" w14:textId="77777777" w:rsidR="00301325" w:rsidRPr="0067359A" w:rsidRDefault="00301325" w:rsidP="00301325">
      <w:pPr>
        <w:rPr>
          <w:color w:val="000000"/>
          <w:shd w:val="clear" w:color="auto" w:fill="FFFFFF"/>
          <w:lang w:val="en-US"/>
        </w:rPr>
      </w:pPr>
      <w:r w:rsidRPr="0067359A">
        <w:rPr>
          <w:rFonts w:ascii="Arial" w:hAnsi="Arial"/>
          <w:b/>
          <w:bCs/>
          <w:color w:val="000000"/>
          <w:sz w:val="21"/>
          <w:szCs w:val="21"/>
          <w:shd w:val="clear" w:color="auto" w:fill="FFFFFF"/>
          <w:lang w:val="en-US"/>
        </w:rPr>
        <w:t>Note 1</w:t>
      </w:r>
      <w:r w:rsidRPr="0067359A">
        <w:rPr>
          <w:color w:val="000000"/>
          <w:shd w:val="clear" w:color="auto" w:fill="FFFFFF"/>
          <w:lang w:val="en-US"/>
        </w:rPr>
        <w:t>: In order to allow proper access to files the </w:t>
      </w:r>
      <w:r w:rsidRPr="0067359A">
        <w:rPr>
          <w:b/>
          <w:color w:val="000000"/>
          <w:shd w:val="clear" w:color="auto" w:fill="FFFFFF"/>
          <w:lang w:val="en-US"/>
        </w:rPr>
        <w:t>flao </w:t>
      </w:r>
      <w:r w:rsidRPr="0067359A">
        <w:rPr>
          <w:color w:val="000000"/>
          <w:shd w:val="clear" w:color="auto" w:fill="FFFFFF"/>
          <w:lang w:val="en-US"/>
        </w:rPr>
        <w:t>user account and other accounts used for development should have the same UID on the two servers.</w:t>
      </w:r>
    </w:p>
    <w:p w14:paraId="50B82B18" w14:textId="77777777" w:rsidR="00301325" w:rsidRPr="0067359A" w:rsidRDefault="00301325" w:rsidP="00301325">
      <w:pPr>
        <w:rPr>
          <w:color w:val="000000"/>
          <w:shd w:val="clear" w:color="auto" w:fill="FFFFFF"/>
          <w:lang w:val="en-US"/>
        </w:rPr>
      </w:pPr>
      <w:r w:rsidRPr="0067359A">
        <w:rPr>
          <w:rFonts w:ascii="Arial" w:hAnsi="Arial"/>
          <w:b/>
          <w:bCs/>
          <w:color w:val="000000"/>
          <w:sz w:val="21"/>
          <w:szCs w:val="21"/>
          <w:shd w:val="clear" w:color="auto" w:fill="FFFFFF"/>
          <w:lang w:val="en-US"/>
        </w:rPr>
        <w:t>Note 2:</w:t>
      </w:r>
      <w:r w:rsidRPr="0067359A">
        <w:rPr>
          <w:rFonts w:ascii="Arial" w:hAnsi="Arial"/>
          <w:color w:val="000000"/>
          <w:sz w:val="21"/>
          <w:szCs w:val="21"/>
          <w:shd w:val="clear" w:color="auto" w:fill="FFFFFF"/>
          <w:lang w:val="en-US"/>
        </w:rPr>
        <w:t> </w:t>
      </w:r>
      <w:r w:rsidRPr="0067359A">
        <w:rPr>
          <w:color w:val="000000"/>
          <w:shd w:val="clear" w:color="auto" w:fill="FFFFFF"/>
          <w:lang w:val="en-US"/>
        </w:rPr>
        <w:t>To allow the expected propagation of UID in NFS mounted filesystems the option </w:t>
      </w:r>
      <w:r w:rsidRPr="0067359A">
        <w:rPr>
          <w:rFonts w:ascii="Courier" w:hAnsi="Courier" w:cs="Courier"/>
          <w:b/>
          <w:bCs/>
          <w:color w:val="333333"/>
          <w:sz w:val="21"/>
          <w:szCs w:val="21"/>
          <w:shd w:val="clear" w:color="auto" w:fill="FFFFFF"/>
          <w:lang w:val="en-US"/>
        </w:rPr>
        <w:t>vers=</w:t>
      </w:r>
      <w:r w:rsidR="002F7226" w:rsidRPr="0067359A">
        <w:rPr>
          <w:rFonts w:ascii="Courier" w:hAnsi="Courier" w:cs="Courier"/>
          <w:b/>
          <w:bCs/>
          <w:color w:val="333333"/>
          <w:sz w:val="21"/>
          <w:szCs w:val="21"/>
          <w:shd w:val="clear" w:color="auto" w:fill="FFFFFF"/>
          <w:lang w:val="en-US"/>
        </w:rPr>
        <w:t>3</w:t>
      </w:r>
      <w:r w:rsidRPr="0067359A">
        <w:rPr>
          <w:color w:val="000000"/>
          <w:shd w:val="clear" w:color="auto" w:fill="FFFFFF"/>
          <w:lang w:val="en-US"/>
        </w:rPr>
        <w:t> must be used in file </w:t>
      </w:r>
      <w:r w:rsidRPr="0067359A">
        <w:rPr>
          <w:rFonts w:ascii="Courier" w:hAnsi="Courier" w:cs="Courier"/>
          <w:b/>
          <w:bCs/>
          <w:color w:val="333333"/>
          <w:sz w:val="21"/>
          <w:szCs w:val="21"/>
          <w:shd w:val="clear" w:color="auto" w:fill="FFFFFF"/>
          <w:lang w:val="en-US"/>
        </w:rPr>
        <w:t>/etc/fstab</w:t>
      </w:r>
      <w:r w:rsidRPr="0067359A">
        <w:rPr>
          <w:rFonts w:ascii="Arial" w:hAnsi="Arial"/>
          <w:color w:val="000000"/>
          <w:sz w:val="21"/>
          <w:szCs w:val="21"/>
          <w:shd w:val="clear" w:color="auto" w:fill="FFFFFF"/>
          <w:lang w:val="en-US"/>
        </w:rPr>
        <w:t> </w:t>
      </w:r>
      <w:r w:rsidRPr="0067359A">
        <w:rPr>
          <w:color w:val="000000"/>
          <w:shd w:val="clear" w:color="auto" w:fill="FFFFFF"/>
          <w:lang w:val="en-US"/>
        </w:rPr>
        <w:t>of the mounting client.</w:t>
      </w:r>
    </w:p>
    <w:p w14:paraId="445A0665" w14:textId="77777777" w:rsidR="00301325" w:rsidRPr="0067359A" w:rsidRDefault="00301325" w:rsidP="00301325">
      <w:pPr>
        <w:pStyle w:val="Heading2"/>
        <w:rPr>
          <w:lang w:val="en-US"/>
        </w:rPr>
      </w:pPr>
      <w:bookmarkStart w:id="11" w:name="_Toc333757825"/>
      <w:r w:rsidRPr="0067359A">
        <w:rPr>
          <w:lang w:val="en-US"/>
        </w:rPr>
        <w:t>User accounts</w:t>
      </w:r>
      <w:bookmarkEnd w:id="11"/>
    </w:p>
    <w:p w14:paraId="701ABDA2" w14:textId="77777777" w:rsidR="002A296E" w:rsidRPr="0067359A" w:rsidRDefault="002A296E" w:rsidP="002A296E">
      <w:pPr>
        <w:rPr>
          <w:lang w:val="en-US"/>
        </w:rPr>
      </w:pPr>
    </w:p>
    <w:p w14:paraId="4CB41FE4" w14:textId="77777777" w:rsidR="00301325" w:rsidRPr="0067359A" w:rsidRDefault="00301325" w:rsidP="00301325">
      <w:pPr>
        <w:rPr>
          <w:color w:val="000000"/>
          <w:shd w:val="clear" w:color="auto" w:fill="FFFFFF"/>
          <w:lang w:val="en-US"/>
        </w:rPr>
      </w:pPr>
      <w:r w:rsidRPr="0067359A">
        <w:rPr>
          <w:color w:val="000000"/>
          <w:shd w:val="clear" w:color="auto" w:fill="FFFFFF"/>
          <w:lang w:val="en-US"/>
        </w:rPr>
        <w:t>The production FLAO software will run from the account flao. This account must not be used for any software development whatsoever.</w:t>
      </w:r>
    </w:p>
    <w:p w14:paraId="35384771" w14:textId="77777777" w:rsidR="00301325" w:rsidRPr="0067359A" w:rsidRDefault="00301325" w:rsidP="00301325">
      <w:pPr>
        <w:rPr>
          <w:color w:val="000000"/>
          <w:shd w:val="clear" w:color="auto" w:fill="FFFFFF"/>
          <w:lang w:val="en-US"/>
        </w:rPr>
      </w:pPr>
      <w:r w:rsidRPr="0067359A">
        <w:rPr>
          <w:color w:val="000000"/>
          <w:shd w:val="clear" w:color="auto" w:fill="FFFFFF"/>
          <w:lang w:val="en-US"/>
        </w:rPr>
        <w:t>Software tests and any other maintenance operation will be performed from any other suitable user accounts.</w:t>
      </w:r>
    </w:p>
    <w:p w14:paraId="4B199D2E" w14:textId="77777777" w:rsidR="00301325" w:rsidRPr="0067359A" w:rsidRDefault="00301325" w:rsidP="00301325">
      <w:pPr>
        <w:pStyle w:val="Heading3"/>
        <w:rPr>
          <w:lang w:val="en-US"/>
        </w:rPr>
      </w:pPr>
      <w:bookmarkStart w:id="12" w:name="_Toc333757826"/>
      <w:proofErr w:type="gramStart"/>
      <w:r w:rsidRPr="0067359A">
        <w:rPr>
          <w:lang w:val="en-US"/>
        </w:rPr>
        <w:t>flao</w:t>
      </w:r>
      <w:proofErr w:type="gramEnd"/>
      <w:r w:rsidRPr="0067359A">
        <w:rPr>
          <w:lang w:val="en-US"/>
        </w:rPr>
        <w:t xml:space="preserve"> account configuration</w:t>
      </w:r>
      <w:bookmarkEnd w:id="12"/>
    </w:p>
    <w:p w14:paraId="14071E1B" w14:textId="77777777" w:rsidR="002A296E" w:rsidRPr="0067359A" w:rsidRDefault="002A296E" w:rsidP="002A296E">
      <w:pPr>
        <w:rPr>
          <w:lang w:val="en-US"/>
        </w:rPr>
      </w:pPr>
    </w:p>
    <w:p w14:paraId="30AFD377" w14:textId="77777777" w:rsidR="00301325" w:rsidRPr="0067359A" w:rsidRDefault="00301325" w:rsidP="00301325">
      <w:pPr>
        <w:rPr>
          <w:rFonts w:ascii="Times" w:hAnsi="Times"/>
          <w:sz w:val="20"/>
          <w:szCs w:val="20"/>
          <w:lang w:val="en-US"/>
        </w:rPr>
      </w:pPr>
      <w:r w:rsidRPr="0067359A">
        <w:rPr>
          <w:color w:val="000000"/>
          <w:shd w:val="clear" w:color="auto" w:fill="FFFFFF"/>
          <w:lang w:val="en-US"/>
        </w:rPr>
        <w:t>The flao account must have read/write access to the FLAO working directories</w:t>
      </w:r>
      <w:r w:rsidRPr="0067359A">
        <w:rPr>
          <w:rFonts w:ascii="Arial" w:hAnsi="Arial"/>
          <w:color w:val="000000"/>
          <w:sz w:val="21"/>
          <w:szCs w:val="21"/>
          <w:shd w:val="clear" w:color="auto" w:fill="FFFFFF"/>
          <w:lang w:val="en-US"/>
        </w:rPr>
        <w:t>:</w:t>
      </w:r>
    </w:p>
    <w:p w14:paraId="64504954" w14:textId="77777777" w:rsidR="00301325" w:rsidRPr="0067359A" w:rsidRDefault="00301325" w:rsidP="00301325">
      <w:pPr>
        <w:rPr>
          <w:color w:val="000000"/>
          <w:shd w:val="clear" w:color="auto" w:fill="FFFFFF"/>
          <w:lang w:val="en-US"/>
        </w:rPr>
      </w:pPr>
      <w:r w:rsidRPr="0067359A">
        <w:rPr>
          <w:rFonts w:ascii="Courier" w:hAnsi="Courier" w:cs="Courier"/>
          <w:b/>
          <w:bCs/>
          <w:color w:val="333333"/>
          <w:sz w:val="21"/>
          <w:szCs w:val="21"/>
          <w:shd w:val="clear" w:color="auto" w:fill="FFFFFF"/>
          <w:lang w:val="en-US"/>
        </w:rPr>
        <w:t>/local/aolog</w:t>
      </w:r>
      <w:r w:rsidRPr="0067359A">
        <w:rPr>
          <w:rFonts w:ascii="Arial" w:hAnsi="Arial"/>
          <w:color w:val="000000"/>
          <w:sz w:val="21"/>
          <w:szCs w:val="21"/>
          <w:shd w:val="clear" w:color="auto" w:fill="FFFFFF"/>
          <w:lang w:val="en-US"/>
        </w:rPr>
        <w:t> </w:t>
      </w:r>
      <w:r w:rsidRPr="0067359A">
        <w:rPr>
          <w:rFonts w:ascii="Arial" w:hAnsi="Arial"/>
          <w:color w:val="000000"/>
          <w:sz w:val="21"/>
          <w:szCs w:val="21"/>
          <w:lang w:val="en-US"/>
        </w:rPr>
        <w:br/>
      </w:r>
      <w:r w:rsidRPr="0067359A">
        <w:rPr>
          <w:rFonts w:ascii="Courier" w:hAnsi="Courier" w:cs="Courier"/>
          <w:b/>
          <w:bCs/>
          <w:color w:val="333333"/>
          <w:sz w:val="21"/>
          <w:szCs w:val="21"/>
          <w:shd w:val="clear" w:color="auto" w:fill="FFFFFF"/>
          <w:lang w:val="en-US"/>
        </w:rPr>
        <w:t>/local/aomeas</w:t>
      </w:r>
      <w:r w:rsidRPr="0067359A">
        <w:rPr>
          <w:rFonts w:ascii="Arial" w:hAnsi="Arial"/>
          <w:color w:val="000000"/>
          <w:sz w:val="21"/>
          <w:szCs w:val="21"/>
          <w:shd w:val="clear" w:color="auto" w:fill="FFFFFF"/>
          <w:lang w:val="en-US"/>
        </w:rPr>
        <w:t> </w:t>
      </w:r>
      <w:r w:rsidRPr="0067359A">
        <w:rPr>
          <w:color w:val="000000"/>
          <w:shd w:val="clear" w:color="auto" w:fill="FFFFFF"/>
          <w:lang w:val="en-US"/>
        </w:rPr>
        <w:t>(Note: this is a real directory on ADSEC server and is NFS mounted on the WFS server.</w:t>
      </w:r>
    </w:p>
    <w:p w14:paraId="771A1831" w14:textId="77777777" w:rsidR="00301325" w:rsidRPr="0067359A" w:rsidRDefault="00301325" w:rsidP="00301325">
      <w:pPr>
        <w:rPr>
          <w:rFonts w:ascii="Times" w:hAnsi="Times"/>
          <w:sz w:val="20"/>
          <w:szCs w:val="20"/>
          <w:lang w:val="en-US"/>
        </w:rPr>
      </w:pPr>
      <w:r w:rsidRPr="0067359A">
        <w:rPr>
          <w:color w:val="000000"/>
          <w:shd w:val="clear" w:color="auto" w:fill="FFFFFF"/>
          <w:lang w:val="en-US"/>
        </w:rPr>
        <w:t>The two directories must be created in advance and must have proper owner and permissions</w:t>
      </w:r>
      <w:r w:rsidRPr="0067359A">
        <w:rPr>
          <w:rFonts w:ascii="Arial" w:hAnsi="Arial"/>
          <w:color w:val="000000"/>
          <w:sz w:val="21"/>
          <w:szCs w:val="21"/>
          <w:shd w:val="clear" w:color="auto" w:fill="FFFFFF"/>
          <w:lang w:val="en-US"/>
        </w:rPr>
        <w:t xml:space="preserve"> </w:t>
      </w:r>
      <w:r w:rsidRPr="0067359A">
        <w:rPr>
          <w:color w:val="000000"/>
          <w:shd w:val="clear" w:color="auto" w:fill="FFFFFF"/>
          <w:lang w:val="en-US"/>
        </w:rPr>
        <w:t>(suggested owner</w:t>
      </w:r>
      <w:proofErr w:type="gramStart"/>
      <w:r w:rsidRPr="0067359A">
        <w:rPr>
          <w:color w:val="000000"/>
          <w:shd w:val="clear" w:color="auto" w:fill="FFFFFF"/>
          <w:lang w:val="en-US"/>
        </w:rPr>
        <w:t>:group</w:t>
      </w:r>
      <w:proofErr w:type="gramEnd"/>
      <w:r w:rsidRPr="0067359A">
        <w:rPr>
          <w:color w:val="000000"/>
          <w:shd w:val="clear" w:color="auto" w:fill="FFFFFF"/>
          <w:lang w:val="en-US"/>
        </w:rPr>
        <w:t xml:space="preserve"> =</w:t>
      </w:r>
      <w:r w:rsidRPr="0067359A">
        <w:rPr>
          <w:rFonts w:ascii="Arial" w:hAnsi="Arial"/>
          <w:color w:val="000000"/>
          <w:sz w:val="21"/>
          <w:szCs w:val="21"/>
          <w:shd w:val="clear" w:color="auto" w:fill="FFFFFF"/>
          <w:lang w:val="en-US"/>
        </w:rPr>
        <w:t> </w:t>
      </w:r>
      <w:r w:rsidRPr="0067359A">
        <w:rPr>
          <w:rFonts w:ascii="Courier" w:hAnsi="Courier" w:cs="Courier"/>
          <w:b/>
          <w:bCs/>
          <w:color w:val="333333"/>
          <w:sz w:val="21"/>
          <w:szCs w:val="21"/>
          <w:shd w:val="clear" w:color="auto" w:fill="FFFFFF"/>
          <w:lang w:val="en-US"/>
        </w:rPr>
        <w:t>flao:flao</w:t>
      </w:r>
      <w:r w:rsidRPr="0067359A">
        <w:rPr>
          <w:rFonts w:ascii="Arial" w:hAnsi="Arial"/>
          <w:color w:val="000000"/>
          <w:sz w:val="21"/>
          <w:szCs w:val="21"/>
          <w:shd w:val="clear" w:color="auto" w:fill="FFFFFF"/>
          <w:lang w:val="en-US"/>
        </w:rPr>
        <w:t xml:space="preserve">, </w:t>
      </w:r>
      <w:r w:rsidRPr="0067359A">
        <w:rPr>
          <w:color w:val="000000"/>
          <w:shd w:val="clear" w:color="auto" w:fill="FFFFFF"/>
          <w:lang w:val="en-US"/>
        </w:rPr>
        <w:t>suggested permissions</w:t>
      </w:r>
      <w:r w:rsidRPr="0067359A">
        <w:rPr>
          <w:rFonts w:ascii="Arial" w:hAnsi="Arial"/>
          <w:color w:val="000000"/>
          <w:sz w:val="21"/>
          <w:szCs w:val="21"/>
          <w:shd w:val="clear" w:color="auto" w:fill="FFFFFF"/>
          <w:lang w:val="en-US"/>
        </w:rPr>
        <w:t>: </w:t>
      </w:r>
      <w:r w:rsidRPr="0067359A">
        <w:rPr>
          <w:rFonts w:ascii="Courier" w:hAnsi="Courier" w:cs="Courier"/>
          <w:b/>
          <w:bCs/>
          <w:color w:val="333333"/>
          <w:sz w:val="21"/>
          <w:szCs w:val="21"/>
          <w:shd w:val="clear" w:color="auto" w:fill="FFFFFF"/>
          <w:lang w:val="en-US"/>
        </w:rPr>
        <w:t>drwxrwxr-x</w:t>
      </w:r>
      <w:r w:rsidRPr="0067359A">
        <w:rPr>
          <w:rFonts w:ascii="Arial" w:hAnsi="Arial"/>
          <w:color w:val="000000"/>
          <w:sz w:val="21"/>
          <w:szCs w:val="21"/>
          <w:shd w:val="clear" w:color="auto" w:fill="FFFFFF"/>
          <w:lang w:val="en-US"/>
        </w:rPr>
        <w:t>)</w:t>
      </w:r>
    </w:p>
    <w:p w14:paraId="3F1F1998" w14:textId="77777777" w:rsidR="00301325" w:rsidRPr="0067359A" w:rsidRDefault="00301325" w:rsidP="00301325">
      <w:pPr>
        <w:pStyle w:val="Heading3"/>
        <w:rPr>
          <w:lang w:val="en-US"/>
        </w:rPr>
      </w:pPr>
      <w:bookmarkStart w:id="13" w:name="_Toc333757827"/>
      <w:r w:rsidRPr="0067359A">
        <w:rPr>
          <w:lang w:val="en-US"/>
        </w:rPr>
        <w:t>Development and maintenance account configuration</w:t>
      </w:r>
      <w:bookmarkEnd w:id="13"/>
    </w:p>
    <w:p w14:paraId="4CE9E929" w14:textId="77777777" w:rsidR="002A296E" w:rsidRPr="0067359A" w:rsidRDefault="002A296E" w:rsidP="002A296E">
      <w:pPr>
        <w:rPr>
          <w:lang w:val="en-US"/>
        </w:rPr>
      </w:pPr>
    </w:p>
    <w:p w14:paraId="2725B78F" w14:textId="77777777" w:rsidR="00301325" w:rsidRPr="0067359A" w:rsidRDefault="00301325" w:rsidP="00301325">
      <w:pPr>
        <w:rPr>
          <w:rFonts w:ascii="Times" w:hAnsi="Times"/>
          <w:sz w:val="20"/>
          <w:szCs w:val="20"/>
          <w:lang w:val="en-US"/>
        </w:rPr>
      </w:pPr>
      <w:r w:rsidRPr="0067359A">
        <w:rPr>
          <w:color w:val="000000"/>
          <w:shd w:val="clear" w:color="auto" w:fill="FFFFFF"/>
          <w:lang w:val="en-US"/>
        </w:rPr>
        <w:t>Development and maintenance user accounts must have read/write access to the directory /local/aomeas. (Suggestion: add user accounts used for development to the flao</w:t>
      </w:r>
      <w:r w:rsidR="002F7226" w:rsidRPr="0067359A">
        <w:rPr>
          <w:color w:val="000000"/>
          <w:shd w:val="clear" w:color="auto" w:fill="FFFFFF"/>
          <w:lang w:val="en-US"/>
        </w:rPr>
        <w:t xml:space="preserve"> </w:t>
      </w:r>
      <w:r w:rsidRPr="0067359A">
        <w:rPr>
          <w:color w:val="000000"/>
          <w:shd w:val="clear" w:color="auto" w:fill="FFFFFF"/>
          <w:lang w:val="en-US"/>
        </w:rPr>
        <w:t>group</w:t>
      </w:r>
      <w:r w:rsidRPr="0067359A">
        <w:rPr>
          <w:rFonts w:ascii="Arial" w:hAnsi="Arial"/>
          <w:color w:val="000000"/>
          <w:sz w:val="21"/>
          <w:szCs w:val="21"/>
          <w:shd w:val="clear" w:color="auto" w:fill="FFFFFF"/>
          <w:lang w:val="en-US"/>
        </w:rPr>
        <w:t>)</w:t>
      </w:r>
    </w:p>
    <w:p w14:paraId="6CFFAC88" w14:textId="77777777" w:rsidR="00301325" w:rsidRPr="0067359A" w:rsidRDefault="00301325" w:rsidP="00301325">
      <w:pPr>
        <w:pStyle w:val="Heading2"/>
        <w:rPr>
          <w:lang w:val="en-US"/>
        </w:rPr>
      </w:pPr>
      <w:bookmarkStart w:id="14" w:name="_Toc333757828"/>
      <w:r w:rsidRPr="0067359A">
        <w:rPr>
          <w:lang w:val="en-US"/>
        </w:rPr>
        <w:t>4D and IDL</w:t>
      </w:r>
      <w:bookmarkEnd w:id="14"/>
    </w:p>
    <w:p w14:paraId="278AD777" w14:textId="77777777" w:rsidR="00301325" w:rsidRPr="0067359A" w:rsidRDefault="00301325" w:rsidP="00301325">
      <w:pPr>
        <w:rPr>
          <w:color w:val="000000"/>
          <w:shd w:val="clear" w:color="auto" w:fill="FFFFFF"/>
          <w:lang w:val="en-US"/>
        </w:rPr>
      </w:pPr>
      <w:r w:rsidRPr="0067359A">
        <w:rPr>
          <w:color w:val="000000"/>
          <w:shd w:val="clear" w:color="auto" w:fill="FFFFFF"/>
          <w:lang w:val="en-US"/>
        </w:rPr>
        <w:t>To use the 4D </w:t>
      </w:r>
      <w:hyperlink r:id="rId11" w:tooltip="Create this topic" w:history="1">
        <w:r w:rsidRPr="0067359A">
          <w:rPr>
            <w:color w:val="000000"/>
            <w:shd w:val="clear" w:color="auto" w:fill="FFFFFF"/>
            <w:lang w:val="en-US"/>
          </w:rPr>
          <w:t>PhaseCam</w:t>
        </w:r>
      </w:hyperlink>
      <w:r w:rsidRPr="0067359A">
        <w:rPr>
          <w:color w:val="000000"/>
          <w:shd w:val="clear" w:color="auto" w:fill="FFFFFF"/>
          <w:lang w:val="en-US"/>
        </w:rPr>
        <w:t> 4020 with the IDL wrapper:</w:t>
      </w:r>
    </w:p>
    <w:p w14:paraId="1478C607" w14:textId="77777777" w:rsidR="00301325" w:rsidRPr="0067359A" w:rsidRDefault="00301325" w:rsidP="00345FDA">
      <w:pPr>
        <w:numPr>
          <w:ilvl w:val="0"/>
          <w:numId w:val="53"/>
        </w:numPr>
        <w:spacing w:before="100" w:beforeAutospacing="1" w:after="100" w:afterAutospacing="1" w:line="330" w:lineRule="atLeast"/>
        <w:rPr>
          <w:color w:val="000000"/>
          <w:shd w:val="clear" w:color="auto" w:fill="FFFFFF"/>
          <w:lang w:val="en-US"/>
        </w:rPr>
      </w:pPr>
      <w:r w:rsidRPr="0067359A">
        <w:rPr>
          <w:color w:val="000000"/>
          <w:shd w:val="clear" w:color="auto" w:fill="FFFFFF"/>
          <w:lang w:val="en-US"/>
        </w:rPr>
        <w:t>Add the </w:t>
      </w:r>
      <w:r w:rsidRPr="0067359A">
        <w:rPr>
          <w:rFonts w:ascii="Arial" w:hAnsi="Arial"/>
          <w:b/>
          <w:bCs/>
          <w:color w:val="000000"/>
          <w:sz w:val="21"/>
          <w:szCs w:val="21"/>
          <w:lang w:val="en-US"/>
        </w:rPr>
        <w:t>PYRO_CONFIG_FILE</w:t>
      </w:r>
      <w:r w:rsidRPr="0067359A">
        <w:rPr>
          <w:rFonts w:ascii="Arial" w:hAnsi="Arial"/>
          <w:color w:val="000000"/>
          <w:sz w:val="21"/>
          <w:szCs w:val="21"/>
          <w:lang w:val="en-US"/>
        </w:rPr>
        <w:t> </w:t>
      </w:r>
      <w:r w:rsidRPr="0067359A">
        <w:rPr>
          <w:color w:val="000000"/>
          <w:shd w:val="clear" w:color="auto" w:fill="FFFFFF"/>
          <w:lang w:val="en-US"/>
        </w:rPr>
        <w:t>environment variable (i.e equals to $(ADOPT_ROOT)/conf/left/Pyro_Client.conf)</w:t>
      </w:r>
    </w:p>
    <w:p w14:paraId="7851AD31" w14:textId="77777777" w:rsidR="00301325" w:rsidRPr="0067359A" w:rsidRDefault="00301325" w:rsidP="00345FDA">
      <w:pPr>
        <w:numPr>
          <w:ilvl w:val="0"/>
          <w:numId w:val="53"/>
        </w:numPr>
        <w:spacing w:before="100" w:beforeAutospacing="1" w:after="100" w:afterAutospacing="1" w:line="330" w:lineRule="atLeast"/>
        <w:rPr>
          <w:rFonts w:ascii="Arial" w:hAnsi="Arial"/>
          <w:color w:val="000000"/>
          <w:sz w:val="21"/>
          <w:szCs w:val="21"/>
          <w:lang w:val="en-US"/>
        </w:rPr>
      </w:pPr>
      <w:r w:rsidRPr="0067359A">
        <w:rPr>
          <w:color w:val="000000"/>
          <w:shd w:val="clear" w:color="auto" w:fill="FFFFFF"/>
          <w:lang w:val="en-US"/>
        </w:rPr>
        <w:t>Set the variable </w:t>
      </w:r>
      <w:r w:rsidRPr="0067359A">
        <w:rPr>
          <w:rFonts w:ascii="Arial" w:hAnsi="Arial"/>
          <w:b/>
          <w:bCs/>
          <w:color w:val="000000"/>
          <w:sz w:val="21"/>
          <w:szCs w:val="21"/>
          <w:lang w:val="en-US"/>
        </w:rPr>
        <w:t>PY_VER</w:t>
      </w:r>
      <w:r w:rsidRPr="0067359A">
        <w:rPr>
          <w:rFonts w:ascii="Arial" w:hAnsi="Arial"/>
          <w:color w:val="000000"/>
          <w:sz w:val="21"/>
          <w:szCs w:val="21"/>
          <w:lang w:val="en-US"/>
        </w:rPr>
        <w:t> </w:t>
      </w:r>
      <w:r w:rsidRPr="0067359A">
        <w:rPr>
          <w:color w:val="000000"/>
          <w:shd w:val="clear" w:color="auto" w:fill="FFFFFF"/>
          <w:lang w:val="en-US"/>
        </w:rPr>
        <w:t>in Makefile.gen</w:t>
      </w:r>
    </w:p>
    <w:p w14:paraId="706E28E9" w14:textId="77777777" w:rsidR="00021DFD" w:rsidRPr="0067359A" w:rsidRDefault="00021DFD" w:rsidP="00021DFD">
      <w:pPr>
        <w:pStyle w:val="Heading1"/>
        <w:rPr>
          <w:lang w:val="en-US"/>
        </w:rPr>
      </w:pPr>
      <w:bookmarkStart w:id="15" w:name="_Toc333757829"/>
      <w:r w:rsidRPr="0067359A">
        <w:rPr>
          <w:lang w:val="en-US"/>
        </w:rPr>
        <w:t>Software installation</w:t>
      </w:r>
      <w:bookmarkEnd w:id="15"/>
    </w:p>
    <w:p w14:paraId="4D245314" w14:textId="77777777" w:rsidR="00301325" w:rsidRPr="0067359A" w:rsidRDefault="00301325" w:rsidP="00301325">
      <w:pPr>
        <w:pStyle w:val="Heading2"/>
        <w:rPr>
          <w:lang w:val="en-US"/>
        </w:rPr>
      </w:pPr>
      <w:bookmarkStart w:id="16" w:name="_Toc333757830"/>
      <w:r w:rsidRPr="0067359A">
        <w:rPr>
          <w:lang w:val="en-US"/>
        </w:rPr>
        <w:t>Bulding a test version of FLAO Supervisor</w:t>
      </w:r>
      <w:bookmarkEnd w:id="16"/>
    </w:p>
    <w:p w14:paraId="0593F76B" w14:textId="77777777" w:rsidR="00301325" w:rsidRPr="0067359A" w:rsidRDefault="00301325" w:rsidP="00301325">
      <w:pPr>
        <w:rPr>
          <w:color w:val="000000"/>
          <w:shd w:val="clear" w:color="auto" w:fill="FFFFFF"/>
          <w:lang w:val="en-US"/>
        </w:rPr>
      </w:pPr>
      <w:r w:rsidRPr="0067359A">
        <w:rPr>
          <w:color w:val="000000"/>
          <w:shd w:val="clear" w:color="auto" w:fill="FFFFFF"/>
          <w:lang w:val="en-US"/>
        </w:rPr>
        <w:t xml:space="preserve">The FLAO Supervisor can (and must) be built and tested from any convenient </w:t>
      </w:r>
      <w:proofErr w:type="gramStart"/>
      <w:r w:rsidRPr="0067359A">
        <w:rPr>
          <w:color w:val="000000"/>
          <w:shd w:val="clear" w:color="auto" w:fill="FFFFFF"/>
          <w:lang w:val="en-US"/>
        </w:rPr>
        <w:t>account which</w:t>
      </w:r>
      <w:proofErr w:type="gramEnd"/>
      <w:r w:rsidRPr="0067359A">
        <w:rPr>
          <w:color w:val="000000"/>
          <w:shd w:val="clear" w:color="auto" w:fill="FFFFFF"/>
          <w:lang w:val="en-US"/>
        </w:rPr>
        <w:t xml:space="preserve"> will not be used for the production installation. The account needs (and must have) only normal user privileges. Here follows the description of main steps.</w:t>
      </w:r>
    </w:p>
    <w:p w14:paraId="18876C7C" w14:textId="77777777" w:rsidR="00301325" w:rsidRPr="0067359A" w:rsidRDefault="00301325" w:rsidP="00301325">
      <w:pPr>
        <w:pStyle w:val="Heading3"/>
        <w:rPr>
          <w:lang w:val="en-US"/>
        </w:rPr>
      </w:pPr>
      <w:bookmarkStart w:id="17" w:name="_Toc333757831"/>
      <w:r w:rsidRPr="0067359A">
        <w:rPr>
          <w:lang w:val="en-US"/>
        </w:rPr>
        <w:t>Checkout FLAO Supervisor source tree and prepare for building</w:t>
      </w:r>
      <w:bookmarkEnd w:id="17"/>
    </w:p>
    <w:p w14:paraId="1E5995C2" w14:textId="77777777" w:rsidR="00301325" w:rsidRPr="0067359A" w:rsidRDefault="00301325" w:rsidP="00301325">
      <w:pPr>
        <w:rPr>
          <w:color w:val="000000"/>
          <w:shd w:val="clear" w:color="auto" w:fill="FFFFFF"/>
          <w:lang w:val="en-US"/>
        </w:rPr>
      </w:pPr>
      <w:r w:rsidRPr="0067359A">
        <w:rPr>
          <w:color w:val="000000"/>
          <w:shd w:val="clear" w:color="auto" w:fill="FFFFFF"/>
          <w:lang w:val="en-US"/>
        </w:rPr>
        <w:t xml:space="preserve">You must checkout from the proper SVN repository to get the FLAO version you want to install into any convenient directory. The following example gets the source tree from the SVN trunk and checks it out </w:t>
      </w:r>
      <w:proofErr w:type="gramStart"/>
      <w:r w:rsidRPr="0067359A">
        <w:rPr>
          <w:color w:val="000000"/>
          <w:shd w:val="clear" w:color="auto" w:fill="FFFFFF"/>
          <w:lang w:val="en-US"/>
        </w:rPr>
        <w:t>onto ./</w:t>
      </w:r>
      <w:proofErr w:type="gramEnd"/>
      <w:r w:rsidRPr="0067359A">
        <w:rPr>
          <w:color w:val="000000"/>
          <w:shd w:val="clear" w:color="auto" w:fill="FFFFFF"/>
          <w:lang w:val="en-US"/>
        </w:rPr>
        <w:t>source (You have to specify an authorized username and you'll be prompted for a password):</w:t>
      </w:r>
    </w:p>
    <w:p w14:paraId="6DD2FC9B" w14:textId="77777777" w:rsidR="00301325" w:rsidRPr="0067359A"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proofErr w:type="gramStart"/>
      <w:r w:rsidRPr="0067359A">
        <w:rPr>
          <w:rFonts w:ascii="Andale Mono" w:hAnsi="Andale Mono" w:cs="Courier"/>
          <w:color w:val="333333"/>
          <w:sz w:val="21"/>
          <w:szCs w:val="21"/>
          <w:lang w:val="en-US"/>
        </w:rPr>
        <w:t>svn</w:t>
      </w:r>
      <w:proofErr w:type="gramEnd"/>
      <w:r w:rsidRPr="0067359A">
        <w:rPr>
          <w:rFonts w:ascii="Andale Mono" w:hAnsi="Andale Mono" w:cs="Courier"/>
          <w:color w:val="333333"/>
          <w:sz w:val="21"/>
          <w:szCs w:val="21"/>
          <w:lang w:val="en-US"/>
        </w:rPr>
        <w:t xml:space="preserve"> checkout "svn+ssh://username@adopt.arcetri.astro.it/aogroup/svn/AOSupervisor/trunk source" cd source</w:t>
      </w:r>
    </w:p>
    <w:p w14:paraId="5231AAF0" w14:textId="77777777" w:rsidR="00301325" w:rsidRPr="0067359A" w:rsidRDefault="00301325" w:rsidP="00301325">
      <w:pPr>
        <w:rPr>
          <w:color w:val="000000"/>
          <w:shd w:val="clear" w:color="auto" w:fill="FFFFFF"/>
          <w:lang w:val="en-US"/>
        </w:rPr>
      </w:pPr>
      <w:r w:rsidRPr="0067359A">
        <w:rPr>
          <w:color w:val="000000"/>
          <w:shd w:val="clear" w:color="auto" w:fill="FFFFFF"/>
          <w:lang w:val="en-US"/>
        </w:rPr>
        <w:t>Then you must set up the environment to allow compilation:</w:t>
      </w:r>
    </w:p>
    <w:p w14:paraId="567790ED" w14:textId="77777777" w:rsidR="00301325" w:rsidRPr="0067359A"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proofErr w:type="gramStart"/>
      <w:r w:rsidRPr="0067359A">
        <w:rPr>
          <w:rFonts w:ascii="Andale Mono" w:hAnsi="Andale Mono" w:cs="Courier"/>
          <w:color w:val="333333"/>
          <w:sz w:val="21"/>
          <w:szCs w:val="21"/>
          <w:lang w:val="en-US"/>
        </w:rPr>
        <w:t>python</w:t>
      </w:r>
      <w:proofErr w:type="gramEnd"/>
      <w:r w:rsidRPr="0067359A">
        <w:rPr>
          <w:rFonts w:ascii="Andale Mono" w:hAnsi="Andale Mono" w:cs="Courier"/>
          <w:color w:val="333333"/>
          <w:sz w:val="21"/>
          <w:szCs w:val="21"/>
          <w:lang w:val="en-US"/>
        </w:rPr>
        <w:t xml:space="preserve"> prepare.py make source flao_environment.sh</w:t>
      </w:r>
    </w:p>
    <w:p w14:paraId="43FFC8D6" w14:textId="77777777" w:rsidR="00301325" w:rsidRPr="0067359A" w:rsidRDefault="00301325" w:rsidP="00301325">
      <w:pPr>
        <w:rPr>
          <w:color w:val="000000"/>
          <w:shd w:val="clear" w:color="auto" w:fill="FFFFFF"/>
          <w:lang w:val="en-US"/>
        </w:rPr>
      </w:pPr>
      <w:r w:rsidRPr="0067359A">
        <w:rPr>
          <w:color w:val="000000"/>
          <w:shd w:val="clear" w:color="auto" w:fill="FFFFFF"/>
          <w:lang w:val="en-US"/>
        </w:rPr>
        <w:t>The prepare procedure creates some working directories on your HOME checks the availability of IDL and creates the file </w:t>
      </w:r>
      <w:r w:rsidRPr="0067359A">
        <w:rPr>
          <w:rFonts w:ascii="Courier" w:hAnsi="Courier" w:cs="Courier"/>
          <w:b/>
          <w:bCs/>
          <w:color w:val="333333"/>
          <w:sz w:val="21"/>
          <w:szCs w:val="21"/>
          <w:shd w:val="clear" w:color="auto" w:fill="FFFFFF"/>
          <w:lang w:val="en-US"/>
        </w:rPr>
        <w:t>flao_environment.sh</w:t>
      </w:r>
      <w:r w:rsidRPr="0067359A">
        <w:rPr>
          <w:rFonts w:ascii="Arial" w:hAnsi="Arial"/>
          <w:color w:val="000000"/>
          <w:sz w:val="21"/>
          <w:szCs w:val="21"/>
          <w:shd w:val="clear" w:color="auto" w:fill="FFFFFF"/>
          <w:lang w:val="en-US"/>
        </w:rPr>
        <w:t> </w:t>
      </w:r>
      <w:r w:rsidRPr="0067359A">
        <w:rPr>
          <w:color w:val="000000"/>
          <w:shd w:val="clear" w:color="auto" w:fill="FFFFFF"/>
          <w:lang w:val="en-US"/>
        </w:rPr>
        <w:t>with the environment definition required for the compilation of FLAO Supervisor.</w:t>
      </w:r>
    </w:p>
    <w:p w14:paraId="46C8936E" w14:textId="77777777" w:rsidR="00301325" w:rsidRPr="0067359A" w:rsidRDefault="00301325" w:rsidP="00301325">
      <w:pPr>
        <w:rPr>
          <w:rFonts w:ascii="Times" w:hAnsi="Times"/>
          <w:sz w:val="20"/>
          <w:szCs w:val="20"/>
          <w:lang w:val="en-US"/>
        </w:rPr>
      </w:pPr>
      <w:r w:rsidRPr="0067359A">
        <w:rPr>
          <w:color w:val="000000"/>
          <w:shd w:val="clear" w:color="auto" w:fill="FFFFFF"/>
          <w:lang w:val="en-US"/>
        </w:rPr>
        <w:t>You may want to add the source command to your environment setup procedure at login (</w:t>
      </w:r>
      <w:proofErr w:type="gramStart"/>
      <w:r w:rsidRPr="0067359A">
        <w:rPr>
          <w:color w:val="000000"/>
          <w:shd w:val="clear" w:color="auto" w:fill="FFFFFF"/>
          <w:lang w:val="en-US"/>
        </w:rPr>
        <w:t>usually </w:t>
      </w:r>
      <w:r w:rsidRPr="0067359A">
        <w:rPr>
          <w:rFonts w:ascii="Courier" w:hAnsi="Courier" w:cs="Courier"/>
          <w:b/>
          <w:bCs/>
          <w:color w:val="333333"/>
          <w:sz w:val="21"/>
          <w:szCs w:val="21"/>
          <w:shd w:val="clear" w:color="auto" w:fill="FFFFFF"/>
          <w:lang w:val="en-US"/>
        </w:rPr>
        <w:t>.bashrc</w:t>
      </w:r>
      <w:proofErr w:type="gramEnd"/>
      <w:r w:rsidRPr="0067359A">
        <w:rPr>
          <w:rFonts w:ascii="Arial" w:hAnsi="Arial"/>
          <w:color w:val="000000"/>
          <w:sz w:val="21"/>
          <w:szCs w:val="21"/>
          <w:shd w:val="clear" w:color="auto" w:fill="FFFFFF"/>
          <w:lang w:val="en-US"/>
        </w:rPr>
        <w:t xml:space="preserve">) </w:t>
      </w:r>
      <w:r w:rsidRPr="0067359A">
        <w:rPr>
          <w:color w:val="000000"/>
          <w:shd w:val="clear" w:color="auto" w:fill="FFFFFF"/>
          <w:lang w:val="en-US"/>
        </w:rPr>
        <w:t>to have it executed at every login</w:t>
      </w:r>
      <w:r w:rsidRPr="0067359A">
        <w:rPr>
          <w:rFonts w:ascii="Arial" w:hAnsi="Arial"/>
          <w:color w:val="000000"/>
          <w:sz w:val="21"/>
          <w:szCs w:val="21"/>
          <w:shd w:val="clear" w:color="auto" w:fill="FFFFFF"/>
          <w:lang w:val="en-US"/>
        </w:rPr>
        <w:t>.</w:t>
      </w:r>
    </w:p>
    <w:p w14:paraId="17CCCD10" w14:textId="77777777" w:rsidR="00301325" w:rsidRPr="0067359A" w:rsidRDefault="00301325" w:rsidP="00301325">
      <w:pPr>
        <w:rPr>
          <w:color w:val="000000"/>
          <w:shd w:val="clear" w:color="auto" w:fill="FFFFFF"/>
          <w:lang w:val="en-US"/>
        </w:rPr>
      </w:pPr>
      <w:r w:rsidRPr="0067359A">
        <w:rPr>
          <w:rFonts w:ascii="Arial" w:hAnsi="Arial"/>
          <w:b/>
          <w:bCs/>
          <w:color w:val="000000"/>
          <w:sz w:val="21"/>
          <w:szCs w:val="21"/>
          <w:shd w:val="clear" w:color="auto" w:fill="FFFFFF"/>
          <w:lang w:val="en-US"/>
        </w:rPr>
        <w:t>Note:</w:t>
      </w:r>
      <w:r w:rsidRPr="0067359A">
        <w:rPr>
          <w:rFonts w:ascii="Arial" w:hAnsi="Arial"/>
          <w:color w:val="000000"/>
          <w:sz w:val="21"/>
          <w:szCs w:val="21"/>
          <w:shd w:val="clear" w:color="auto" w:fill="FFFFFF"/>
          <w:lang w:val="en-US"/>
        </w:rPr>
        <w:t> </w:t>
      </w:r>
      <w:r w:rsidRPr="0067359A">
        <w:rPr>
          <w:color w:val="000000"/>
          <w:shd w:val="clear" w:color="auto" w:fill="FFFFFF"/>
          <w:lang w:val="en-US"/>
        </w:rPr>
        <w:t>If the prepare.py</w:t>
      </w:r>
      <w:r w:rsidR="002F7226" w:rsidRPr="0067359A">
        <w:rPr>
          <w:color w:val="000000"/>
          <w:shd w:val="clear" w:color="auto" w:fill="FFFFFF"/>
          <w:lang w:val="en-US"/>
        </w:rPr>
        <w:t xml:space="preserve"> </w:t>
      </w:r>
      <w:r w:rsidRPr="0067359A">
        <w:rPr>
          <w:color w:val="000000"/>
          <w:shd w:val="clear" w:color="auto" w:fill="FFFFFF"/>
          <w:lang w:val="en-US"/>
        </w:rPr>
        <w:t>procedure has executed correctly, you now can find the location of IDL executable files as follows:</w:t>
      </w:r>
    </w:p>
    <w:p w14:paraId="26E39A15" w14:textId="77777777" w:rsidR="00301325" w:rsidRPr="0067359A"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proofErr w:type="gramStart"/>
      <w:r w:rsidRPr="0067359A">
        <w:rPr>
          <w:rFonts w:ascii="Andale Mono" w:hAnsi="Andale Mono" w:cs="Courier"/>
          <w:color w:val="333333"/>
          <w:sz w:val="21"/>
          <w:szCs w:val="21"/>
          <w:lang w:val="en-US"/>
        </w:rPr>
        <w:t>echo</w:t>
      </w:r>
      <w:proofErr w:type="gramEnd"/>
      <w:r w:rsidRPr="0067359A">
        <w:rPr>
          <w:rFonts w:ascii="Andale Mono" w:hAnsi="Andale Mono" w:cs="Courier"/>
          <w:color w:val="333333"/>
          <w:sz w:val="21"/>
          <w:szCs w:val="21"/>
          <w:lang w:val="en-US"/>
        </w:rPr>
        <w:t xml:space="preserve"> $IDLLIBDIR</w:t>
      </w:r>
    </w:p>
    <w:p w14:paraId="049AE51C" w14:textId="77777777" w:rsidR="00301325" w:rsidRPr="0067359A" w:rsidRDefault="00301325" w:rsidP="00301325">
      <w:pPr>
        <w:rPr>
          <w:color w:val="000000"/>
          <w:shd w:val="clear" w:color="auto" w:fill="FFFFFF"/>
          <w:lang w:val="en-US"/>
        </w:rPr>
      </w:pPr>
      <w:r w:rsidRPr="0067359A">
        <w:rPr>
          <w:color w:val="000000"/>
          <w:shd w:val="clear" w:color="auto" w:fill="FFFFFF"/>
          <w:lang w:val="en-US"/>
        </w:rPr>
        <w:t>And you can modify </w:t>
      </w:r>
      <w:r w:rsidRPr="0067359A">
        <w:rPr>
          <w:rFonts w:ascii="Courier" w:hAnsi="Courier" w:cs="Courier"/>
          <w:b/>
          <w:bCs/>
          <w:color w:val="333333"/>
          <w:sz w:val="21"/>
          <w:szCs w:val="21"/>
          <w:shd w:val="clear" w:color="auto" w:fill="FFFFFF"/>
          <w:lang w:val="en-US"/>
        </w:rPr>
        <w:t>idlrpc</w:t>
      </w:r>
      <w:r w:rsidRPr="0067359A">
        <w:rPr>
          <w:rFonts w:ascii="Arial" w:hAnsi="Arial"/>
          <w:color w:val="000000"/>
          <w:sz w:val="21"/>
          <w:szCs w:val="21"/>
          <w:shd w:val="clear" w:color="auto" w:fill="FFFFFF"/>
          <w:lang w:val="en-US"/>
        </w:rPr>
        <w:t> </w:t>
      </w:r>
      <w:r w:rsidRPr="0067359A">
        <w:rPr>
          <w:color w:val="000000"/>
          <w:shd w:val="clear" w:color="auto" w:fill="FFFFFF"/>
          <w:lang w:val="en-US"/>
        </w:rPr>
        <w:t>properties as directed above (see paragraph on IDL)</w:t>
      </w:r>
    </w:p>
    <w:p w14:paraId="45540F9B" w14:textId="77777777" w:rsidR="00301325" w:rsidRPr="0067359A" w:rsidRDefault="00301325" w:rsidP="00301325">
      <w:pPr>
        <w:pStyle w:val="Heading3"/>
        <w:rPr>
          <w:lang w:val="en-US"/>
        </w:rPr>
      </w:pPr>
      <w:bookmarkStart w:id="18" w:name="_Toc333757832"/>
      <w:r w:rsidRPr="0067359A">
        <w:rPr>
          <w:lang w:val="en-US"/>
        </w:rPr>
        <w:t>Building and installing the source code</w:t>
      </w:r>
      <w:bookmarkEnd w:id="18"/>
    </w:p>
    <w:p w14:paraId="44E77C22" w14:textId="77777777" w:rsidR="00301325" w:rsidRPr="0067359A" w:rsidRDefault="00301325" w:rsidP="00301325">
      <w:pPr>
        <w:rPr>
          <w:color w:val="000000"/>
          <w:shd w:val="clear" w:color="auto" w:fill="FFFFFF"/>
          <w:lang w:val="en-US"/>
        </w:rPr>
      </w:pPr>
      <w:r w:rsidRPr="0067359A">
        <w:rPr>
          <w:rFonts w:ascii="Arial" w:hAnsi="Arial"/>
          <w:b/>
          <w:bCs/>
          <w:color w:val="000000"/>
          <w:sz w:val="21"/>
          <w:szCs w:val="21"/>
          <w:shd w:val="clear" w:color="auto" w:fill="FFFFFF"/>
          <w:lang w:val="en-US"/>
        </w:rPr>
        <w:t>NOTE:</w:t>
      </w:r>
      <w:r w:rsidRPr="0067359A">
        <w:rPr>
          <w:rFonts w:ascii="Arial" w:hAnsi="Arial"/>
          <w:color w:val="000000"/>
          <w:sz w:val="21"/>
          <w:szCs w:val="21"/>
          <w:shd w:val="clear" w:color="auto" w:fill="FFFFFF"/>
          <w:lang w:val="en-US"/>
        </w:rPr>
        <w:t> </w:t>
      </w:r>
      <w:r w:rsidRPr="0067359A">
        <w:rPr>
          <w:color w:val="000000"/>
          <w:shd w:val="clear" w:color="auto" w:fill="FFFFFF"/>
          <w:lang w:val="en-US"/>
        </w:rPr>
        <w:t>please be sure you have sourced the environment definition procedure</w:t>
      </w:r>
      <w:r w:rsidRPr="0067359A">
        <w:rPr>
          <w:rFonts w:ascii="Arial" w:hAnsi="Arial"/>
          <w:color w:val="000000"/>
          <w:sz w:val="21"/>
          <w:szCs w:val="21"/>
          <w:shd w:val="clear" w:color="auto" w:fill="FFFFFF"/>
          <w:lang w:val="en-US"/>
        </w:rPr>
        <w:t> </w:t>
      </w:r>
      <w:r w:rsidRPr="0067359A">
        <w:rPr>
          <w:rFonts w:ascii="Courier" w:hAnsi="Courier" w:cs="Courier"/>
          <w:b/>
          <w:bCs/>
          <w:color w:val="333333"/>
          <w:sz w:val="21"/>
          <w:szCs w:val="21"/>
          <w:shd w:val="clear" w:color="auto" w:fill="FFFFFF"/>
          <w:lang w:val="en-US"/>
        </w:rPr>
        <w:t>flao_environment.sh</w:t>
      </w:r>
      <w:r w:rsidRPr="0067359A">
        <w:rPr>
          <w:rFonts w:ascii="Arial" w:hAnsi="Arial"/>
          <w:color w:val="000000"/>
          <w:sz w:val="21"/>
          <w:szCs w:val="21"/>
          <w:shd w:val="clear" w:color="auto" w:fill="FFFFFF"/>
          <w:lang w:val="en-US"/>
        </w:rPr>
        <w:t> </w:t>
      </w:r>
      <w:r w:rsidRPr="0067359A">
        <w:rPr>
          <w:color w:val="000000"/>
          <w:shd w:val="clear" w:color="auto" w:fill="FFFFFF"/>
          <w:lang w:val="en-US"/>
        </w:rPr>
        <w:t>before attempting to build the Supervisor.</w:t>
      </w:r>
    </w:p>
    <w:p w14:paraId="7F92017C" w14:textId="77777777" w:rsidR="00301325" w:rsidRPr="0067359A" w:rsidRDefault="00301325" w:rsidP="00301325">
      <w:pPr>
        <w:rPr>
          <w:color w:val="000000"/>
          <w:shd w:val="clear" w:color="auto" w:fill="FFFFFF"/>
          <w:lang w:val="en-US"/>
        </w:rPr>
      </w:pPr>
      <w:r w:rsidRPr="0067359A">
        <w:rPr>
          <w:color w:val="000000"/>
          <w:shd w:val="clear" w:color="auto" w:fill="FFFFFF"/>
          <w:lang w:val="en-US"/>
        </w:rPr>
        <w:t>The FLAO Supervisor build process is in four steps:</w:t>
      </w:r>
    </w:p>
    <w:p w14:paraId="1F4FE9C9" w14:textId="77777777" w:rsidR="002F7226" w:rsidRPr="0067359A" w:rsidRDefault="002F7226" w:rsidP="00301325">
      <w:pPr>
        <w:rPr>
          <w:color w:val="000000"/>
          <w:shd w:val="clear" w:color="auto" w:fill="FFFFFF"/>
          <w:lang w:val="en-US"/>
        </w:rPr>
      </w:pPr>
    </w:p>
    <w:p w14:paraId="57C881AF" w14:textId="77777777" w:rsidR="00301325" w:rsidRPr="0067359A" w:rsidRDefault="00301325" w:rsidP="00345FDA">
      <w:pPr>
        <w:pStyle w:val="ListParagraph"/>
        <w:numPr>
          <w:ilvl w:val="0"/>
          <w:numId w:val="56"/>
        </w:numPr>
        <w:rPr>
          <w:rFonts w:ascii="Arial" w:hAnsi="Arial"/>
          <w:color w:val="000000"/>
          <w:sz w:val="21"/>
          <w:szCs w:val="21"/>
          <w:lang w:val="en-US"/>
        </w:rPr>
      </w:pPr>
      <w:r w:rsidRPr="0067359A">
        <w:rPr>
          <w:color w:val="000000"/>
          <w:shd w:val="clear" w:color="auto" w:fill="FFFFFF"/>
          <w:lang w:val="en-US"/>
        </w:rPr>
        <w:t>Build the contributed software</w:t>
      </w:r>
      <w:r w:rsidR="002F7226" w:rsidRPr="0067359A">
        <w:rPr>
          <w:color w:val="000000"/>
          <w:shd w:val="clear" w:color="auto" w:fill="FFFFFF"/>
          <w:lang w:val="en-US"/>
        </w:rPr>
        <w:t>:</w:t>
      </w:r>
      <w:r w:rsidRPr="0067359A">
        <w:rPr>
          <w:rFonts w:ascii="Arial" w:hAnsi="Arial"/>
          <w:color w:val="000000"/>
          <w:sz w:val="21"/>
          <w:szCs w:val="21"/>
          <w:lang w:val="en-US"/>
        </w:rPr>
        <w:br/>
      </w:r>
    </w:p>
    <w:p w14:paraId="42240338" w14:textId="77777777" w:rsidR="00301325" w:rsidRPr="0067359A"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ind w:left="720"/>
        <w:rPr>
          <w:rFonts w:ascii="Andale Mono" w:hAnsi="Andale Mono" w:cs="Courier"/>
          <w:color w:val="333333"/>
          <w:sz w:val="21"/>
          <w:szCs w:val="21"/>
          <w:lang w:val="en-US"/>
        </w:rPr>
      </w:pPr>
      <w:r w:rsidRPr="0067359A">
        <w:rPr>
          <w:rFonts w:ascii="Andale Mono" w:hAnsi="Andale Mono" w:cs="Courier"/>
          <w:color w:val="333333"/>
          <w:sz w:val="21"/>
          <w:szCs w:val="21"/>
          <w:lang w:val="en-US"/>
        </w:rPr>
        <w:t>cd $ADOPT_SOURCE/contrib make (see note below) sudo make install</w:t>
      </w:r>
    </w:p>
    <w:p w14:paraId="7A9C63B7" w14:textId="77777777" w:rsidR="00301325" w:rsidRPr="0067359A" w:rsidRDefault="00301325" w:rsidP="00345FDA">
      <w:pPr>
        <w:pStyle w:val="ListParagraph"/>
        <w:numPr>
          <w:ilvl w:val="0"/>
          <w:numId w:val="56"/>
        </w:numPr>
        <w:rPr>
          <w:rFonts w:ascii="Arial" w:hAnsi="Arial"/>
          <w:color w:val="000000"/>
          <w:sz w:val="21"/>
          <w:szCs w:val="21"/>
          <w:lang w:val="en-US"/>
        </w:rPr>
      </w:pPr>
      <w:r w:rsidRPr="0067359A">
        <w:rPr>
          <w:color w:val="000000"/>
          <w:shd w:val="clear" w:color="auto" w:fill="FFFFFF"/>
          <w:lang w:val="en-US"/>
        </w:rPr>
        <w:t>Compile and install the Supervisor</w:t>
      </w:r>
      <w:r w:rsidRPr="0067359A">
        <w:rPr>
          <w:rFonts w:ascii="Arial" w:hAnsi="Arial"/>
          <w:color w:val="000000"/>
          <w:sz w:val="21"/>
          <w:szCs w:val="21"/>
          <w:lang w:val="en-US"/>
        </w:rPr>
        <w:br/>
      </w:r>
    </w:p>
    <w:p w14:paraId="5CAA64A8" w14:textId="77777777" w:rsidR="00301325" w:rsidRPr="0067359A"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ind w:left="720"/>
        <w:rPr>
          <w:rFonts w:ascii="Andale Mono" w:hAnsi="Andale Mono" w:cs="Courier"/>
          <w:color w:val="333333"/>
          <w:sz w:val="21"/>
          <w:szCs w:val="21"/>
          <w:lang w:val="en-US"/>
        </w:rPr>
      </w:pPr>
      <w:r w:rsidRPr="0067359A">
        <w:rPr>
          <w:rFonts w:ascii="Andale Mono" w:hAnsi="Andale Mono" w:cs="Courier"/>
          <w:color w:val="333333"/>
          <w:sz w:val="21"/>
          <w:szCs w:val="21"/>
          <w:lang w:val="en-US"/>
        </w:rPr>
        <w:t xml:space="preserve">cd $ADOPT_SOURCE make make install   </w:t>
      </w:r>
    </w:p>
    <w:p w14:paraId="0FE46091" w14:textId="77777777" w:rsidR="00301325" w:rsidRPr="0067359A" w:rsidRDefault="00301325" w:rsidP="002F7226">
      <w:pPr>
        <w:rPr>
          <w:color w:val="000000"/>
          <w:shd w:val="clear" w:color="auto" w:fill="FFFFFF"/>
          <w:lang w:val="en-US"/>
        </w:rPr>
      </w:pPr>
      <w:r w:rsidRPr="0067359A">
        <w:rPr>
          <w:color w:val="000000"/>
          <w:shd w:val="clear" w:color="auto" w:fill="FFFFFF"/>
          <w:lang w:val="en-US"/>
        </w:rPr>
        <w:t>Note: verify that the install procedure has set proper ownership (root) and permissions</w:t>
      </w:r>
      <w:r w:rsidR="002F7226" w:rsidRPr="0067359A">
        <w:rPr>
          <w:color w:val="000000"/>
          <w:shd w:val="clear" w:color="auto" w:fill="FFFFFF"/>
          <w:lang w:val="en-US"/>
        </w:rPr>
        <w:t xml:space="preserve"> </w:t>
      </w:r>
      <w:r w:rsidRPr="0067359A">
        <w:rPr>
          <w:color w:val="000000"/>
          <w:shd w:val="clear" w:color="auto" w:fill="FFFFFF"/>
          <w:lang w:val="en-US"/>
        </w:rPr>
        <w:t>(setuid) to the following executables: mirrorctl, masterdiagnostic</w:t>
      </w:r>
    </w:p>
    <w:p w14:paraId="475964DB" w14:textId="77777777" w:rsidR="00301325" w:rsidRPr="0067359A" w:rsidRDefault="00301325" w:rsidP="00301325">
      <w:pPr>
        <w:pStyle w:val="Heading3"/>
        <w:rPr>
          <w:lang w:val="en-US"/>
        </w:rPr>
      </w:pPr>
      <w:bookmarkStart w:id="19" w:name="_Toc333757833"/>
      <w:r w:rsidRPr="0067359A">
        <w:rPr>
          <w:lang w:val="en-US"/>
        </w:rPr>
        <w:t>Installing configuration ad calibration data</w:t>
      </w:r>
      <w:bookmarkEnd w:id="19"/>
    </w:p>
    <w:p w14:paraId="4B7EF8A7" w14:textId="77777777" w:rsidR="00301325" w:rsidRPr="0067359A" w:rsidRDefault="00301325" w:rsidP="00301325">
      <w:pPr>
        <w:rPr>
          <w:color w:val="000000"/>
          <w:shd w:val="clear" w:color="auto" w:fill="FFFFFF"/>
          <w:lang w:val="en-US"/>
        </w:rPr>
      </w:pPr>
      <w:r w:rsidRPr="0067359A">
        <w:rPr>
          <w:color w:val="000000"/>
          <w:shd w:val="clear" w:color="auto" w:fill="FFFFFF"/>
          <w:lang w:val="en-US"/>
        </w:rPr>
        <w:t>Ca</w:t>
      </w:r>
      <w:r w:rsidR="002F7226" w:rsidRPr="0067359A">
        <w:rPr>
          <w:color w:val="000000"/>
          <w:shd w:val="clear" w:color="auto" w:fill="FFFFFF"/>
          <w:lang w:val="en-US"/>
        </w:rPr>
        <w:t xml:space="preserve">libration </w:t>
      </w:r>
      <w:r w:rsidRPr="0067359A">
        <w:rPr>
          <w:color w:val="000000"/>
          <w:shd w:val="clear" w:color="auto" w:fill="FFFFFF"/>
          <w:lang w:val="en-US"/>
        </w:rPr>
        <w:t>and configuration data are maintained in a different SVN repository. To install them you must first checkout the latest version onto a suitable directory:</w:t>
      </w:r>
    </w:p>
    <w:p w14:paraId="6116095D" w14:textId="77777777" w:rsidR="00301325" w:rsidRPr="0067359A"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proofErr w:type="gramStart"/>
      <w:r w:rsidRPr="0067359A">
        <w:rPr>
          <w:rFonts w:ascii="Andale Mono" w:hAnsi="Andale Mono" w:cs="Courier"/>
          <w:color w:val="333333"/>
          <w:sz w:val="21"/>
          <w:szCs w:val="21"/>
          <w:lang w:val="en-US"/>
        </w:rPr>
        <w:t>svn</w:t>
      </w:r>
      <w:proofErr w:type="gramEnd"/>
      <w:r w:rsidRPr="0067359A">
        <w:rPr>
          <w:rFonts w:ascii="Andale Mono" w:hAnsi="Andale Mono" w:cs="Courier"/>
          <w:color w:val="333333"/>
          <w:sz w:val="21"/>
          <w:szCs w:val="21"/>
          <w:lang w:val="en-US"/>
        </w:rPr>
        <w:t xml:space="preserve"> checkout "svn+ssh://username@adopt.arcetri.astro.it/aogroup/svn/AOSupervisor/confcalib confcalib </w:t>
      </w:r>
    </w:p>
    <w:p w14:paraId="257227CD" w14:textId="77777777" w:rsidR="00301325" w:rsidRPr="0067359A" w:rsidRDefault="00301325" w:rsidP="00301325">
      <w:pPr>
        <w:rPr>
          <w:color w:val="000000"/>
          <w:shd w:val="clear" w:color="auto" w:fill="FFFFFF"/>
          <w:lang w:val="en-US"/>
        </w:rPr>
      </w:pPr>
      <w:r w:rsidRPr="0067359A">
        <w:rPr>
          <w:color w:val="000000"/>
          <w:shd w:val="clear" w:color="auto" w:fill="FFFFFF"/>
          <w:lang w:val="en-US"/>
        </w:rPr>
        <w:t>Then to install configuration and calibration files:</w:t>
      </w:r>
    </w:p>
    <w:p w14:paraId="276DB658" w14:textId="77777777" w:rsidR="00301325" w:rsidRPr="0067359A"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cd .../confcalib make install_conf make install_calib</w:t>
      </w:r>
    </w:p>
    <w:p w14:paraId="0EDDC8DC" w14:textId="77777777" w:rsidR="00301325" w:rsidRPr="0067359A" w:rsidRDefault="00301325" w:rsidP="00301325">
      <w:pPr>
        <w:rPr>
          <w:rFonts w:ascii="Times" w:hAnsi="Times"/>
          <w:sz w:val="20"/>
          <w:szCs w:val="20"/>
          <w:lang w:val="en-US"/>
        </w:rPr>
      </w:pPr>
    </w:p>
    <w:p w14:paraId="2088369A" w14:textId="2FEBDE91" w:rsidR="00AC0525" w:rsidRPr="0067359A" w:rsidRDefault="00AC0525" w:rsidP="00AC0525">
      <w:pPr>
        <w:pStyle w:val="Heading2"/>
        <w:rPr>
          <w:lang w:val="en-US"/>
        </w:rPr>
      </w:pPr>
      <w:bookmarkStart w:id="20" w:name="_Toc333757834"/>
      <w:r w:rsidRPr="0067359A">
        <w:rPr>
          <w:lang w:val="en-US"/>
        </w:rPr>
        <w:t>Tools for automatic installation, deployment and usage</w:t>
      </w:r>
      <w:bookmarkEnd w:id="20"/>
    </w:p>
    <w:p w14:paraId="24A3832B" w14:textId="77777777" w:rsidR="00AC0525" w:rsidRPr="0067359A" w:rsidRDefault="00AC0525" w:rsidP="00301325">
      <w:pPr>
        <w:rPr>
          <w:rFonts w:ascii="Times" w:hAnsi="Times"/>
          <w:sz w:val="20"/>
          <w:szCs w:val="20"/>
          <w:lang w:val="en-US"/>
        </w:rPr>
      </w:pPr>
    </w:p>
    <w:p w14:paraId="4E1CA40D" w14:textId="77777777" w:rsidR="00AC0525" w:rsidRPr="0067359A" w:rsidRDefault="00AC0525" w:rsidP="00AC0525">
      <w:pPr>
        <w:rPr>
          <w:color w:val="000000"/>
          <w:shd w:val="clear" w:color="auto" w:fill="FFFFFF"/>
          <w:lang w:val="en-US"/>
        </w:rPr>
      </w:pPr>
      <w:r w:rsidRPr="0067359A">
        <w:rPr>
          <w:color w:val="000000"/>
          <w:shd w:val="clear" w:color="auto" w:fill="FFFFFF"/>
          <w:lang w:val="en-US"/>
        </w:rPr>
        <w:t>In the following page we resume the usage of procedures to install FLAO software, deploy on the AdOpt servers and start stop the software subsystem.</w:t>
      </w:r>
    </w:p>
    <w:p w14:paraId="3BCE72EB" w14:textId="77777777" w:rsidR="00AC0525" w:rsidRPr="0067359A" w:rsidRDefault="00AC0525" w:rsidP="00AC0525">
      <w:pPr>
        <w:rPr>
          <w:color w:val="000000"/>
          <w:shd w:val="clear" w:color="auto" w:fill="FFFFFF"/>
          <w:lang w:val="en-US"/>
        </w:rPr>
      </w:pPr>
      <w:r w:rsidRPr="0067359A">
        <w:rPr>
          <w:color w:val="000000"/>
          <w:shd w:val="clear" w:color="auto" w:fill="FFFFFF"/>
          <w:lang w:val="en-US"/>
        </w:rPr>
        <w:t>The management of FLAO software is performed by three procedures (which can be found at the root of the source code directory tree as checked out from the SVN repository.</w:t>
      </w:r>
    </w:p>
    <w:p w14:paraId="7A1B864C" w14:textId="77777777" w:rsidR="00AC0525" w:rsidRPr="0067359A" w:rsidRDefault="00AC0525" w:rsidP="00345FDA">
      <w:pPr>
        <w:numPr>
          <w:ilvl w:val="0"/>
          <w:numId w:val="57"/>
        </w:numPr>
        <w:spacing w:before="100" w:beforeAutospacing="1" w:after="100" w:afterAutospacing="1" w:line="330" w:lineRule="atLeast"/>
        <w:rPr>
          <w:color w:val="000000"/>
          <w:shd w:val="clear" w:color="auto" w:fill="FFFFFF"/>
          <w:lang w:val="en-US"/>
        </w:rPr>
      </w:pPr>
      <w:r w:rsidRPr="0067359A">
        <w:rPr>
          <w:rFonts w:ascii="Courier" w:hAnsi="Courier" w:cs="Courier"/>
          <w:b/>
          <w:bCs/>
          <w:color w:val="333333"/>
          <w:sz w:val="21"/>
          <w:szCs w:val="21"/>
          <w:lang w:val="en-US"/>
        </w:rPr>
        <w:t>prepare.py</w:t>
      </w:r>
      <w:r w:rsidRPr="0067359A">
        <w:rPr>
          <w:rFonts w:ascii="Arial" w:hAnsi="Arial" w:cs="Arial"/>
          <w:color w:val="000000"/>
          <w:sz w:val="21"/>
          <w:szCs w:val="21"/>
          <w:lang w:val="en-US"/>
        </w:rPr>
        <w:t xml:space="preserve">. </w:t>
      </w:r>
      <w:r w:rsidRPr="0067359A">
        <w:rPr>
          <w:color w:val="000000"/>
          <w:shd w:val="clear" w:color="auto" w:fill="FFFFFF"/>
          <w:lang w:val="en-US"/>
        </w:rPr>
        <w:t>Environment setup for creating an installation to be used for software development and tests. The environment is suitable to run a single subsystem (adsec/ wfs, right / left).</w:t>
      </w:r>
    </w:p>
    <w:p w14:paraId="0CFC0527" w14:textId="77777777" w:rsidR="00AC0525" w:rsidRPr="0067359A" w:rsidRDefault="00AC0525" w:rsidP="00345FDA">
      <w:pPr>
        <w:numPr>
          <w:ilvl w:val="0"/>
          <w:numId w:val="58"/>
        </w:numPr>
        <w:spacing w:before="100" w:beforeAutospacing="1" w:after="100" w:afterAutospacing="1" w:line="330" w:lineRule="atLeast"/>
        <w:rPr>
          <w:rFonts w:ascii="Arial" w:hAnsi="Arial" w:cs="Arial"/>
          <w:color w:val="000000"/>
          <w:sz w:val="21"/>
          <w:szCs w:val="21"/>
          <w:lang w:val="en-US"/>
        </w:rPr>
      </w:pPr>
      <w:r w:rsidRPr="0067359A">
        <w:rPr>
          <w:rFonts w:ascii="Courier" w:hAnsi="Courier" w:cs="Courier"/>
          <w:b/>
          <w:bCs/>
          <w:color w:val="333333"/>
          <w:sz w:val="21"/>
          <w:szCs w:val="21"/>
          <w:lang w:val="en-US"/>
        </w:rPr>
        <w:t>deploy.py</w:t>
      </w:r>
      <w:r w:rsidRPr="0067359A">
        <w:rPr>
          <w:rFonts w:ascii="Arial" w:hAnsi="Arial" w:cs="Arial"/>
          <w:color w:val="000000"/>
          <w:sz w:val="21"/>
          <w:szCs w:val="21"/>
          <w:lang w:val="en-US"/>
        </w:rPr>
        <w:t xml:space="preserve">. </w:t>
      </w:r>
      <w:proofErr w:type="gramStart"/>
      <w:r w:rsidRPr="0067359A">
        <w:rPr>
          <w:color w:val="000000"/>
          <w:shd w:val="clear" w:color="auto" w:fill="FFFFFF"/>
          <w:lang w:val="en-US"/>
        </w:rPr>
        <w:t>To</w:t>
      </w:r>
      <w:proofErr w:type="gramEnd"/>
      <w:r w:rsidRPr="0067359A">
        <w:rPr>
          <w:color w:val="000000"/>
          <w:shd w:val="clear" w:color="auto" w:fill="FFFFFF"/>
          <w:lang w:val="en-US"/>
        </w:rPr>
        <w:t xml:space="preserve"> deploy a runtime build of FLAO software onto the four subsystem servers. The deployed build is named TEST and is suitable for running the AO system at the telescope. The same procedure will be used at the end of tests to release (freeze) the build after testing</w:t>
      </w:r>
      <w:r w:rsidRPr="0067359A">
        <w:rPr>
          <w:rFonts w:ascii="Arial" w:hAnsi="Arial" w:cs="Arial"/>
          <w:color w:val="000000"/>
          <w:sz w:val="21"/>
          <w:szCs w:val="21"/>
          <w:lang w:val="en-US"/>
        </w:rPr>
        <w:t>.</w:t>
      </w:r>
    </w:p>
    <w:p w14:paraId="3B5E603E" w14:textId="77777777" w:rsidR="00AC0525" w:rsidRPr="0067359A" w:rsidRDefault="00AC0525" w:rsidP="00345FDA">
      <w:pPr>
        <w:numPr>
          <w:ilvl w:val="0"/>
          <w:numId w:val="59"/>
        </w:numPr>
        <w:spacing w:before="100" w:beforeAutospacing="1" w:after="100" w:afterAutospacing="1" w:line="330" w:lineRule="atLeast"/>
        <w:rPr>
          <w:rFonts w:ascii="Arial" w:hAnsi="Arial" w:cs="Arial"/>
          <w:color w:val="000000"/>
          <w:sz w:val="21"/>
          <w:szCs w:val="21"/>
          <w:lang w:val="en-US"/>
        </w:rPr>
      </w:pPr>
      <w:r w:rsidRPr="0067359A">
        <w:rPr>
          <w:rFonts w:ascii="Courier" w:hAnsi="Courier" w:cs="Courier"/>
          <w:b/>
          <w:bCs/>
          <w:color w:val="333333"/>
          <w:sz w:val="21"/>
          <w:szCs w:val="21"/>
          <w:lang w:val="en-US"/>
        </w:rPr>
        <w:t>flao.py</w:t>
      </w:r>
      <w:r w:rsidRPr="0067359A">
        <w:rPr>
          <w:rFonts w:ascii="Arial" w:hAnsi="Arial" w:cs="Arial"/>
          <w:color w:val="000000"/>
          <w:sz w:val="21"/>
          <w:szCs w:val="21"/>
          <w:lang w:val="en-US"/>
        </w:rPr>
        <w:t xml:space="preserve">. </w:t>
      </w:r>
      <w:r w:rsidRPr="0067359A">
        <w:rPr>
          <w:color w:val="000000"/>
          <w:shd w:val="clear" w:color="auto" w:fill="FFFFFF"/>
          <w:lang w:val="en-US"/>
        </w:rPr>
        <w:t>Procedure to be used by the TO to manage the FLAO software, i.e.: select an available build, start/stop processes and the like. This procedure is intended to be usable as a standalone tool, i.e.: it does not need any other FLAO software component and can be run on any computer with an SSH access to the FLAO servers</w:t>
      </w:r>
      <w:r w:rsidRPr="0067359A">
        <w:rPr>
          <w:rFonts w:ascii="Arial" w:hAnsi="Arial" w:cs="Arial"/>
          <w:color w:val="000000"/>
          <w:sz w:val="21"/>
          <w:szCs w:val="21"/>
          <w:lang w:val="en-US"/>
        </w:rPr>
        <w:t>.</w:t>
      </w:r>
    </w:p>
    <w:p w14:paraId="2E9EF168" w14:textId="77777777" w:rsidR="00AC0525" w:rsidRPr="0067359A" w:rsidRDefault="00AC0525" w:rsidP="00AC0525">
      <w:pPr>
        <w:rPr>
          <w:color w:val="000000"/>
          <w:shd w:val="clear" w:color="auto" w:fill="FFFFFF"/>
          <w:lang w:val="en-US"/>
        </w:rPr>
      </w:pPr>
      <w:r w:rsidRPr="0067359A">
        <w:rPr>
          <w:color w:val="000000"/>
          <w:shd w:val="clear" w:color="auto" w:fill="FFFFFF"/>
          <w:lang w:val="en-US"/>
        </w:rPr>
        <w:t>Here follows a detailed description of the procedures and their use.</w:t>
      </w:r>
    </w:p>
    <w:p w14:paraId="229FF62E" w14:textId="0AFE94E2" w:rsidR="00AC0525" w:rsidRPr="0067359A" w:rsidRDefault="00855862" w:rsidP="00855862">
      <w:pPr>
        <w:pStyle w:val="Heading3"/>
        <w:rPr>
          <w:shd w:val="clear" w:color="auto" w:fill="FFFFFF"/>
          <w:lang w:val="en-US"/>
        </w:rPr>
      </w:pPr>
      <w:bookmarkStart w:id="21" w:name="_Toc333757835"/>
      <w:proofErr w:type="gramStart"/>
      <w:r w:rsidRPr="0067359A">
        <w:rPr>
          <w:shd w:val="clear" w:color="auto" w:fill="FFFFFF"/>
          <w:lang w:val="en-US"/>
        </w:rPr>
        <w:t>prepare.py</w:t>
      </w:r>
      <w:bookmarkEnd w:id="21"/>
      <w:proofErr w:type="gramEnd"/>
    </w:p>
    <w:p w14:paraId="6DB3FC8E" w14:textId="77777777" w:rsidR="00AC0525" w:rsidRPr="0067359A" w:rsidRDefault="00AC0525" w:rsidP="00AC0525">
      <w:pPr>
        <w:rPr>
          <w:rFonts w:ascii="Times" w:hAnsi="Times"/>
          <w:sz w:val="20"/>
          <w:szCs w:val="20"/>
          <w:lang w:val="en-US"/>
        </w:rPr>
      </w:pPr>
      <w:r w:rsidRPr="0067359A">
        <w:rPr>
          <w:color w:val="000000"/>
          <w:shd w:val="clear" w:color="auto" w:fill="FFFFFF"/>
          <w:lang w:val="en-US"/>
        </w:rPr>
        <w:t xml:space="preserve">The purpose of the procedure is to setup a proper environment for FLAO software development (and/or maintenance) and is usually run once after cyhecking out a fresh version of the FLAO source code. Here follows the help </w:t>
      </w:r>
      <w:proofErr w:type="gramStart"/>
      <w:r w:rsidRPr="0067359A">
        <w:rPr>
          <w:color w:val="000000"/>
          <w:shd w:val="clear" w:color="auto" w:fill="FFFFFF"/>
          <w:lang w:val="en-US"/>
        </w:rPr>
        <w:t>page which</w:t>
      </w:r>
      <w:proofErr w:type="gramEnd"/>
      <w:r w:rsidRPr="0067359A">
        <w:rPr>
          <w:color w:val="000000"/>
          <w:shd w:val="clear" w:color="auto" w:fill="FFFFFF"/>
          <w:lang w:val="en-US"/>
        </w:rPr>
        <w:t xml:space="preserve"> comes out with </w:t>
      </w:r>
      <w:r w:rsidRPr="0067359A">
        <w:rPr>
          <w:rFonts w:ascii="Courier" w:hAnsi="Courier" w:cs="Courier"/>
          <w:b/>
          <w:bCs/>
          <w:color w:val="333333"/>
          <w:sz w:val="21"/>
          <w:szCs w:val="21"/>
          <w:shd w:val="clear" w:color="auto" w:fill="FFFFFF"/>
          <w:lang w:val="en-US"/>
        </w:rPr>
        <w:t>python prepare.py</w:t>
      </w:r>
      <w:r w:rsidRPr="0067359A">
        <w:rPr>
          <w:rFonts w:ascii="Arial" w:hAnsi="Arial" w:cs="Arial"/>
          <w:color w:val="000000"/>
          <w:sz w:val="21"/>
          <w:szCs w:val="21"/>
          <w:shd w:val="clear" w:color="auto" w:fill="FFFFFF"/>
          <w:lang w:val="en-US"/>
        </w:rPr>
        <w:t>.</w:t>
      </w:r>
    </w:p>
    <w:p w14:paraId="2279AD1D" w14:textId="77777777" w:rsidR="00AC0525" w:rsidRPr="0067359A"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 xml:space="preserve"> </w:t>
      </w:r>
      <w:proofErr w:type="gramStart"/>
      <w:r w:rsidRPr="0067359A">
        <w:rPr>
          <w:rFonts w:ascii="Andale Mono" w:hAnsi="Andale Mono" w:cs="Courier"/>
          <w:color w:val="333333"/>
          <w:sz w:val="21"/>
          <w:szCs w:val="21"/>
          <w:lang w:val="en-US"/>
        </w:rPr>
        <w:t>FLAO Supervisor environment setup procedure.</w:t>
      </w:r>
      <w:proofErr w:type="gramEnd"/>
      <w:r w:rsidRPr="0067359A">
        <w:rPr>
          <w:rFonts w:ascii="Andale Mono" w:hAnsi="Andale Mono" w:cs="Courier"/>
          <w:color w:val="333333"/>
          <w:sz w:val="21"/>
          <w:szCs w:val="21"/>
          <w:lang w:val="en-US"/>
        </w:rPr>
        <w:t xml:space="preserve">  Version 2.4    L.Fini, April 2015.</w:t>
      </w:r>
    </w:p>
    <w:p w14:paraId="2A9F1326" w14:textId="77777777" w:rsidR="00AC0525" w:rsidRPr="0067359A"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Usage:</w:t>
      </w:r>
    </w:p>
    <w:p w14:paraId="3B8AD5CC" w14:textId="1C54662C" w:rsidR="00AC0525" w:rsidRPr="0067359A"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proofErr w:type="gramStart"/>
      <w:r w:rsidRPr="0067359A">
        <w:rPr>
          <w:rFonts w:ascii="Andale Mono" w:hAnsi="Andale Mono" w:cs="Courier"/>
          <w:color w:val="333333"/>
          <w:sz w:val="21"/>
          <w:szCs w:val="21"/>
          <w:lang w:val="en-US"/>
        </w:rPr>
        <w:t>python</w:t>
      </w:r>
      <w:proofErr w:type="gramEnd"/>
      <w:r w:rsidRPr="0067359A">
        <w:rPr>
          <w:rFonts w:ascii="Andale Mono" w:hAnsi="Andale Mono" w:cs="Courier"/>
          <w:color w:val="333333"/>
          <w:sz w:val="21"/>
          <w:szCs w:val="21"/>
          <w:lang w:val="en-US"/>
        </w:rPr>
        <w:t xml:space="preserve"> prepare.py check                       Check environment</w:t>
      </w:r>
      <w:r w:rsidRPr="0067359A">
        <w:rPr>
          <w:rFonts w:ascii="Andale Mono" w:hAnsi="Andale Mono" w:cs="Courier"/>
          <w:color w:val="333333"/>
          <w:sz w:val="21"/>
          <w:szCs w:val="21"/>
          <w:lang w:val="en-US"/>
        </w:rPr>
        <w:br/>
        <w:t>python prepare.py make                        Create environment</w:t>
      </w:r>
      <w:r w:rsidRPr="0067359A">
        <w:rPr>
          <w:rFonts w:ascii="Andale Mono" w:hAnsi="Andale Mono" w:cs="Courier"/>
          <w:color w:val="333333"/>
          <w:sz w:val="21"/>
          <w:szCs w:val="21"/>
          <w:lang w:val="en-US"/>
        </w:rPr>
        <w:br/>
        <w:t>python prepare.py set adsec|wfs left|right    Set installation target</w:t>
      </w:r>
    </w:p>
    <w:p w14:paraId="2CECB61E" w14:textId="66E1F68F" w:rsidR="00AC0525" w:rsidRPr="0067359A"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This procedure operated on the local environment to be used for build and tests.  The actual installation of "science ready" FLAO system must be done with:</w:t>
      </w:r>
      <w:r w:rsidRPr="0067359A">
        <w:rPr>
          <w:rFonts w:ascii="Andale Mono" w:hAnsi="Andale Mono" w:cs="Courier"/>
          <w:color w:val="333333"/>
          <w:sz w:val="21"/>
          <w:szCs w:val="21"/>
          <w:lang w:val="en-US"/>
        </w:rPr>
        <w:br/>
        <w:t>python deploy.py</w:t>
      </w:r>
    </w:p>
    <w:p w14:paraId="10137159" w14:textId="77777777" w:rsidR="00AC0525" w:rsidRPr="0067359A" w:rsidRDefault="00AC0525" w:rsidP="00AC0525">
      <w:pPr>
        <w:rPr>
          <w:color w:val="000000"/>
          <w:shd w:val="clear" w:color="auto" w:fill="FFFFFF"/>
          <w:lang w:val="en-US"/>
        </w:rPr>
      </w:pPr>
      <w:r w:rsidRPr="0067359A">
        <w:rPr>
          <w:color w:val="000000"/>
          <w:shd w:val="clear" w:color="auto" w:fill="FFFFFF"/>
          <w:lang w:val="en-US"/>
        </w:rPr>
        <w:t>The procedure provides three subcommands:</w:t>
      </w:r>
    </w:p>
    <w:p w14:paraId="54F00BA4" w14:textId="77777777" w:rsidR="00AC0525" w:rsidRPr="0067359A" w:rsidRDefault="00AC0525" w:rsidP="00345FDA">
      <w:pPr>
        <w:numPr>
          <w:ilvl w:val="0"/>
          <w:numId w:val="60"/>
        </w:numPr>
        <w:spacing w:before="100" w:beforeAutospacing="1" w:after="100" w:afterAutospacing="1" w:line="330" w:lineRule="atLeast"/>
        <w:rPr>
          <w:rFonts w:ascii="Arial" w:hAnsi="Arial" w:cs="Arial"/>
          <w:color w:val="000000"/>
          <w:sz w:val="21"/>
          <w:szCs w:val="21"/>
          <w:lang w:val="en-US"/>
        </w:rPr>
      </w:pPr>
      <w:proofErr w:type="gramStart"/>
      <w:r w:rsidRPr="0067359A">
        <w:rPr>
          <w:rFonts w:ascii="Courier" w:hAnsi="Courier" w:cs="Courier"/>
          <w:b/>
          <w:bCs/>
          <w:color w:val="333333"/>
          <w:sz w:val="21"/>
          <w:szCs w:val="21"/>
          <w:lang w:val="en-US"/>
        </w:rPr>
        <w:t>make</w:t>
      </w:r>
      <w:proofErr w:type="gramEnd"/>
      <w:r w:rsidRPr="0067359A">
        <w:rPr>
          <w:rFonts w:ascii="Arial" w:hAnsi="Arial" w:cs="Arial"/>
          <w:color w:val="000000"/>
          <w:sz w:val="21"/>
          <w:szCs w:val="21"/>
          <w:lang w:val="en-US"/>
        </w:rPr>
        <w:t>. The make subcommand creates (or checks) the environment for development, more in details:</w:t>
      </w:r>
    </w:p>
    <w:p w14:paraId="17FB8825" w14:textId="77777777" w:rsidR="00AC0525" w:rsidRPr="0067359A" w:rsidRDefault="00AC0525" w:rsidP="00345FDA">
      <w:pPr>
        <w:numPr>
          <w:ilvl w:val="1"/>
          <w:numId w:val="60"/>
        </w:numPr>
        <w:spacing w:before="100" w:beforeAutospacing="1" w:after="100" w:afterAutospacing="1" w:line="330" w:lineRule="atLeast"/>
        <w:rPr>
          <w:rFonts w:ascii="Arial" w:hAnsi="Arial" w:cs="Arial"/>
          <w:color w:val="000000"/>
          <w:sz w:val="21"/>
          <w:szCs w:val="21"/>
          <w:lang w:val="en-US"/>
        </w:rPr>
      </w:pPr>
      <w:r w:rsidRPr="0067359A">
        <w:rPr>
          <w:rFonts w:ascii="Arial" w:hAnsi="Arial" w:cs="Arial"/>
          <w:color w:val="000000"/>
          <w:sz w:val="21"/>
          <w:szCs w:val="21"/>
          <w:lang w:val="en-US"/>
        </w:rPr>
        <w:t>Creates local runtime directories: </w:t>
      </w:r>
      <w:r w:rsidRPr="0067359A">
        <w:rPr>
          <w:rFonts w:ascii="Courier" w:hAnsi="Courier" w:cs="Courier"/>
          <w:color w:val="333333"/>
          <w:sz w:val="21"/>
          <w:szCs w:val="21"/>
          <w:lang w:val="en-US"/>
        </w:rPr>
        <w:t>~/aoroot</w:t>
      </w:r>
      <w:r w:rsidRPr="0067359A">
        <w:rPr>
          <w:rFonts w:ascii="Arial" w:hAnsi="Arial" w:cs="Arial"/>
          <w:color w:val="000000"/>
          <w:sz w:val="21"/>
          <w:szCs w:val="21"/>
          <w:lang w:val="en-US"/>
        </w:rPr>
        <w:t>, </w:t>
      </w:r>
      <w:r w:rsidRPr="0067359A">
        <w:rPr>
          <w:rFonts w:ascii="Courier" w:hAnsi="Courier" w:cs="Courier"/>
          <w:color w:val="333333"/>
          <w:sz w:val="21"/>
          <w:szCs w:val="21"/>
          <w:lang w:val="en-US"/>
        </w:rPr>
        <w:t>~/aolog</w:t>
      </w:r>
      <w:r w:rsidRPr="0067359A">
        <w:rPr>
          <w:rFonts w:ascii="Arial" w:hAnsi="Arial" w:cs="Arial"/>
          <w:color w:val="000000"/>
          <w:sz w:val="21"/>
          <w:szCs w:val="21"/>
          <w:lang w:val="en-US"/>
        </w:rPr>
        <w:t>, </w:t>
      </w:r>
      <w:r w:rsidRPr="0067359A">
        <w:rPr>
          <w:rFonts w:ascii="Courier" w:hAnsi="Courier" w:cs="Courier"/>
          <w:color w:val="333333"/>
          <w:sz w:val="21"/>
          <w:szCs w:val="21"/>
          <w:lang w:val="en-US"/>
        </w:rPr>
        <w:t>~/aomeasures</w:t>
      </w:r>
      <w:r w:rsidRPr="0067359A">
        <w:rPr>
          <w:rFonts w:ascii="Arial" w:hAnsi="Arial" w:cs="Arial"/>
          <w:color w:val="000000"/>
          <w:sz w:val="21"/>
          <w:szCs w:val="21"/>
          <w:lang w:val="en-US"/>
        </w:rPr>
        <w:t>.</w:t>
      </w:r>
    </w:p>
    <w:p w14:paraId="27A2A6B2" w14:textId="77777777" w:rsidR="00AC0525" w:rsidRPr="0067359A" w:rsidRDefault="00AC0525" w:rsidP="00345FDA">
      <w:pPr>
        <w:numPr>
          <w:ilvl w:val="1"/>
          <w:numId w:val="60"/>
        </w:numPr>
        <w:spacing w:before="100" w:beforeAutospacing="1" w:after="100" w:afterAutospacing="1" w:line="330" w:lineRule="atLeast"/>
        <w:rPr>
          <w:rFonts w:ascii="Arial" w:hAnsi="Arial" w:cs="Arial"/>
          <w:color w:val="000000"/>
          <w:sz w:val="21"/>
          <w:szCs w:val="21"/>
          <w:lang w:val="en-US"/>
        </w:rPr>
      </w:pPr>
      <w:r w:rsidRPr="0067359A">
        <w:rPr>
          <w:rFonts w:ascii="Arial" w:hAnsi="Arial" w:cs="Arial"/>
          <w:color w:val="000000"/>
          <w:sz w:val="21"/>
          <w:szCs w:val="21"/>
          <w:lang w:val="en-US"/>
        </w:rPr>
        <w:t>Creates a private/public key file pair to be used by </w:t>
      </w:r>
      <w:r w:rsidRPr="0067359A">
        <w:rPr>
          <w:rFonts w:ascii="Courier" w:hAnsi="Courier" w:cs="Courier"/>
          <w:b/>
          <w:bCs/>
          <w:color w:val="333333"/>
          <w:sz w:val="21"/>
          <w:szCs w:val="21"/>
          <w:lang w:val="en-US"/>
        </w:rPr>
        <w:t>ssh</w:t>
      </w:r>
      <w:r w:rsidRPr="0067359A">
        <w:rPr>
          <w:rFonts w:ascii="Arial" w:hAnsi="Arial" w:cs="Arial"/>
          <w:color w:val="000000"/>
          <w:sz w:val="21"/>
          <w:szCs w:val="21"/>
          <w:lang w:val="en-US"/>
        </w:rPr>
        <w:t> and stores them into </w:t>
      </w:r>
      <w:r w:rsidRPr="0067359A">
        <w:rPr>
          <w:rFonts w:ascii="Courier" w:hAnsi="Courier" w:cs="Courier"/>
          <w:b/>
          <w:bCs/>
          <w:color w:val="333333"/>
          <w:sz w:val="21"/>
          <w:szCs w:val="21"/>
          <w:lang w:val="en-US"/>
        </w:rPr>
        <w:t>~/</w:t>
      </w:r>
      <w:proofErr w:type="gramStart"/>
      <w:r w:rsidRPr="0067359A">
        <w:rPr>
          <w:rFonts w:ascii="Courier" w:hAnsi="Courier" w:cs="Courier"/>
          <w:b/>
          <w:bCs/>
          <w:color w:val="333333"/>
          <w:sz w:val="21"/>
          <w:szCs w:val="21"/>
          <w:lang w:val="en-US"/>
        </w:rPr>
        <w:t>.ssh</w:t>
      </w:r>
      <w:proofErr w:type="gramEnd"/>
      <w:r w:rsidRPr="0067359A">
        <w:rPr>
          <w:rFonts w:ascii="Arial" w:hAnsi="Arial" w:cs="Arial"/>
          <w:color w:val="000000"/>
          <w:sz w:val="21"/>
          <w:szCs w:val="21"/>
          <w:lang w:val="en-US"/>
        </w:rPr>
        <w:t> directory of the current user.</w:t>
      </w:r>
    </w:p>
    <w:p w14:paraId="25E1B76F" w14:textId="77777777" w:rsidR="00AC0525" w:rsidRPr="0067359A" w:rsidRDefault="00AC0525" w:rsidP="00345FDA">
      <w:pPr>
        <w:numPr>
          <w:ilvl w:val="1"/>
          <w:numId w:val="60"/>
        </w:numPr>
        <w:spacing w:before="100" w:beforeAutospacing="1" w:after="100" w:afterAutospacing="1" w:line="330" w:lineRule="atLeast"/>
        <w:rPr>
          <w:rFonts w:ascii="Arial" w:hAnsi="Arial" w:cs="Arial"/>
          <w:color w:val="000000"/>
          <w:sz w:val="21"/>
          <w:szCs w:val="21"/>
          <w:lang w:val="en-US"/>
        </w:rPr>
      </w:pPr>
      <w:r w:rsidRPr="0067359A">
        <w:rPr>
          <w:rFonts w:ascii="Arial" w:hAnsi="Arial" w:cs="Arial"/>
          <w:color w:val="000000"/>
          <w:sz w:val="21"/>
          <w:szCs w:val="21"/>
          <w:lang w:val="en-US"/>
        </w:rPr>
        <w:t>Creates an identity code for the specific build.</w:t>
      </w:r>
    </w:p>
    <w:p w14:paraId="5F46DCB6" w14:textId="4C177FC7" w:rsidR="00AC0525" w:rsidRPr="0067359A" w:rsidRDefault="00AC0525" w:rsidP="00345FDA">
      <w:pPr>
        <w:numPr>
          <w:ilvl w:val="1"/>
          <w:numId w:val="60"/>
        </w:numPr>
        <w:spacing w:before="100" w:beforeAutospacing="1" w:after="100" w:afterAutospacing="1" w:line="330" w:lineRule="atLeast"/>
        <w:rPr>
          <w:rFonts w:ascii="Arial" w:hAnsi="Arial" w:cs="Arial"/>
          <w:color w:val="000000"/>
          <w:sz w:val="21"/>
          <w:szCs w:val="21"/>
          <w:lang w:val="en-US"/>
        </w:rPr>
      </w:pPr>
      <w:r w:rsidRPr="0067359A">
        <w:rPr>
          <w:rFonts w:ascii="Arial" w:hAnsi="Arial" w:cs="Arial"/>
          <w:color w:val="000000"/>
          <w:sz w:val="21"/>
          <w:szCs w:val="21"/>
          <w:lang w:val="en-US"/>
        </w:rPr>
        <w:t>Creates a </w:t>
      </w:r>
      <w:r w:rsidRPr="0067359A">
        <w:rPr>
          <w:rFonts w:ascii="Courier" w:hAnsi="Courier" w:cs="Courier"/>
          <w:color w:val="333333"/>
          <w:sz w:val="21"/>
          <w:szCs w:val="21"/>
          <w:lang w:val="en-US"/>
        </w:rPr>
        <w:t>bash</w:t>
      </w:r>
      <w:r w:rsidRPr="0067359A">
        <w:rPr>
          <w:rFonts w:ascii="Arial" w:hAnsi="Arial" w:cs="Arial"/>
          <w:color w:val="000000"/>
          <w:sz w:val="21"/>
          <w:szCs w:val="21"/>
          <w:lang w:val="en-US"/>
        </w:rPr>
        <w:t> compatible file for setting up environment variables: </w:t>
      </w:r>
      <w:r w:rsidR="00855862" w:rsidRPr="0067359A">
        <w:rPr>
          <w:rFonts w:ascii="Courier" w:hAnsi="Courier" w:cs="Courier"/>
          <w:b/>
          <w:bCs/>
          <w:color w:val="333333"/>
          <w:sz w:val="21"/>
          <w:szCs w:val="21"/>
          <w:lang w:val="en-US"/>
        </w:rPr>
        <w:t>flao_environment.sh==</w:t>
      </w:r>
      <w:r w:rsidR="00855862" w:rsidRPr="0067359A">
        <w:rPr>
          <w:rFonts w:ascii="Courier" w:hAnsi="Courier" w:cs="Courier"/>
          <w:b/>
          <w:bCs/>
          <w:color w:val="333333"/>
          <w:sz w:val="21"/>
          <w:szCs w:val="21"/>
          <w:lang w:val="en-US"/>
        </w:rPr>
        <w:br/>
      </w:r>
      <w:r w:rsidR="00855862" w:rsidRPr="0067359A">
        <w:rPr>
          <w:rFonts w:ascii="Courier" w:hAnsi="Courier" w:cs="Courier"/>
          <w:b/>
          <w:bCs/>
          <w:color w:val="333333"/>
          <w:sz w:val="21"/>
          <w:szCs w:val="21"/>
          <w:lang w:val="en-US"/>
        </w:rPr>
        <w:br/>
      </w:r>
      <w:proofErr w:type="gramStart"/>
      <w:r w:rsidRPr="0067359A">
        <w:rPr>
          <w:rFonts w:ascii="Courier" w:hAnsi="Courier" w:cs="Courier"/>
          <w:b/>
          <w:bCs/>
          <w:color w:val="333333"/>
          <w:sz w:val="21"/>
          <w:szCs w:val="21"/>
          <w:lang w:val="en-US"/>
        </w:rPr>
        <w:t>The</w:t>
      </w:r>
      <w:proofErr w:type="gramEnd"/>
      <w:r w:rsidRPr="0067359A">
        <w:rPr>
          <w:rFonts w:ascii="Courier" w:hAnsi="Courier" w:cs="Courier"/>
          <w:b/>
          <w:bCs/>
          <w:color w:val="333333"/>
          <w:sz w:val="21"/>
          <w:szCs w:val="21"/>
          <w:lang w:val="en-US"/>
        </w:rPr>
        <w:t xml:space="preserve"> environment definition file must be explicitly executed to take effect. If desired it can be executed from the bash startup procedure (usually =~/</w:t>
      </w:r>
      <w:proofErr w:type="gramStart"/>
      <w:r w:rsidRPr="0067359A">
        <w:rPr>
          <w:rFonts w:ascii="Courier" w:hAnsi="Courier" w:cs="Courier"/>
          <w:b/>
          <w:bCs/>
          <w:color w:val="333333"/>
          <w:sz w:val="21"/>
          <w:szCs w:val="21"/>
          <w:lang w:val="en-US"/>
        </w:rPr>
        <w:t>.bashrc</w:t>
      </w:r>
      <w:proofErr w:type="gramEnd"/>
      <w:r w:rsidRPr="0067359A">
        <w:rPr>
          <w:rFonts w:ascii="Courier" w:hAnsi="Courier" w:cs="Courier"/>
          <w:b/>
          <w:bCs/>
          <w:color w:val="333333"/>
          <w:sz w:val="21"/>
          <w:szCs w:val="21"/>
          <w:lang w:val="en-US"/>
        </w:rPr>
        <w:t>=</w:t>
      </w:r>
      <w:r w:rsidRPr="0067359A">
        <w:rPr>
          <w:rFonts w:ascii="Arial" w:hAnsi="Arial" w:cs="Arial"/>
          <w:b/>
          <w:bCs/>
          <w:color w:val="000000"/>
          <w:sz w:val="21"/>
          <w:szCs w:val="21"/>
          <w:lang w:val="en-US"/>
        </w:rPr>
        <w:t> </w:t>
      </w:r>
      <w:r w:rsidRPr="0067359A">
        <w:rPr>
          <w:rFonts w:ascii="Arial" w:hAnsi="Arial" w:cs="Arial"/>
          <w:color w:val="000000"/>
          <w:sz w:val="21"/>
          <w:szCs w:val="21"/>
          <w:lang w:val="en-US"/>
        </w:rPr>
        <w:t>). This is enough to be able to make and install the FLAO code, configuration and calibration files.</w:t>
      </w:r>
      <w:r w:rsidRPr="0067359A">
        <w:rPr>
          <w:rFonts w:ascii="Arial" w:hAnsi="Arial" w:cs="Arial"/>
          <w:color w:val="000000"/>
          <w:sz w:val="21"/>
          <w:szCs w:val="21"/>
          <w:lang w:val="en-US"/>
        </w:rPr>
        <w:br/>
      </w:r>
      <w:r w:rsidRPr="0067359A">
        <w:rPr>
          <w:rFonts w:ascii="Arial" w:hAnsi="Arial" w:cs="Arial"/>
          <w:color w:val="000000"/>
          <w:sz w:val="21"/>
          <w:szCs w:val="21"/>
          <w:lang w:val="en-US"/>
        </w:rPr>
        <w:br/>
      </w:r>
      <w:r w:rsidRPr="0067359A">
        <w:rPr>
          <w:rFonts w:ascii="Arial" w:hAnsi="Arial" w:cs="Arial"/>
          <w:b/>
          <w:bCs/>
          <w:color w:val="000000"/>
          <w:sz w:val="21"/>
          <w:szCs w:val="21"/>
          <w:lang w:val="en-US"/>
        </w:rPr>
        <w:t>Note 1:</w:t>
      </w:r>
      <w:r w:rsidRPr="0067359A">
        <w:rPr>
          <w:rFonts w:ascii="Arial" w:hAnsi="Arial" w:cs="Arial"/>
          <w:color w:val="000000"/>
          <w:sz w:val="21"/>
          <w:szCs w:val="21"/>
          <w:lang w:val="en-US"/>
        </w:rPr>
        <w:t> when installing and running the development build, executable, configuration and runtime files are all stored in users' specific directories.</w:t>
      </w:r>
      <w:r w:rsidRPr="0067359A">
        <w:rPr>
          <w:rFonts w:ascii="Arial" w:hAnsi="Arial" w:cs="Arial"/>
          <w:color w:val="000000"/>
          <w:sz w:val="21"/>
          <w:szCs w:val="21"/>
          <w:lang w:val="en-US"/>
        </w:rPr>
        <w:br/>
      </w:r>
      <w:r w:rsidRPr="0067359A">
        <w:rPr>
          <w:rFonts w:ascii="Arial" w:hAnsi="Arial" w:cs="Arial"/>
          <w:color w:val="000000"/>
          <w:sz w:val="21"/>
          <w:szCs w:val="21"/>
          <w:lang w:val="en-US"/>
        </w:rPr>
        <w:br/>
      </w:r>
      <w:r w:rsidRPr="0067359A">
        <w:rPr>
          <w:rFonts w:ascii="Arial" w:hAnsi="Arial" w:cs="Arial"/>
          <w:b/>
          <w:bCs/>
          <w:color w:val="000000"/>
          <w:sz w:val="21"/>
          <w:szCs w:val="21"/>
          <w:lang w:val="en-US"/>
        </w:rPr>
        <w:t>Note 2:</w:t>
      </w:r>
      <w:r w:rsidRPr="0067359A">
        <w:rPr>
          <w:rFonts w:ascii="Arial" w:hAnsi="Arial" w:cs="Arial"/>
          <w:color w:val="000000"/>
          <w:sz w:val="21"/>
          <w:szCs w:val="21"/>
          <w:lang w:val="en-US"/>
        </w:rPr>
        <w:t> In order to be able to execute the FLAO software, the specific server identity (i.e.: </w:t>
      </w:r>
      <w:r w:rsidRPr="0067359A">
        <w:rPr>
          <w:rFonts w:ascii="Courier" w:hAnsi="Courier" w:cs="Courier"/>
          <w:color w:val="333333"/>
          <w:sz w:val="21"/>
          <w:szCs w:val="21"/>
          <w:lang w:val="en-US"/>
        </w:rPr>
        <w:t>adsec</w:t>
      </w:r>
      <w:r w:rsidRPr="0067359A">
        <w:rPr>
          <w:rFonts w:ascii="Arial" w:hAnsi="Arial" w:cs="Arial"/>
          <w:color w:val="000000"/>
          <w:sz w:val="21"/>
          <w:szCs w:val="21"/>
          <w:lang w:val="en-US"/>
        </w:rPr>
        <w:t> / </w:t>
      </w:r>
      <w:r w:rsidRPr="0067359A">
        <w:rPr>
          <w:rFonts w:ascii="Courier" w:hAnsi="Courier" w:cs="Courier"/>
          <w:color w:val="333333"/>
          <w:sz w:val="21"/>
          <w:szCs w:val="21"/>
          <w:lang w:val="en-US"/>
        </w:rPr>
        <w:t>wfs</w:t>
      </w:r>
      <w:r w:rsidRPr="0067359A">
        <w:rPr>
          <w:rFonts w:ascii="Arial" w:hAnsi="Arial" w:cs="Arial"/>
          <w:color w:val="000000"/>
          <w:sz w:val="21"/>
          <w:szCs w:val="21"/>
          <w:lang w:val="en-US"/>
        </w:rPr>
        <w:t> and </w:t>
      </w:r>
      <w:r w:rsidRPr="0067359A">
        <w:rPr>
          <w:rFonts w:ascii="Courier" w:hAnsi="Courier" w:cs="Courier"/>
          <w:color w:val="333333"/>
          <w:sz w:val="21"/>
          <w:szCs w:val="21"/>
          <w:lang w:val="en-US"/>
        </w:rPr>
        <w:t>left</w:t>
      </w:r>
      <w:r w:rsidRPr="0067359A">
        <w:rPr>
          <w:rFonts w:ascii="Arial" w:hAnsi="Arial" w:cs="Arial"/>
          <w:color w:val="000000"/>
          <w:sz w:val="21"/>
          <w:szCs w:val="21"/>
          <w:lang w:val="en-US"/>
        </w:rPr>
        <w:t> / </w:t>
      </w:r>
      <w:r w:rsidRPr="0067359A">
        <w:rPr>
          <w:rFonts w:ascii="Courier" w:hAnsi="Courier" w:cs="Courier"/>
          <w:color w:val="333333"/>
          <w:sz w:val="21"/>
          <w:szCs w:val="21"/>
          <w:lang w:val="en-US"/>
        </w:rPr>
        <w:t>right</w:t>
      </w:r>
      <w:r w:rsidRPr="0067359A">
        <w:rPr>
          <w:rFonts w:ascii="Arial" w:hAnsi="Arial" w:cs="Arial"/>
          <w:color w:val="000000"/>
          <w:sz w:val="21"/>
          <w:szCs w:val="21"/>
          <w:lang w:val="en-US"/>
        </w:rPr>
        <w:t>) must be established with the </w:t>
      </w:r>
      <w:r w:rsidRPr="0067359A">
        <w:rPr>
          <w:rFonts w:ascii="Courier" w:hAnsi="Courier" w:cs="Courier"/>
          <w:b/>
          <w:bCs/>
          <w:color w:val="333333"/>
          <w:sz w:val="21"/>
          <w:szCs w:val="21"/>
          <w:lang w:val="en-US"/>
        </w:rPr>
        <w:t>set</w:t>
      </w:r>
      <w:r w:rsidRPr="0067359A">
        <w:rPr>
          <w:rFonts w:ascii="Arial" w:hAnsi="Arial" w:cs="Arial"/>
          <w:color w:val="000000"/>
          <w:sz w:val="21"/>
          <w:szCs w:val="21"/>
          <w:lang w:val="en-US"/>
        </w:rPr>
        <w:t>subcommand.</w:t>
      </w:r>
    </w:p>
    <w:p w14:paraId="3C8E2595" w14:textId="77777777" w:rsidR="00AC0525" w:rsidRPr="0067359A" w:rsidRDefault="00AC0525" w:rsidP="00345FDA">
      <w:pPr>
        <w:numPr>
          <w:ilvl w:val="0"/>
          <w:numId w:val="61"/>
        </w:numPr>
        <w:spacing w:before="100" w:beforeAutospacing="1" w:after="100" w:afterAutospacing="1" w:line="330" w:lineRule="atLeast"/>
        <w:rPr>
          <w:rFonts w:ascii="Arial" w:hAnsi="Arial" w:cs="Arial"/>
          <w:color w:val="000000"/>
          <w:sz w:val="21"/>
          <w:szCs w:val="21"/>
          <w:lang w:val="en-US"/>
        </w:rPr>
      </w:pPr>
      <w:proofErr w:type="gramStart"/>
      <w:r w:rsidRPr="0067359A">
        <w:rPr>
          <w:rFonts w:ascii="Courier" w:hAnsi="Courier" w:cs="Courier"/>
          <w:b/>
          <w:bCs/>
          <w:color w:val="333333"/>
          <w:sz w:val="21"/>
          <w:szCs w:val="21"/>
          <w:lang w:val="en-US"/>
        </w:rPr>
        <w:t>check</w:t>
      </w:r>
      <w:proofErr w:type="gramEnd"/>
      <w:r w:rsidRPr="0067359A">
        <w:rPr>
          <w:rFonts w:ascii="Arial" w:hAnsi="Arial" w:cs="Arial"/>
          <w:color w:val="000000"/>
          <w:sz w:val="21"/>
          <w:szCs w:val="21"/>
          <w:lang w:val="en-US"/>
        </w:rPr>
        <w:t>. The </w:t>
      </w:r>
      <w:r w:rsidRPr="0067359A">
        <w:rPr>
          <w:rFonts w:ascii="Courier" w:hAnsi="Courier" w:cs="Courier"/>
          <w:color w:val="333333"/>
          <w:sz w:val="21"/>
          <w:szCs w:val="21"/>
          <w:lang w:val="en-US"/>
        </w:rPr>
        <w:t>check</w:t>
      </w:r>
      <w:r w:rsidRPr="0067359A">
        <w:rPr>
          <w:rFonts w:ascii="Arial" w:hAnsi="Arial" w:cs="Arial"/>
          <w:color w:val="000000"/>
          <w:sz w:val="21"/>
          <w:szCs w:val="21"/>
          <w:lang w:val="en-US"/>
        </w:rPr>
        <w:t> subcommand verifies the environment to check that it is properly set for compilation and installation of the FLAO software.</w:t>
      </w:r>
    </w:p>
    <w:p w14:paraId="34449B73" w14:textId="04834FA7" w:rsidR="00AC0525" w:rsidRPr="0067359A" w:rsidRDefault="00AC0525" w:rsidP="00345FDA">
      <w:pPr>
        <w:numPr>
          <w:ilvl w:val="0"/>
          <w:numId w:val="62"/>
        </w:numPr>
        <w:spacing w:before="100" w:beforeAutospacing="1" w:after="100" w:afterAutospacing="1" w:line="330" w:lineRule="atLeast"/>
        <w:rPr>
          <w:rFonts w:ascii="Arial" w:hAnsi="Arial" w:cs="Arial"/>
          <w:color w:val="000000"/>
          <w:sz w:val="21"/>
          <w:szCs w:val="21"/>
          <w:lang w:val="en-US"/>
        </w:rPr>
      </w:pPr>
      <w:proofErr w:type="gramStart"/>
      <w:r w:rsidRPr="0067359A">
        <w:rPr>
          <w:rFonts w:ascii="Courier" w:hAnsi="Courier" w:cs="Courier"/>
          <w:b/>
          <w:bCs/>
          <w:color w:val="333333"/>
          <w:sz w:val="21"/>
          <w:szCs w:val="21"/>
          <w:lang w:val="en-US"/>
        </w:rPr>
        <w:t>set</w:t>
      </w:r>
      <w:proofErr w:type="gramEnd"/>
      <w:r w:rsidRPr="0067359A">
        <w:rPr>
          <w:rFonts w:ascii="Arial" w:hAnsi="Arial" w:cs="Arial"/>
          <w:color w:val="000000"/>
          <w:sz w:val="21"/>
          <w:szCs w:val="21"/>
          <w:lang w:val="en-US"/>
        </w:rPr>
        <w:t>. The </w:t>
      </w:r>
      <w:r w:rsidRPr="0067359A">
        <w:rPr>
          <w:rFonts w:ascii="Courier" w:hAnsi="Courier" w:cs="Courier"/>
          <w:color w:val="333333"/>
          <w:sz w:val="21"/>
          <w:szCs w:val="21"/>
          <w:lang w:val="en-US"/>
        </w:rPr>
        <w:t>set</w:t>
      </w:r>
      <w:r w:rsidRPr="0067359A">
        <w:rPr>
          <w:rFonts w:ascii="Arial" w:hAnsi="Arial" w:cs="Arial"/>
          <w:color w:val="000000"/>
          <w:sz w:val="21"/>
          <w:szCs w:val="21"/>
          <w:lang w:val="en-US"/>
        </w:rPr>
        <w:t> subcommand defines the specific identity of the current build so that it can operate as one of the AdOpt servers (i.e.: either as </w:t>
      </w:r>
      <w:r w:rsidRPr="0067359A">
        <w:rPr>
          <w:rFonts w:ascii="Courier" w:hAnsi="Courier" w:cs="Courier"/>
          <w:b/>
          <w:bCs/>
          <w:color w:val="333333"/>
          <w:sz w:val="21"/>
          <w:szCs w:val="21"/>
          <w:lang w:val="en-US"/>
        </w:rPr>
        <w:t>adsec</w:t>
      </w:r>
      <w:r w:rsidRPr="0067359A">
        <w:rPr>
          <w:rFonts w:ascii="Arial" w:hAnsi="Arial" w:cs="Arial"/>
          <w:color w:val="000000"/>
          <w:sz w:val="21"/>
          <w:szCs w:val="21"/>
          <w:lang w:val="en-US"/>
        </w:rPr>
        <w:t> or as </w:t>
      </w:r>
      <w:r w:rsidRPr="0067359A">
        <w:rPr>
          <w:rFonts w:ascii="Courier" w:hAnsi="Courier" w:cs="Courier"/>
          <w:b/>
          <w:bCs/>
          <w:color w:val="333333"/>
          <w:sz w:val="21"/>
          <w:szCs w:val="21"/>
          <w:lang w:val="en-US"/>
        </w:rPr>
        <w:t>wfs</w:t>
      </w:r>
      <w:r w:rsidRPr="0067359A">
        <w:rPr>
          <w:rFonts w:ascii="Arial" w:hAnsi="Arial" w:cs="Arial"/>
          <w:color w:val="000000"/>
          <w:sz w:val="21"/>
          <w:szCs w:val="21"/>
          <w:lang w:val="en-US"/>
        </w:rPr>
        <w:t> and with the required side (</w:t>
      </w:r>
      <w:r w:rsidRPr="0067359A">
        <w:rPr>
          <w:rFonts w:ascii="Courier" w:hAnsi="Courier" w:cs="Courier"/>
          <w:b/>
          <w:bCs/>
          <w:color w:val="333333"/>
          <w:sz w:val="21"/>
          <w:szCs w:val="21"/>
          <w:lang w:val="en-US"/>
        </w:rPr>
        <w:t>right</w:t>
      </w:r>
      <w:r w:rsidRPr="0067359A">
        <w:rPr>
          <w:rFonts w:ascii="Arial" w:hAnsi="Arial" w:cs="Arial"/>
          <w:color w:val="000000"/>
          <w:sz w:val="21"/>
          <w:szCs w:val="21"/>
          <w:lang w:val="en-US"/>
        </w:rPr>
        <w:t> or </w:t>
      </w:r>
      <w:r w:rsidRPr="0067359A">
        <w:rPr>
          <w:rFonts w:ascii="Courier" w:hAnsi="Courier" w:cs="Courier"/>
          <w:b/>
          <w:bCs/>
          <w:color w:val="333333"/>
          <w:sz w:val="21"/>
          <w:szCs w:val="21"/>
          <w:lang w:val="en-US"/>
        </w:rPr>
        <w:t>left</w:t>
      </w:r>
      <w:r w:rsidRPr="0067359A">
        <w:rPr>
          <w:rFonts w:ascii="Arial" w:hAnsi="Arial" w:cs="Arial"/>
          <w:color w:val="000000"/>
          <w:sz w:val="21"/>
          <w:szCs w:val="21"/>
          <w:lang w:val="en-US"/>
        </w:rPr>
        <w:t>).</w:t>
      </w:r>
      <w:r w:rsidRPr="0067359A">
        <w:rPr>
          <w:rFonts w:ascii="Arial" w:hAnsi="Arial" w:cs="Arial"/>
          <w:color w:val="000000"/>
          <w:sz w:val="21"/>
          <w:szCs w:val="21"/>
          <w:lang w:val="en-US"/>
        </w:rPr>
        <w:br/>
      </w:r>
      <w:r w:rsidRPr="0067359A">
        <w:rPr>
          <w:rFonts w:ascii="Arial" w:hAnsi="Arial" w:cs="Arial"/>
          <w:color w:val="000000"/>
          <w:sz w:val="21"/>
          <w:szCs w:val="21"/>
          <w:lang w:val="en-US"/>
        </w:rPr>
        <w:br/>
      </w:r>
      <w:r w:rsidRPr="0067359A">
        <w:rPr>
          <w:color w:val="000000"/>
          <w:shd w:val="clear" w:color="auto" w:fill="FFFFFF"/>
          <w:lang w:val="en-US"/>
        </w:rPr>
        <w:t xml:space="preserve">The effect of the procedure is to create the required symbolik link in the ADOPT_ROOT runtime directory tree and to generate a new version </w:t>
      </w:r>
      <w:proofErr w:type="gramStart"/>
      <w:r w:rsidRPr="0067359A">
        <w:rPr>
          <w:color w:val="000000"/>
          <w:shd w:val="clear" w:color="auto" w:fill="FFFFFF"/>
          <w:lang w:val="en-US"/>
        </w:rPr>
        <w:t>fo</w:t>
      </w:r>
      <w:proofErr w:type="gramEnd"/>
      <w:r w:rsidRPr="0067359A">
        <w:rPr>
          <w:color w:val="000000"/>
          <w:shd w:val="clear" w:color="auto" w:fill="FFFFFF"/>
          <w:lang w:val="en-US"/>
        </w:rPr>
        <w:t xml:space="preserve"> the environment setup file</w:t>
      </w:r>
      <w:r w:rsidR="00855862" w:rsidRPr="0067359A">
        <w:rPr>
          <w:color w:val="000000"/>
          <w:shd w:val="clear" w:color="auto" w:fill="FFFFFF"/>
          <w:lang w:val="en-US"/>
        </w:rPr>
        <w:t xml:space="preserve"> </w:t>
      </w:r>
      <w:r w:rsidRPr="0067359A">
        <w:rPr>
          <w:color w:val="000000"/>
          <w:shd w:val="clear" w:color="auto" w:fill="FFFFFF"/>
          <w:lang w:val="en-US"/>
        </w:rPr>
        <w:t>flao_environment.sh suitable for running the code with the proper identity.</w:t>
      </w:r>
      <w:r w:rsidRPr="0067359A">
        <w:rPr>
          <w:color w:val="000000"/>
          <w:shd w:val="clear" w:color="auto" w:fill="FFFFFF"/>
          <w:lang w:val="en-US"/>
        </w:rPr>
        <w:br/>
      </w:r>
      <w:r w:rsidRPr="0067359A">
        <w:rPr>
          <w:rFonts w:ascii="Arial" w:hAnsi="Arial" w:cs="Arial"/>
          <w:color w:val="000000"/>
          <w:sz w:val="21"/>
          <w:szCs w:val="21"/>
          <w:lang w:val="en-US"/>
        </w:rPr>
        <w:br/>
      </w:r>
      <w:r w:rsidRPr="0067359A">
        <w:rPr>
          <w:rFonts w:ascii="Arial" w:hAnsi="Arial" w:cs="Arial"/>
          <w:b/>
          <w:bCs/>
          <w:color w:val="000000"/>
          <w:sz w:val="21"/>
          <w:szCs w:val="21"/>
          <w:lang w:val="en-US"/>
        </w:rPr>
        <w:t>Note:</w:t>
      </w:r>
      <w:r w:rsidRPr="0067359A">
        <w:rPr>
          <w:rFonts w:ascii="Arial" w:hAnsi="Arial" w:cs="Arial"/>
          <w:color w:val="000000"/>
          <w:sz w:val="21"/>
          <w:szCs w:val="21"/>
          <w:lang w:val="en-US"/>
        </w:rPr>
        <w:t> </w:t>
      </w:r>
      <w:r w:rsidRPr="0067359A">
        <w:rPr>
          <w:color w:val="000000"/>
          <w:shd w:val="clear" w:color="auto" w:fill="FFFFFF"/>
          <w:lang w:val="en-US"/>
        </w:rPr>
        <w:t>the environment setup procedure must be explicitly executed in order to have effect</w:t>
      </w:r>
      <w:r w:rsidRPr="0067359A">
        <w:rPr>
          <w:rFonts w:ascii="Arial" w:hAnsi="Arial" w:cs="Arial"/>
          <w:color w:val="000000"/>
          <w:sz w:val="21"/>
          <w:szCs w:val="21"/>
          <w:lang w:val="en-US"/>
        </w:rPr>
        <w:t>.</w:t>
      </w:r>
    </w:p>
    <w:p w14:paraId="3C8DC2FF" w14:textId="7D54C671" w:rsidR="00855862" w:rsidRPr="0067359A" w:rsidRDefault="00855862" w:rsidP="00855862">
      <w:pPr>
        <w:pStyle w:val="Heading3"/>
        <w:rPr>
          <w:lang w:val="en-US"/>
        </w:rPr>
      </w:pPr>
      <w:bookmarkStart w:id="22" w:name="_Toc333757836"/>
      <w:proofErr w:type="gramStart"/>
      <w:r w:rsidRPr="0067359A">
        <w:rPr>
          <w:lang w:val="en-US"/>
        </w:rPr>
        <w:t>deploy.py</w:t>
      </w:r>
      <w:bookmarkEnd w:id="22"/>
      <w:proofErr w:type="gramEnd"/>
    </w:p>
    <w:p w14:paraId="3FC7D6F7" w14:textId="77777777" w:rsidR="00855862" w:rsidRPr="0067359A" w:rsidRDefault="00855862" w:rsidP="00855862">
      <w:pPr>
        <w:rPr>
          <w:lang w:val="en-US"/>
        </w:rPr>
      </w:pPr>
    </w:p>
    <w:p w14:paraId="3D2D04BB" w14:textId="77777777" w:rsidR="00AC0525" w:rsidRPr="0067359A" w:rsidRDefault="00AC0525" w:rsidP="00AC0525">
      <w:pPr>
        <w:rPr>
          <w:color w:val="000000"/>
          <w:shd w:val="clear" w:color="auto" w:fill="FFFFFF"/>
          <w:lang w:val="en-US"/>
        </w:rPr>
      </w:pPr>
      <w:r w:rsidRPr="0067359A">
        <w:rPr>
          <w:color w:val="000000"/>
          <w:shd w:val="clear" w:color="auto" w:fill="FFFFFF"/>
          <w:lang w:val="en-US"/>
        </w:rPr>
        <w:t>The deploy procedure has the purpose to deploy all required runtime files onto the four AdOpt servers. The procedure assumes that the servers have been already configured for the purpose. Each server must have an account flao</w:t>
      </w:r>
      <w:proofErr w:type="gramStart"/>
      <w:r w:rsidRPr="0067359A">
        <w:rPr>
          <w:color w:val="000000"/>
          <w:shd w:val="clear" w:color="auto" w:fill="FFFFFF"/>
          <w:lang w:val="en-US"/>
        </w:rPr>
        <w:t> which</w:t>
      </w:r>
      <w:proofErr w:type="gramEnd"/>
      <w:r w:rsidRPr="0067359A">
        <w:rPr>
          <w:color w:val="000000"/>
          <w:shd w:val="clear" w:color="auto" w:fill="FFFFFF"/>
          <w:lang w:val="en-US"/>
        </w:rPr>
        <w:t xml:space="preserve"> will be used for software deployment and to run the FLAO software.</w:t>
      </w:r>
    </w:p>
    <w:p w14:paraId="031B5CEB" w14:textId="26D9A568" w:rsidR="00AC0525" w:rsidRPr="0067359A" w:rsidRDefault="00855862" w:rsidP="00AC0525">
      <w:pPr>
        <w:rPr>
          <w:rFonts w:ascii="Times" w:hAnsi="Times"/>
          <w:sz w:val="20"/>
          <w:szCs w:val="20"/>
          <w:lang w:val="en-US"/>
        </w:rPr>
      </w:pPr>
      <w:r w:rsidRPr="0067359A">
        <w:rPr>
          <w:color w:val="000000"/>
          <w:shd w:val="clear" w:color="auto" w:fill="FFFFFF"/>
          <w:lang w:val="en-US"/>
        </w:rPr>
        <w:t>The proced</w:t>
      </w:r>
      <w:r w:rsidR="00AC0525" w:rsidRPr="0067359A">
        <w:rPr>
          <w:color w:val="000000"/>
          <w:shd w:val="clear" w:color="auto" w:fill="FFFFFF"/>
          <w:lang w:val="en-US"/>
        </w:rPr>
        <w:t xml:space="preserve">ure </w:t>
      </w:r>
      <w:proofErr w:type="gramStart"/>
      <w:r w:rsidR="00AC0525" w:rsidRPr="0067359A">
        <w:rPr>
          <w:color w:val="000000"/>
          <w:shd w:val="clear" w:color="auto" w:fill="FFFFFF"/>
          <w:lang w:val="en-US"/>
        </w:rPr>
        <w:t>is intended to be launched</w:t>
      </w:r>
      <w:proofErr w:type="gramEnd"/>
      <w:r w:rsidR="00AC0525" w:rsidRPr="0067359A">
        <w:rPr>
          <w:color w:val="000000"/>
          <w:shd w:val="clear" w:color="auto" w:fill="FFFFFF"/>
          <w:lang w:val="en-US"/>
        </w:rPr>
        <w:t xml:space="preserve"> from the root of the FLAO software source tree after properly setting the environment as defined in the </w:t>
      </w:r>
      <w:r w:rsidR="00AC0525" w:rsidRPr="0067359A">
        <w:rPr>
          <w:rFonts w:ascii="Courier" w:hAnsi="Courier" w:cs="Courier"/>
          <w:color w:val="333333"/>
          <w:sz w:val="21"/>
          <w:szCs w:val="21"/>
          <w:shd w:val="clear" w:color="auto" w:fill="FFFFFF"/>
          <w:lang w:val="en-US"/>
        </w:rPr>
        <w:t>flao_environment.sh</w:t>
      </w:r>
      <w:r w:rsidR="00AC0525" w:rsidRPr="0067359A">
        <w:rPr>
          <w:rFonts w:ascii="Arial" w:hAnsi="Arial" w:cs="Arial"/>
          <w:color w:val="000000"/>
          <w:sz w:val="21"/>
          <w:szCs w:val="21"/>
          <w:shd w:val="clear" w:color="auto" w:fill="FFFFFF"/>
          <w:lang w:val="en-US"/>
        </w:rPr>
        <w:t> </w:t>
      </w:r>
      <w:r w:rsidR="00AC0525" w:rsidRPr="0067359A">
        <w:rPr>
          <w:color w:val="000000"/>
          <w:shd w:val="clear" w:color="auto" w:fill="FFFFFF"/>
          <w:lang w:val="en-US"/>
        </w:rPr>
        <w:t>file generated by</w:t>
      </w:r>
      <w:r w:rsidR="00AC0525" w:rsidRPr="0067359A">
        <w:rPr>
          <w:rFonts w:ascii="Arial" w:hAnsi="Arial" w:cs="Arial"/>
          <w:color w:val="000000"/>
          <w:sz w:val="21"/>
          <w:szCs w:val="21"/>
          <w:shd w:val="clear" w:color="auto" w:fill="FFFFFF"/>
          <w:lang w:val="en-US"/>
        </w:rPr>
        <w:t> </w:t>
      </w:r>
      <w:r w:rsidR="00AC0525" w:rsidRPr="0067359A">
        <w:rPr>
          <w:rFonts w:ascii="Courier" w:hAnsi="Courier" w:cs="Courier"/>
          <w:color w:val="333333"/>
          <w:sz w:val="21"/>
          <w:szCs w:val="21"/>
          <w:shd w:val="clear" w:color="auto" w:fill="FFFFFF"/>
          <w:lang w:val="en-US"/>
        </w:rPr>
        <w:t>prepare.py</w:t>
      </w:r>
      <w:r w:rsidR="00AC0525" w:rsidRPr="0067359A">
        <w:rPr>
          <w:rFonts w:ascii="Arial" w:hAnsi="Arial" w:cs="Arial"/>
          <w:color w:val="000000"/>
          <w:sz w:val="21"/>
          <w:szCs w:val="21"/>
          <w:shd w:val="clear" w:color="auto" w:fill="FFFFFF"/>
          <w:lang w:val="en-US"/>
        </w:rPr>
        <w:t xml:space="preserve">. </w:t>
      </w:r>
      <w:r w:rsidR="00AC0525" w:rsidRPr="0067359A">
        <w:rPr>
          <w:color w:val="000000"/>
          <w:shd w:val="clear" w:color="auto" w:fill="FFFFFF"/>
          <w:lang w:val="en-US"/>
        </w:rPr>
        <w:t>Moreover the full software generation sequence</w:t>
      </w:r>
      <w:r w:rsidR="00AC0525" w:rsidRPr="0067359A">
        <w:rPr>
          <w:rFonts w:ascii="Arial" w:hAnsi="Arial" w:cs="Arial"/>
          <w:color w:val="000000"/>
          <w:sz w:val="21"/>
          <w:szCs w:val="21"/>
          <w:shd w:val="clear" w:color="auto" w:fill="FFFFFF"/>
          <w:lang w:val="en-US"/>
        </w:rPr>
        <w:t>: </w:t>
      </w:r>
      <w:r w:rsidR="00AC0525" w:rsidRPr="0067359A">
        <w:rPr>
          <w:rFonts w:ascii="Courier" w:hAnsi="Courier" w:cs="Courier"/>
          <w:color w:val="333333"/>
          <w:sz w:val="21"/>
          <w:szCs w:val="21"/>
          <w:shd w:val="clear" w:color="auto" w:fill="FFFFFF"/>
          <w:lang w:val="en-US"/>
        </w:rPr>
        <w:t>make</w:t>
      </w:r>
      <w:r w:rsidR="00AC0525" w:rsidRPr="0067359A">
        <w:rPr>
          <w:rFonts w:ascii="Arial" w:hAnsi="Arial" w:cs="Arial"/>
          <w:color w:val="000000"/>
          <w:sz w:val="21"/>
          <w:szCs w:val="21"/>
          <w:shd w:val="clear" w:color="auto" w:fill="FFFFFF"/>
          <w:lang w:val="en-US"/>
        </w:rPr>
        <w:t>, </w:t>
      </w:r>
      <w:r w:rsidR="00AC0525" w:rsidRPr="0067359A">
        <w:rPr>
          <w:rFonts w:ascii="Courier" w:hAnsi="Courier" w:cs="Courier"/>
          <w:color w:val="333333"/>
          <w:sz w:val="21"/>
          <w:szCs w:val="21"/>
          <w:shd w:val="clear" w:color="auto" w:fill="FFFFFF"/>
          <w:lang w:val="en-US"/>
        </w:rPr>
        <w:t>make install</w:t>
      </w:r>
      <w:r w:rsidR="00AC0525" w:rsidRPr="0067359A">
        <w:rPr>
          <w:rFonts w:ascii="Arial" w:hAnsi="Arial" w:cs="Arial"/>
          <w:color w:val="000000"/>
          <w:sz w:val="21"/>
          <w:szCs w:val="21"/>
          <w:shd w:val="clear" w:color="auto" w:fill="FFFFFF"/>
          <w:lang w:val="en-US"/>
        </w:rPr>
        <w:t>, </w:t>
      </w:r>
      <w:r w:rsidR="00AC0525" w:rsidRPr="0067359A">
        <w:rPr>
          <w:rFonts w:ascii="Courier" w:hAnsi="Courier" w:cs="Courier"/>
          <w:color w:val="333333"/>
          <w:sz w:val="21"/>
          <w:szCs w:val="21"/>
          <w:shd w:val="clear" w:color="auto" w:fill="FFFFFF"/>
          <w:lang w:val="en-US"/>
        </w:rPr>
        <w:t>make install_conf</w:t>
      </w:r>
      <w:r w:rsidR="00AC0525" w:rsidRPr="0067359A">
        <w:rPr>
          <w:rFonts w:ascii="Arial" w:hAnsi="Arial" w:cs="Arial"/>
          <w:color w:val="000000"/>
          <w:sz w:val="21"/>
          <w:szCs w:val="21"/>
          <w:shd w:val="clear" w:color="auto" w:fill="FFFFFF"/>
          <w:lang w:val="en-US"/>
        </w:rPr>
        <w:t> and </w:t>
      </w:r>
      <w:r w:rsidR="00AC0525" w:rsidRPr="0067359A">
        <w:rPr>
          <w:rFonts w:ascii="Courier" w:hAnsi="Courier" w:cs="Courier"/>
          <w:color w:val="333333"/>
          <w:sz w:val="21"/>
          <w:szCs w:val="21"/>
          <w:shd w:val="clear" w:color="auto" w:fill="FFFFFF"/>
          <w:lang w:val="en-US"/>
        </w:rPr>
        <w:t>make_install_calib</w:t>
      </w:r>
      <w:r w:rsidR="00AC0525" w:rsidRPr="0067359A">
        <w:rPr>
          <w:rFonts w:ascii="Arial" w:hAnsi="Arial" w:cs="Arial"/>
          <w:color w:val="000000"/>
          <w:sz w:val="21"/>
          <w:szCs w:val="21"/>
          <w:shd w:val="clear" w:color="auto" w:fill="FFFFFF"/>
          <w:lang w:val="en-US"/>
        </w:rPr>
        <w:t> </w:t>
      </w:r>
      <w:r w:rsidR="00AC0525" w:rsidRPr="0067359A">
        <w:rPr>
          <w:color w:val="000000"/>
          <w:shd w:val="clear" w:color="auto" w:fill="FFFFFF"/>
          <w:lang w:val="en-US"/>
        </w:rPr>
        <w:t>must have been completed.</w:t>
      </w:r>
    </w:p>
    <w:p w14:paraId="4BC854D3" w14:textId="77777777" w:rsidR="00AC0525" w:rsidRPr="0067359A" w:rsidRDefault="00AC0525" w:rsidP="00AC0525">
      <w:pPr>
        <w:rPr>
          <w:rFonts w:ascii="Times" w:hAnsi="Times"/>
          <w:sz w:val="20"/>
          <w:szCs w:val="20"/>
          <w:lang w:val="en-US"/>
        </w:rPr>
      </w:pPr>
      <w:r w:rsidRPr="0067359A">
        <w:rPr>
          <w:color w:val="000000"/>
          <w:shd w:val="clear" w:color="auto" w:fill="FFFFFF"/>
          <w:lang w:val="en-US"/>
        </w:rPr>
        <w:t>Here follows the relevant items from the help page as displayed by </w:t>
      </w:r>
      <w:r w:rsidRPr="0067359A">
        <w:rPr>
          <w:rFonts w:ascii="Courier" w:hAnsi="Courier" w:cs="Courier"/>
          <w:b/>
          <w:bCs/>
          <w:color w:val="333333"/>
          <w:sz w:val="21"/>
          <w:szCs w:val="21"/>
          <w:shd w:val="clear" w:color="auto" w:fill="FFFFFF"/>
          <w:lang w:val="en-US"/>
        </w:rPr>
        <w:t>python deploy.py</w:t>
      </w:r>
      <w:r w:rsidRPr="0067359A">
        <w:rPr>
          <w:rFonts w:ascii="Arial" w:hAnsi="Arial" w:cs="Arial"/>
          <w:color w:val="000000"/>
          <w:sz w:val="21"/>
          <w:szCs w:val="21"/>
          <w:shd w:val="clear" w:color="auto" w:fill="FFFFFF"/>
          <w:lang w:val="en-US"/>
        </w:rPr>
        <w:t>:</w:t>
      </w:r>
    </w:p>
    <w:p w14:paraId="5F6AF7FF" w14:textId="6D003284" w:rsidR="00AC0525" w:rsidRPr="0067359A"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 xml:space="preserve"> </w:t>
      </w:r>
      <w:proofErr w:type="gramStart"/>
      <w:r w:rsidRPr="0067359A">
        <w:rPr>
          <w:rFonts w:ascii="Andale Mono" w:hAnsi="Andale Mono" w:cs="Courier"/>
          <w:color w:val="333333"/>
          <w:sz w:val="21"/>
          <w:szCs w:val="21"/>
          <w:lang w:val="en-US"/>
        </w:rPr>
        <w:t>FLAO Supervisor deployement procedure.</w:t>
      </w:r>
      <w:proofErr w:type="gramEnd"/>
      <w:r w:rsidRPr="0067359A">
        <w:rPr>
          <w:rFonts w:ascii="Andale Mono" w:hAnsi="Andale Mono" w:cs="Courier"/>
          <w:color w:val="333333"/>
          <w:sz w:val="21"/>
          <w:szCs w:val="21"/>
          <w:lang w:val="en-US"/>
        </w:rPr>
        <w:t xml:space="preserve"> Version 1.6    L.</w:t>
      </w:r>
      <w:r w:rsidR="00855862" w:rsidRPr="0067359A">
        <w:rPr>
          <w:rFonts w:ascii="Andale Mono" w:hAnsi="Andale Mono" w:cs="Courier"/>
          <w:color w:val="333333"/>
          <w:sz w:val="21"/>
          <w:szCs w:val="21"/>
          <w:lang w:val="en-US"/>
        </w:rPr>
        <w:t>Fini, May 15, 2015   Usage:</w:t>
      </w:r>
      <w:r w:rsidR="00855862" w:rsidRPr="0067359A">
        <w:rPr>
          <w:rFonts w:ascii="Andale Mono" w:hAnsi="Andale Mono" w:cs="Courier"/>
          <w:color w:val="333333"/>
          <w:sz w:val="21"/>
          <w:szCs w:val="21"/>
          <w:lang w:val="en-US"/>
        </w:rPr>
        <w:br/>
      </w:r>
      <w:r w:rsidRPr="0067359A">
        <w:rPr>
          <w:rFonts w:ascii="Andale Mono" w:hAnsi="Andale Mono" w:cs="Courier"/>
          <w:color w:val="333333"/>
          <w:sz w:val="21"/>
          <w:szCs w:val="21"/>
          <w:lang w:val="en-US"/>
        </w:rPr>
        <w:t>python de</w:t>
      </w:r>
      <w:r w:rsidR="00855862" w:rsidRPr="0067359A">
        <w:rPr>
          <w:rFonts w:ascii="Andale Mono" w:hAnsi="Andale Mono" w:cs="Courier"/>
          <w:color w:val="333333"/>
          <w:sz w:val="21"/>
          <w:szCs w:val="21"/>
          <w:lang w:val="en-US"/>
        </w:rPr>
        <w:t>ploy.py [-v] command [args]</w:t>
      </w:r>
      <w:r w:rsidR="00855862" w:rsidRPr="0067359A">
        <w:rPr>
          <w:rFonts w:ascii="Andale Mono" w:hAnsi="Andale Mono" w:cs="Courier"/>
          <w:color w:val="333333"/>
          <w:sz w:val="21"/>
          <w:szCs w:val="21"/>
          <w:lang w:val="en-US"/>
        </w:rPr>
        <w:br/>
      </w:r>
      <w:r w:rsidR="00855862" w:rsidRPr="0067359A">
        <w:rPr>
          <w:rFonts w:ascii="Andale Mono" w:hAnsi="Andale Mono" w:cs="Courier"/>
          <w:color w:val="333333"/>
          <w:sz w:val="21"/>
          <w:szCs w:val="21"/>
          <w:lang w:val="en-US"/>
        </w:rPr>
        <w:br/>
      </w:r>
      <w:r w:rsidRPr="0067359A">
        <w:rPr>
          <w:rFonts w:ascii="Andale Mono" w:hAnsi="Andale Mono" w:cs="Courier"/>
          <w:color w:val="333333"/>
          <w:sz w:val="21"/>
          <w:szCs w:val="21"/>
          <w:lang w:val="en-US"/>
        </w:rPr>
        <w:t>-v: Ve</w:t>
      </w:r>
      <w:r w:rsidR="00855862" w:rsidRPr="0067359A">
        <w:rPr>
          <w:rFonts w:ascii="Andale Mono" w:hAnsi="Andale Mono" w:cs="Courier"/>
          <w:color w:val="333333"/>
          <w:sz w:val="21"/>
          <w:szCs w:val="21"/>
          <w:lang w:val="en-US"/>
        </w:rPr>
        <w:t>rbose command mode (for debug)</w:t>
      </w:r>
      <w:r w:rsidR="00855862" w:rsidRPr="0067359A">
        <w:rPr>
          <w:rFonts w:ascii="Andale Mono" w:hAnsi="Andale Mono" w:cs="Courier"/>
          <w:color w:val="333333"/>
          <w:sz w:val="21"/>
          <w:szCs w:val="21"/>
          <w:lang w:val="en-US"/>
        </w:rPr>
        <w:br/>
        <w:t>Commands:</w:t>
      </w:r>
      <w:r w:rsidR="00855862" w:rsidRPr="0067359A">
        <w:rPr>
          <w:rFonts w:ascii="Andale Mono" w:hAnsi="Andale Mono" w:cs="Courier"/>
          <w:color w:val="333333"/>
          <w:sz w:val="21"/>
          <w:szCs w:val="21"/>
          <w:lang w:val="en-US"/>
        </w:rPr>
        <w:br/>
      </w:r>
      <w:proofErr w:type="gramStart"/>
      <w:r w:rsidR="00855862" w:rsidRPr="0067359A">
        <w:rPr>
          <w:rFonts w:ascii="Andale Mono" w:hAnsi="Andale Mono" w:cs="Courier"/>
          <w:color w:val="333333"/>
          <w:sz w:val="21"/>
          <w:szCs w:val="21"/>
          <w:lang w:val="en-US"/>
        </w:rPr>
        <w:t xml:space="preserve">  </w:t>
      </w:r>
      <w:r w:rsidRPr="0067359A">
        <w:rPr>
          <w:rFonts w:ascii="Andale Mono" w:hAnsi="Andale Mono" w:cs="Courier"/>
          <w:color w:val="333333"/>
          <w:sz w:val="21"/>
          <w:szCs w:val="21"/>
          <w:lang w:val="en-US"/>
        </w:rPr>
        <w:t>key</w:t>
      </w:r>
      <w:proofErr w:type="gramEnd"/>
      <w:r w:rsidRPr="0067359A">
        <w:rPr>
          <w:rFonts w:ascii="Andale Mono" w:hAnsi="Andale Mono" w:cs="Courier"/>
          <w:color w:val="333333"/>
          <w:sz w:val="21"/>
          <w:szCs w:val="21"/>
          <w:lang w:val="en-US"/>
        </w:rPr>
        <w:t>:   Send SSH public key to target</w:t>
      </w:r>
      <w:r w:rsidR="00855862" w:rsidRPr="0067359A">
        <w:rPr>
          <w:rFonts w:ascii="Andale Mono" w:hAnsi="Andale Mono" w:cs="Courier"/>
          <w:color w:val="333333"/>
          <w:sz w:val="21"/>
          <w:szCs w:val="21"/>
          <w:lang w:val="en-US"/>
        </w:rPr>
        <w:t>s (to be done once)</w:t>
      </w:r>
      <w:r w:rsidR="00855862" w:rsidRPr="0067359A">
        <w:rPr>
          <w:rFonts w:ascii="Andale Mono" w:hAnsi="Andale Mono" w:cs="Courier"/>
          <w:color w:val="333333"/>
          <w:sz w:val="21"/>
          <w:szCs w:val="21"/>
          <w:lang w:val="en-US"/>
        </w:rPr>
        <w:br/>
        <w:t xml:space="preserve">  </w:t>
      </w:r>
      <w:r w:rsidRPr="0067359A">
        <w:rPr>
          <w:rFonts w:ascii="Andale Mono" w:hAnsi="Andale Mono" w:cs="Courier"/>
          <w:color w:val="333333"/>
          <w:sz w:val="21"/>
          <w:szCs w:val="21"/>
          <w:lang w:val="en-US"/>
        </w:rPr>
        <w:t>rel:   R</w:t>
      </w:r>
      <w:r w:rsidR="00855862" w:rsidRPr="0067359A">
        <w:rPr>
          <w:rFonts w:ascii="Andale Mono" w:hAnsi="Andale Mono" w:cs="Courier"/>
          <w:color w:val="333333"/>
          <w:sz w:val="21"/>
          <w:szCs w:val="21"/>
          <w:lang w:val="en-US"/>
        </w:rPr>
        <w:t>elease the TEST installation</w:t>
      </w:r>
      <w:r w:rsidR="00855862" w:rsidRPr="0067359A">
        <w:rPr>
          <w:rFonts w:ascii="Andale Mono" w:hAnsi="Andale Mono" w:cs="Courier"/>
          <w:color w:val="333333"/>
          <w:sz w:val="21"/>
          <w:szCs w:val="21"/>
          <w:lang w:val="en-US"/>
        </w:rPr>
        <w:br/>
        <w:t xml:space="preserve">  </w:t>
      </w:r>
      <w:r w:rsidRPr="0067359A">
        <w:rPr>
          <w:rFonts w:ascii="Andale Mono" w:hAnsi="Andale Mono" w:cs="Courier"/>
          <w:color w:val="333333"/>
          <w:sz w:val="21"/>
          <w:szCs w:val="21"/>
          <w:lang w:val="en-US"/>
        </w:rPr>
        <w:t>test:  Deploy a test installation (possibly overwriting a previous one)</w:t>
      </w:r>
    </w:p>
    <w:p w14:paraId="25B8DE36" w14:textId="77777777" w:rsidR="00AC0525" w:rsidRPr="0067359A" w:rsidRDefault="00AC0525" w:rsidP="00AC0525">
      <w:pPr>
        <w:rPr>
          <w:rFonts w:ascii="Times" w:hAnsi="Times"/>
          <w:sz w:val="20"/>
          <w:szCs w:val="20"/>
          <w:lang w:val="en-US"/>
        </w:rPr>
      </w:pPr>
      <w:r w:rsidRPr="0067359A">
        <w:rPr>
          <w:color w:val="000000"/>
          <w:shd w:val="clear" w:color="auto" w:fill="FFFFFF"/>
          <w:lang w:val="en-US"/>
        </w:rPr>
        <w:t>The procedure provides four subcommands</w:t>
      </w:r>
      <w:r w:rsidRPr="0067359A">
        <w:rPr>
          <w:rFonts w:ascii="Arial" w:hAnsi="Arial" w:cs="Arial"/>
          <w:color w:val="000000"/>
          <w:sz w:val="21"/>
          <w:szCs w:val="21"/>
          <w:shd w:val="clear" w:color="auto" w:fill="FFFFFF"/>
          <w:lang w:val="en-US"/>
        </w:rPr>
        <w:t>:</w:t>
      </w:r>
    </w:p>
    <w:p w14:paraId="403178A9" w14:textId="77777777" w:rsidR="00AC0525" w:rsidRPr="0067359A" w:rsidRDefault="00AC0525" w:rsidP="00345FDA">
      <w:pPr>
        <w:numPr>
          <w:ilvl w:val="0"/>
          <w:numId w:val="63"/>
        </w:numPr>
        <w:spacing w:before="100" w:beforeAutospacing="1" w:after="100" w:afterAutospacing="1" w:line="330" w:lineRule="atLeast"/>
        <w:rPr>
          <w:color w:val="000000"/>
          <w:shd w:val="clear" w:color="auto" w:fill="FFFFFF"/>
          <w:lang w:val="en-US"/>
        </w:rPr>
      </w:pPr>
      <w:proofErr w:type="gramStart"/>
      <w:r w:rsidRPr="0067359A">
        <w:rPr>
          <w:rFonts w:ascii="Courier" w:hAnsi="Courier" w:cs="Courier"/>
          <w:color w:val="333333"/>
          <w:sz w:val="21"/>
          <w:szCs w:val="21"/>
          <w:lang w:val="en-US"/>
        </w:rPr>
        <w:t>key</w:t>
      </w:r>
      <w:proofErr w:type="gramEnd"/>
      <w:r w:rsidRPr="0067359A">
        <w:rPr>
          <w:rFonts w:ascii="Arial" w:hAnsi="Arial" w:cs="Arial"/>
          <w:color w:val="000000"/>
          <w:sz w:val="21"/>
          <w:szCs w:val="21"/>
          <w:lang w:val="en-US"/>
        </w:rPr>
        <w:t xml:space="preserve">. </w:t>
      </w:r>
      <w:r w:rsidRPr="0067359A">
        <w:rPr>
          <w:color w:val="000000"/>
          <w:shd w:val="clear" w:color="auto" w:fill="FFFFFF"/>
          <w:lang w:val="en-US"/>
        </w:rPr>
        <w:t xml:space="preserve">Transmits the </w:t>
      </w:r>
      <w:proofErr w:type="gramStart"/>
      <w:r w:rsidRPr="0067359A">
        <w:rPr>
          <w:color w:val="000000"/>
          <w:shd w:val="clear" w:color="auto" w:fill="FFFFFF"/>
          <w:lang w:val="en-US"/>
        </w:rPr>
        <w:t>ssh</w:t>
      </w:r>
      <w:proofErr w:type="gramEnd"/>
      <w:r w:rsidRPr="0067359A">
        <w:rPr>
          <w:color w:val="000000"/>
          <w:shd w:val="clear" w:color="auto" w:fill="FFFFFF"/>
          <w:lang w:val="en-US"/>
        </w:rPr>
        <w:t xml:space="preserve"> public key specific for FLAO management to the four AdOpt servers. Usually this will require </w:t>
      </w:r>
      <w:proofErr w:type="gramStart"/>
      <w:r w:rsidRPr="0067359A">
        <w:rPr>
          <w:color w:val="000000"/>
          <w:shd w:val="clear" w:color="auto" w:fill="FFFFFF"/>
          <w:lang w:val="en-US"/>
        </w:rPr>
        <w:t>to specify</w:t>
      </w:r>
      <w:proofErr w:type="gramEnd"/>
      <w:r w:rsidRPr="0067359A">
        <w:rPr>
          <w:color w:val="000000"/>
          <w:shd w:val="clear" w:color="auto" w:fill="FFFFFF"/>
          <w:lang w:val="en-US"/>
        </w:rPr>
        <w:t xml:space="preserve"> the password defined for the flao user on the four servers. This operation must be done once, before a build is deployed for the first time.</w:t>
      </w:r>
    </w:p>
    <w:p w14:paraId="44EECA54" w14:textId="77777777" w:rsidR="00AC0525" w:rsidRPr="0067359A" w:rsidRDefault="00AC0525" w:rsidP="00345FDA">
      <w:pPr>
        <w:numPr>
          <w:ilvl w:val="0"/>
          <w:numId w:val="64"/>
        </w:numPr>
        <w:spacing w:before="100" w:beforeAutospacing="1" w:after="100" w:afterAutospacing="1" w:line="330" w:lineRule="atLeast"/>
        <w:rPr>
          <w:rFonts w:ascii="Arial" w:hAnsi="Arial" w:cs="Arial"/>
          <w:color w:val="000000"/>
          <w:sz w:val="21"/>
          <w:szCs w:val="21"/>
          <w:lang w:val="en-US"/>
        </w:rPr>
      </w:pPr>
      <w:proofErr w:type="gramStart"/>
      <w:r w:rsidRPr="0067359A">
        <w:rPr>
          <w:rFonts w:ascii="Courier" w:hAnsi="Courier" w:cs="Courier"/>
          <w:color w:val="333333"/>
          <w:sz w:val="21"/>
          <w:szCs w:val="21"/>
          <w:lang w:val="en-US"/>
        </w:rPr>
        <w:t>test</w:t>
      </w:r>
      <w:proofErr w:type="gramEnd"/>
      <w:r w:rsidRPr="0067359A">
        <w:rPr>
          <w:color w:val="000000"/>
          <w:shd w:val="clear" w:color="auto" w:fill="FFFFFF"/>
          <w:lang w:val="en-US"/>
        </w:rPr>
        <w:t xml:space="preserve">. Deploy current build as TEST </w:t>
      </w:r>
      <w:proofErr w:type="gramStart"/>
      <w:r w:rsidRPr="0067359A">
        <w:rPr>
          <w:color w:val="000000"/>
          <w:shd w:val="clear" w:color="auto" w:fill="FFFFFF"/>
          <w:lang w:val="en-US"/>
        </w:rPr>
        <w:t>build</w:t>
      </w:r>
      <w:proofErr w:type="gramEnd"/>
      <w:r w:rsidRPr="0067359A">
        <w:rPr>
          <w:color w:val="000000"/>
          <w:shd w:val="clear" w:color="auto" w:fill="FFFFFF"/>
          <w:lang w:val="en-US"/>
        </w:rPr>
        <w:t>. All the required files will be copied onto proper directories on the four targets and required links will be created. The deployment can be repeated, in which case the new build is written over the previous one.</w:t>
      </w:r>
      <w:r w:rsidRPr="0067359A">
        <w:rPr>
          <w:color w:val="000000"/>
          <w:shd w:val="clear" w:color="auto" w:fill="FFFFFF"/>
          <w:lang w:val="en-US"/>
        </w:rPr>
        <w:br/>
      </w:r>
      <w:r w:rsidRPr="0067359A">
        <w:rPr>
          <w:rFonts w:ascii="Arial" w:hAnsi="Arial" w:cs="Arial"/>
          <w:color w:val="000000"/>
          <w:sz w:val="21"/>
          <w:szCs w:val="21"/>
          <w:lang w:val="en-US"/>
        </w:rPr>
        <w:br/>
      </w:r>
      <w:r w:rsidRPr="0067359A">
        <w:rPr>
          <w:rFonts w:ascii="Arial" w:hAnsi="Arial" w:cs="Arial"/>
          <w:b/>
          <w:bCs/>
          <w:color w:val="000000"/>
          <w:sz w:val="21"/>
          <w:szCs w:val="21"/>
          <w:lang w:val="en-US"/>
        </w:rPr>
        <w:t>Note:</w:t>
      </w:r>
      <w:r w:rsidRPr="0067359A">
        <w:rPr>
          <w:rFonts w:ascii="Arial" w:hAnsi="Arial" w:cs="Arial"/>
          <w:color w:val="000000"/>
          <w:sz w:val="21"/>
          <w:szCs w:val="21"/>
          <w:lang w:val="en-US"/>
        </w:rPr>
        <w:t> </w:t>
      </w:r>
      <w:r w:rsidRPr="0067359A">
        <w:rPr>
          <w:color w:val="000000"/>
          <w:shd w:val="clear" w:color="auto" w:fill="FFFFFF"/>
          <w:lang w:val="en-US"/>
        </w:rPr>
        <w:t>After the deployment the current setup of server is not modified, i.e.: the previously active build (if any) is still active. The selection of active build can be done with the </w:t>
      </w:r>
      <w:hyperlink r:id="rId12" w:history="1">
        <w:r w:rsidRPr="0067359A">
          <w:rPr>
            <w:color w:val="000000"/>
            <w:shd w:val="clear" w:color="auto" w:fill="FFFFFF"/>
            <w:lang w:val="en-US"/>
          </w:rPr>
          <w:t>flao.py</w:t>
        </w:r>
      </w:hyperlink>
      <w:r w:rsidRPr="0067359A">
        <w:rPr>
          <w:color w:val="000000"/>
          <w:shd w:val="clear" w:color="auto" w:fill="FFFFFF"/>
          <w:lang w:val="en-US"/>
        </w:rPr>
        <w:t> procedure</w:t>
      </w:r>
      <w:r w:rsidRPr="0067359A">
        <w:rPr>
          <w:rFonts w:ascii="Arial" w:hAnsi="Arial" w:cs="Arial"/>
          <w:color w:val="000000"/>
          <w:sz w:val="21"/>
          <w:szCs w:val="21"/>
          <w:lang w:val="en-US"/>
        </w:rPr>
        <w:t>.</w:t>
      </w:r>
    </w:p>
    <w:p w14:paraId="17D4D7AD" w14:textId="77777777" w:rsidR="00AC0525" w:rsidRPr="0067359A" w:rsidRDefault="00AC0525" w:rsidP="00345FDA">
      <w:pPr>
        <w:numPr>
          <w:ilvl w:val="0"/>
          <w:numId w:val="65"/>
        </w:numPr>
        <w:spacing w:before="100" w:beforeAutospacing="1" w:after="100" w:afterAutospacing="1" w:line="330" w:lineRule="atLeast"/>
        <w:rPr>
          <w:color w:val="000000"/>
          <w:shd w:val="clear" w:color="auto" w:fill="FFFFFF"/>
          <w:lang w:val="en-US"/>
        </w:rPr>
      </w:pPr>
      <w:proofErr w:type="gramStart"/>
      <w:r w:rsidRPr="0067359A">
        <w:rPr>
          <w:rFonts w:ascii="Courier" w:hAnsi="Courier" w:cs="Courier"/>
          <w:color w:val="333333"/>
          <w:sz w:val="21"/>
          <w:szCs w:val="21"/>
          <w:lang w:val="en-US"/>
        </w:rPr>
        <w:t>rel</w:t>
      </w:r>
      <w:proofErr w:type="gramEnd"/>
      <w:r w:rsidRPr="0067359A">
        <w:rPr>
          <w:rFonts w:ascii="Arial" w:hAnsi="Arial" w:cs="Arial"/>
          <w:color w:val="000000"/>
          <w:sz w:val="21"/>
          <w:szCs w:val="21"/>
          <w:lang w:val="en-US"/>
        </w:rPr>
        <w:t xml:space="preserve">. </w:t>
      </w:r>
      <w:r w:rsidRPr="0067359A">
        <w:rPr>
          <w:color w:val="000000"/>
          <w:shd w:val="clear" w:color="auto" w:fill="FFFFFF"/>
          <w:lang w:val="en-US"/>
        </w:rPr>
        <w:t>Releases the TEST build as an science ready build. The name is generated automatically and is of the form: 2105X (current year plus a single letter).</w:t>
      </w:r>
    </w:p>
    <w:p w14:paraId="5B62D58C" w14:textId="77777777" w:rsidR="00AC0525" w:rsidRPr="0067359A" w:rsidRDefault="00AC0525" w:rsidP="00345FDA">
      <w:pPr>
        <w:numPr>
          <w:ilvl w:val="0"/>
          <w:numId w:val="66"/>
        </w:numPr>
        <w:spacing w:before="100" w:beforeAutospacing="1" w:after="100" w:afterAutospacing="1" w:line="330" w:lineRule="atLeast"/>
        <w:rPr>
          <w:color w:val="000000"/>
          <w:shd w:val="clear" w:color="auto" w:fill="FFFFFF"/>
          <w:lang w:val="en-US"/>
        </w:rPr>
      </w:pPr>
      <w:proofErr w:type="gramStart"/>
      <w:r w:rsidRPr="0067359A">
        <w:rPr>
          <w:rFonts w:ascii="Courier" w:hAnsi="Courier" w:cs="Courier"/>
          <w:color w:val="333333"/>
          <w:sz w:val="21"/>
          <w:szCs w:val="21"/>
          <w:lang w:val="en-US"/>
        </w:rPr>
        <w:t>lnk</w:t>
      </w:r>
      <w:proofErr w:type="gramEnd"/>
      <w:r w:rsidRPr="0067359A">
        <w:rPr>
          <w:rFonts w:ascii="Arial" w:hAnsi="Arial" w:cs="Arial"/>
          <w:color w:val="000000"/>
          <w:sz w:val="21"/>
          <w:szCs w:val="21"/>
          <w:lang w:val="en-US"/>
        </w:rPr>
        <w:t xml:space="preserve">. </w:t>
      </w:r>
      <w:r w:rsidRPr="0067359A">
        <w:rPr>
          <w:color w:val="000000"/>
          <w:shd w:val="clear" w:color="auto" w:fill="FFFFFF"/>
          <w:lang w:val="en-US"/>
        </w:rPr>
        <w:t>Redoes the links in the specified build (for test purposes)</w:t>
      </w:r>
    </w:p>
    <w:p w14:paraId="79A7438F" w14:textId="5907F985" w:rsidR="00AC0525" w:rsidRPr="0067359A" w:rsidRDefault="00AC0525" w:rsidP="00AC0525">
      <w:pPr>
        <w:rPr>
          <w:color w:val="000000"/>
          <w:shd w:val="clear" w:color="auto" w:fill="FFFFFF"/>
          <w:lang w:val="en-US"/>
        </w:rPr>
      </w:pPr>
      <w:r w:rsidRPr="0067359A">
        <w:rPr>
          <w:color w:val="000000"/>
          <w:shd w:val="clear" w:color="auto" w:fill="FFFFFF"/>
          <w:lang w:val="en-US"/>
        </w:rPr>
        <w:t>The deploy.py also provides a copy of commands provided by flao.py</w:t>
      </w:r>
      <w:r w:rsidR="00855862" w:rsidRPr="0067359A">
        <w:rPr>
          <w:color w:val="000000"/>
          <w:shd w:val="clear" w:color="auto" w:fill="FFFFFF"/>
          <w:lang w:val="en-US"/>
        </w:rPr>
        <w:t>.</w:t>
      </w:r>
    </w:p>
    <w:p w14:paraId="21FC4660" w14:textId="77777777" w:rsidR="00855862" w:rsidRPr="0067359A" w:rsidRDefault="00855862" w:rsidP="00AC0525">
      <w:pPr>
        <w:rPr>
          <w:color w:val="000000"/>
          <w:shd w:val="clear" w:color="auto" w:fill="FFFFFF"/>
          <w:lang w:val="en-US"/>
        </w:rPr>
      </w:pPr>
    </w:p>
    <w:p w14:paraId="20D7ADC7" w14:textId="1C8CD145" w:rsidR="00AC0525" w:rsidRPr="0067359A" w:rsidRDefault="00855862" w:rsidP="00855862">
      <w:pPr>
        <w:pStyle w:val="Heading3"/>
        <w:rPr>
          <w:shd w:val="clear" w:color="auto" w:fill="FFFFFF"/>
          <w:lang w:val="en-US"/>
        </w:rPr>
      </w:pPr>
      <w:bookmarkStart w:id="23" w:name="_Toc333757837"/>
      <w:proofErr w:type="gramStart"/>
      <w:r w:rsidRPr="0067359A">
        <w:rPr>
          <w:shd w:val="clear" w:color="auto" w:fill="FFFFFF"/>
          <w:lang w:val="en-US"/>
        </w:rPr>
        <w:t>flao.py</w:t>
      </w:r>
      <w:bookmarkEnd w:id="23"/>
      <w:proofErr w:type="gramEnd"/>
    </w:p>
    <w:p w14:paraId="322AE8BB" w14:textId="77777777" w:rsidR="00855862" w:rsidRPr="0067359A" w:rsidRDefault="00855862" w:rsidP="00AC0525">
      <w:pPr>
        <w:rPr>
          <w:rFonts w:ascii="Arial" w:hAnsi="Arial" w:cs="Arial"/>
          <w:color w:val="000000"/>
          <w:sz w:val="21"/>
          <w:szCs w:val="21"/>
          <w:shd w:val="clear" w:color="auto" w:fill="FFFFFF"/>
          <w:lang w:val="en-US"/>
        </w:rPr>
      </w:pPr>
    </w:p>
    <w:p w14:paraId="2FA0506F" w14:textId="77777777" w:rsidR="00855862" w:rsidRPr="0067359A" w:rsidRDefault="00855862" w:rsidP="00855862">
      <w:pPr>
        <w:rPr>
          <w:color w:val="000000"/>
          <w:shd w:val="clear" w:color="auto" w:fill="FFFFFF"/>
          <w:lang w:val="en-US"/>
        </w:rPr>
      </w:pPr>
      <w:r w:rsidRPr="0067359A">
        <w:rPr>
          <w:color w:val="000000"/>
          <w:shd w:val="clear" w:color="auto" w:fill="FFFFFF"/>
          <w:lang w:val="en-US"/>
        </w:rPr>
        <w:t xml:space="preserve">This procedure </w:t>
      </w:r>
      <w:proofErr w:type="gramStart"/>
      <w:r w:rsidRPr="0067359A">
        <w:rPr>
          <w:color w:val="000000"/>
          <w:shd w:val="clear" w:color="auto" w:fill="FFFFFF"/>
          <w:lang w:val="en-US"/>
        </w:rPr>
        <w:t>is intended to be used</w:t>
      </w:r>
      <w:proofErr w:type="gramEnd"/>
      <w:r w:rsidRPr="0067359A">
        <w:rPr>
          <w:color w:val="000000"/>
          <w:shd w:val="clear" w:color="auto" w:fill="FFFFFF"/>
          <w:lang w:val="en-US"/>
        </w:rPr>
        <w:t xml:space="preserve"> by Telescope Operators to manage the runtime FLAO software system. For this purpose it can be used standalone on any computer provided with a standard python (2.x) installation and allowed to connect via </w:t>
      </w:r>
      <w:proofErr w:type="gramStart"/>
      <w:r w:rsidRPr="0067359A">
        <w:rPr>
          <w:color w:val="000000"/>
          <w:shd w:val="clear" w:color="auto" w:fill="FFFFFF"/>
          <w:lang w:val="en-US"/>
        </w:rPr>
        <w:t>ssh</w:t>
      </w:r>
      <w:proofErr w:type="gramEnd"/>
      <w:r w:rsidRPr="0067359A">
        <w:rPr>
          <w:color w:val="000000"/>
          <w:shd w:val="clear" w:color="auto" w:fill="FFFFFF"/>
          <w:lang w:val="en-US"/>
        </w:rPr>
        <w:t> to the FLAO servers.</w:t>
      </w:r>
    </w:p>
    <w:p w14:paraId="517DB368" w14:textId="77777777" w:rsidR="00855862" w:rsidRPr="0067359A" w:rsidRDefault="00855862" w:rsidP="00855862">
      <w:pPr>
        <w:rPr>
          <w:color w:val="000000"/>
          <w:shd w:val="clear" w:color="auto" w:fill="FFFFFF"/>
          <w:lang w:val="en-US"/>
        </w:rPr>
      </w:pPr>
    </w:p>
    <w:p w14:paraId="343A8F03" w14:textId="77777777" w:rsidR="00855862" w:rsidRPr="0067359A" w:rsidRDefault="00855862" w:rsidP="00855862">
      <w:pPr>
        <w:rPr>
          <w:color w:val="000000"/>
          <w:shd w:val="clear" w:color="auto" w:fill="FFFFFF"/>
          <w:lang w:val="en-US"/>
        </w:rPr>
      </w:pPr>
      <w:r w:rsidRPr="0067359A">
        <w:rPr>
          <w:b/>
          <w:color w:val="000000"/>
          <w:shd w:val="clear" w:color="auto" w:fill="FFFFFF"/>
          <w:lang w:val="en-US"/>
        </w:rPr>
        <w:t>Note</w:t>
      </w:r>
      <w:r w:rsidRPr="0067359A">
        <w:rPr>
          <w:color w:val="000000"/>
          <w:shd w:val="clear" w:color="auto" w:fill="FFFFFF"/>
          <w:lang w:val="en-US"/>
        </w:rPr>
        <w:t xml:space="preserve">: because the procedure spawns standard </w:t>
      </w:r>
      <w:proofErr w:type="gramStart"/>
      <w:r w:rsidRPr="0067359A">
        <w:rPr>
          <w:color w:val="000000"/>
          <w:shd w:val="clear" w:color="auto" w:fill="FFFFFF"/>
          <w:lang w:val="en-US"/>
        </w:rPr>
        <w:t>unix</w:t>
      </w:r>
      <w:proofErr w:type="gramEnd"/>
      <w:r w:rsidRPr="0067359A">
        <w:rPr>
          <w:color w:val="000000"/>
          <w:shd w:val="clear" w:color="auto" w:fill="FFFFFF"/>
          <w:lang w:val="en-US"/>
        </w:rPr>
        <w:t xml:space="preserve"> commands and requires an X11 server, it is not supported in MS Windows environments (and has never been tested on Mac OS).</w:t>
      </w:r>
    </w:p>
    <w:p w14:paraId="458D3404" w14:textId="77777777" w:rsidR="00855862" w:rsidRPr="0067359A" w:rsidRDefault="00855862" w:rsidP="00855862">
      <w:pPr>
        <w:rPr>
          <w:color w:val="000000"/>
          <w:shd w:val="clear" w:color="auto" w:fill="FFFFFF"/>
          <w:lang w:val="en-US"/>
        </w:rPr>
      </w:pPr>
      <w:r w:rsidRPr="0067359A">
        <w:rPr>
          <w:color w:val="000000"/>
          <w:shd w:val="clear" w:color="auto" w:fill="FFFFFF"/>
          <w:lang w:val="en-US"/>
        </w:rPr>
        <w:t>Here follows the help page obtained with python flao.py:</w:t>
      </w:r>
    </w:p>
    <w:p w14:paraId="551153B2" w14:textId="77777777" w:rsidR="00855862" w:rsidRPr="0067359A"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p>
    <w:p w14:paraId="14C4B021" w14:textId="77777777" w:rsidR="00855862" w:rsidRPr="0067359A"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proofErr w:type="gramStart"/>
      <w:r w:rsidRPr="0067359A">
        <w:rPr>
          <w:rFonts w:ascii="Andale Mono" w:hAnsi="Andale Mono" w:cs="Courier"/>
          <w:color w:val="333333"/>
          <w:sz w:val="21"/>
          <w:szCs w:val="21"/>
          <w:lang w:val="en-US"/>
        </w:rPr>
        <w:t>flao.py</w:t>
      </w:r>
      <w:proofErr w:type="gramEnd"/>
      <w:r w:rsidRPr="0067359A">
        <w:rPr>
          <w:rFonts w:ascii="Andale Mono" w:hAnsi="Andale Mono" w:cs="Courier"/>
          <w:color w:val="333333"/>
          <w:sz w:val="21"/>
          <w:szCs w:val="21"/>
          <w:lang w:val="en-US"/>
        </w:rPr>
        <w:t xml:space="preserve">      Vers. 1.3            Luca Fini, 25 </w:t>
      </w:r>
      <w:proofErr w:type="gramStart"/>
      <w:r w:rsidRPr="0067359A">
        <w:rPr>
          <w:rFonts w:ascii="Andale Mono" w:hAnsi="Andale Mono" w:cs="Courier"/>
          <w:color w:val="333333"/>
          <w:sz w:val="21"/>
          <w:szCs w:val="21"/>
          <w:lang w:val="en-US"/>
        </w:rPr>
        <w:t>May,</w:t>
      </w:r>
      <w:proofErr w:type="gramEnd"/>
      <w:r w:rsidRPr="0067359A">
        <w:rPr>
          <w:rFonts w:ascii="Andale Mono" w:hAnsi="Andale Mono" w:cs="Courier"/>
          <w:color w:val="333333"/>
          <w:sz w:val="21"/>
          <w:szCs w:val="21"/>
          <w:lang w:val="en-US"/>
        </w:rPr>
        <w:t xml:space="preserve"> 2015</w:t>
      </w:r>
    </w:p>
    <w:p w14:paraId="58A59B02" w14:textId="77777777" w:rsidR="00855862" w:rsidRPr="0067359A"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This file contains standalone functions to manage the FLAO</w:t>
      </w:r>
      <w:r w:rsidRPr="0067359A">
        <w:rPr>
          <w:rFonts w:ascii="Andale Mono" w:hAnsi="Andale Mono" w:cs="Courier"/>
          <w:color w:val="333333"/>
          <w:sz w:val="21"/>
          <w:szCs w:val="21"/>
          <w:lang w:val="en-US"/>
        </w:rPr>
        <w:br/>
        <w:t>supervisor procedures.</w:t>
      </w:r>
    </w:p>
    <w:p w14:paraId="64387E55" w14:textId="77777777" w:rsidR="00855862" w:rsidRPr="0067359A"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Usage:</w:t>
      </w:r>
    </w:p>
    <w:p w14:paraId="66535E37" w14:textId="77777777" w:rsidR="00855862" w:rsidRPr="0067359A"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 xml:space="preserve">      </w:t>
      </w:r>
      <w:proofErr w:type="gramStart"/>
      <w:r w:rsidRPr="0067359A">
        <w:rPr>
          <w:rFonts w:ascii="Andale Mono" w:hAnsi="Andale Mono" w:cs="Courier"/>
          <w:color w:val="333333"/>
          <w:sz w:val="21"/>
          <w:szCs w:val="21"/>
          <w:lang w:val="en-US"/>
        </w:rPr>
        <w:t>python</w:t>
      </w:r>
      <w:proofErr w:type="gramEnd"/>
      <w:r w:rsidRPr="0067359A">
        <w:rPr>
          <w:rFonts w:ascii="Andale Mono" w:hAnsi="Andale Mono" w:cs="Courier"/>
          <w:color w:val="333333"/>
          <w:sz w:val="21"/>
          <w:szCs w:val="21"/>
          <w:lang w:val="en-US"/>
        </w:rPr>
        <w:t xml:space="preserve"> flao.py [-v] command [options] </w:t>
      </w:r>
      <w:r w:rsidRPr="0067359A">
        <w:rPr>
          <w:rFonts w:ascii="Andale Mono" w:hAnsi="Andale Mono" w:cs="Courier"/>
          <w:color w:val="333333"/>
          <w:sz w:val="21"/>
          <w:szCs w:val="21"/>
          <w:lang w:val="en-US"/>
        </w:rPr>
        <w:br/>
        <w:t xml:space="preserve">      -v:    Verbose mode (for debug)</w:t>
      </w:r>
    </w:p>
    <w:p w14:paraId="27524DEE" w14:textId="77777777" w:rsidR="00855862" w:rsidRPr="0067359A"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Housekeeping commands:</w:t>
      </w:r>
    </w:p>
    <w:p w14:paraId="1B847729" w14:textId="77777777" w:rsidR="00855862" w:rsidRPr="0067359A"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 xml:space="preserve">      </w:t>
      </w:r>
      <w:proofErr w:type="gramStart"/>
      <w:r w:rsidRPr="0067359A">
        <w:rPr>
          <w:rFonts w:ascii="Andale Mono" w:hAnsi="Andale Mono" w:cs="Courier"/>
          <w:color w:val="333333"/>
          <w:sz w:val="21"/>
          <w:szCs w:val="21"/>
          <w:lang w:val="en-US"/>
        </w:rPr>
        <w:t>env</w:t>
      </w:r>
      <w:proofErr w:type="gramEnd"/>
      <w:r w:rsidRPr="0067359A">
        <w:rPr>
          <w:rFonts w:ascii="Andale Mono" w:hAnsi="Andale Mono" w:cs="Courier"/>
          <w:color w:val="333333"/>
          <w:sz w:val="21"/>
          <w:szCs w:val="21"/>
          <w:lang w:val="en-US"/>
        </w:rPr>
        <w:t xml:space="preserve"> node        Show environment at remote node</w:t>
      </w:r>
      <w:r w:rsidRPr="0067359A">
        <w:rPr>
          <w:rFonts w:ascii="Andale Mono" w:hAnsi="Andale Mono" w:cs="Courier"/>
          <w:color w:val="333333"/>
          <w:sz w:val="21"/>
          <w:szCs w:val="21"/>
          <w:lang w:val="en-US"/>
        </w:rPr>
        <w:br/>
        <w:t xml:space="preserve">      list            Show available builds</w:t>
      </w:r>
      <w:r w:rsidRPr="0067359A">
        <w:rPr>
          <w:rFonts w:ascii="Andale Mono" w:hAnsi="Andale Mono" w:cs="Courier"/>
          <w:color w:val="333333"/>
          <w:sz w:val="21"/>
          <w:szCs w:val="21"/>
          <w:lang w:val="en-US"/>
        </w:rPr>
        <w:br/>
        <w:t xml:space="preserve">      set  build      Set active build</w:t>
      </w:r>
      <w:r w:rsidRPr="0067359A">
        <w:rPr>
          <w:rFonts w:ascii="Andale Mono" w:hAnsi="Andale Mono" w:cs="Courier"/>
          <w:color w:val="333333"/>
          <w:sz w:val="21"/>
          <w:szCs w:val="21"/>
          <w:lang w:val="en-US"/>
        </w:rPr>
        <w:br/>
        <w:t xml:space="preserve">      show            Show active build</w:t>
      </w:r>
      <w:r w:rsidRPr="0067359A">
        <w:rPr>
          <w:rFonts w:ascii="Andale Mono" w:hAnsi="Andale Mono" w:cs="Courier"/>
          <w:color w:val="333333"/>
          <w:sz w:val="21"/>
          <w:szCs w:val="21"/>
          <w:lang w:val="en-US"/>
        </w:rPr>
        <w:br/>
        <w:t xml:space="preserve">      targets         Show the names of AdOpt servers and their roles.</w:t>
      </w:r>
    </w:p>
    <w:p w14:paraId="43DC0F40" w14:textId="77777777" w:rsidR="00855862" w:rsidRPr="0067359A"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p>
    <w:p w14:paraId="6C41DC4B" w14:textId="77777777" w:rsidR="00855862" w:rsidRPr="0067359A"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AO commands:</w:t>
      </w:r>
    </w:p>
    <w:p w14:paraId="35AD257A" w14:textId="77777777" w:rsidR="00855862" w:rsidRPr="0067359A"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 xml:space="preserve">      </w:t>
      </w:r>
      <w:proofErr w:type="gramStart"/>
      <w:r w:rsidRPr="0067359A">
        <w:rPr>
          <w:rFonts w:ascii="Andale Mono" w:hAnsi="Andale Mono" w:cs="Courier"/>
          <w:color w:val="333333"/>
          <w:sz w:val="21"/>
          <w:szCs w:val="21"/>
          <w:lang w:val="en-US"/>
        </w:rPr>
        <w:t>start</w:t>
      </w:r>
      <w:proofErr w:type="gramEnd"/>
      <w:r w:rsidRPr="0067359A">
        <w:rPr>
          <w:rFonts w:ascii="Andale Mono" w:hAnsi="Andale Mono" w:cs="Courier"/>
          <w:color w:val="333333"/>
          <w:sz w:val="21"/>
          <w:szCs w:val="21"/>
          <w:lang w:val="en-US"/>
        </w:rPr>
        <w:t xml:space="preserve"> adsec|wfs r|l  Start the specified subsystem</w:t>
      </w:r>
      <w:r w:rsidRPr="0067359A">
        <w:rPr>
          <w:rFonts w:ascii="Andale Mono" w:hAnsi="Andale Mono" w:cs="Courier"/>
          <w:color w:val="333333"/>
          <w:sz w:val="21"/>
          <w:szCs w:val="21"/>
          <w:lang w:val="en-US"/>
        </w:rPr>
        <w:br/>
        <w:t xml:space="preserve">      stop adsec|wfs r|l   Stop the specified subsystem</w:t>
      </w:r>
      <w:r w:rsidRPr="0067359A">
        <w:rPr>
          <w:rFonts w:ascii="Andale Mono" w:hAnsi="Andale Mono" w:cs="Courier"/>
          <w:color w:val="333333"/>
          <w:sz w:val="21"/>
          <w:szCs w:val="21"/>
          <w:lang w:val="en-US"/>
        </w:rPr>
        <w:br/>
        <w:t xml:space="preserve">      check adsec|wfs r|l  Check the specified subsystem</w:t>
      </w:r>
      <w:r w:rsidRPr="0067359A">
        <w:rPr>
          <w:rFonts w:ascii="Andale Mono" w:hAnsi="Andale Mono" w:cs="Courier"/>
          <w:color w:val="333333"/>
          <w:sz w:val="21"/>
          <w:szCs w:val="21"/>
          <w:lang w:val="en-US"/>
        </w:rPr>
        <w:br/>
        <w:t xml:space="preserve">      eng adsec|wfs r|l    Starts the engineering GUI on the specified subsystem</w:t>
      </w:r>
    </w:p>
    <w:p w14:paraId="29A2D2B4" w14:textId="77777777" w:rsidR="00855862" w:rsidRPr="0067359A" w:rsidRDefault="00855862" w:rsidP="00855862">
      <w:pPr>
        <w:pStyle w:val="Heading3"/>
        <w:numPr>
          <w:ilvl w:val="3"/>
          <w:numId w:val="26"/>
        </w:numPr>
        <w:rPr>
          <w:lang w:val="en-US"/>
        </w:rPr>
      </w:pPr>
      <w:bookmarkStart w:id="24" w:name="_Toc333757838"/>
      <w:r w:rsidRPr="0067359A">
        <w:rPr>
          <w:lang w:val="en-US"/>
        </w:rPr>
        <w:t>Housekeeping commands</w:t>
      </w:r>
      <w:bookmarkEnd w:id="24"/>
    </w:p>
    <w:p w14:paraId="06AB52D6" w14:textId="77777777" w:rsidR="00855862" w:rsidRPr="0067359A" w:rsidRDefault="00855862" w:rsidP="00855862">
      <w:pPr>
        <w:rPr>
          <w:lang w:val="en-US"/>
        </w:rPr>
      </w:pPr>
    </w:p>
    <w:p w14:paraId="667A1BE1" w14:textId="07BDB0D6" w:rsidR="00855862" w:rsidRPr="0067359A" w:rsidRDefault="00855862" w:rsidP="00855862">
      <w:pPr>
        <w:rPr>
          <w:color w:val="000000"/>
          <w:shd w:val="clear" w:color="auto" w:fill="FFFFFF"/>
          <w:lang w:val="en-US"/>
        </w:rPr>
      </w:pPr>
      <w:r w:rsidRPr="0067359A">
        <w:rPr>
          <w:color w:val="000000"/>
          <w:shd w:val="clear" w:color="auto" w:fill="FFFFFF"/>
          <w:lang w:val="en-US"/>
        </w:rPr>
        <w:t>To be used for various check of the build installations.</w:t>
      </w:r>
    </w:p>
    <w:p w14:paraId="758C746E" w14:textId="77777777" w:rsidR="00855862" w:rsidRPr="0067359A" w:rsidRDefault="00855862" w:rsidP="00345FDA">
      <w:pPr>
        <w:numPr>
          <w:ilvl w:val="0"/>
          <w:numId w:val="67"/>
        </w:numPr>
        <w:spacing w:before="100" w:beforeAutospacing="1" w:after="100" w:afterAutospacing="1" w:line="330" w:lineRule="atLeast"/>
        <w:rPr>
          <w:rFonts w:ascii="Arial" w:hAnsi="Arial" w:cs="Arial"/>
          <w:color w:val="000000"/>
          <w:sz w:val="21"/>
          <w:szCs w:val="21"/>
          <w:lang w:val="en-US"/>
        </w:rPr>
      </w:pPr>
      <w:proofErr w:type="gramStart"/>
      <w:r w:rsidRPr="0067359A">
        <w:rPr>
          <w:rFonts w:ascii="Courier" w:hAnsi="Courier" w:cs="Courier"/>
          <w:color w:val="333333"/>
          <w:sz w:val="21"/>
          <w:szCs w:val="21"/>
          <w:lang w:val="en-US"/>
        </w:rPr>
        <w:t>env</w:t>
      </w:r>
      <w:proofErr w:type="gramEnd"/>
      <w:r w:rsidRPr="0067359A">
        <w:rPr>
          <w:rFonts w:ascii="Arial" w:hAnsi="Arial" w:cs="Arial"/>
          <w:color w:val="000000"/>
          <w:sz w:val="21"/>
          <w:szCs w:val="21"/>
          <w:lang w:val="en-US"/>
        </w:rPr>
        <w:t xml:space="preserve">. </w:t>
      </w:r>
      <w:r w:rsidRPr="0067359A">
        <w:rPr>
          <w:color w:val="000000"/>
          <w:shd w:val="clear" w:color="auto" w:fill="FFFFFF"/>
          <w:lang w:val="en-US"/>
        </w:rPr>
        <w:t>Show FLAO related environment at given server (for debug purposes)</w:t>
      </w:r>
    </w:p>
    <w:p w14:paraId="285B9D2B" w14:textId="77777777" w:rsidR="00855862" w:rsidRPr="0067359A" w:rsidRDefault="00855862" w:rsidP="00345FDA">
      <w:pPr>
        <w:numPr>
          <w:ilvl w:val="0"/>
          <w:numId w:val="67"/>
        </w:numPr>
        <w:spacing w:before="100" w:beforeAutospacing="1" w:after="100" w:afterAutospacing="1" w:line="330" w:lineRule="atLeast"/>
        <w:rPr>
          <w:color w:val="000000"/>
          <w:shd w:val="clear" w:color="auto" w:fill="FFFFFF"/>
          <w:lang w:val="en-US"/>
        </w:rPr>
      </w:pPr>
      <w:proofErr w:type="gramStart"/>
      <w:r w:rsidRPr="0067359A">
        <w:rPr>
          <w:rFonts w:ascii="Courier" w:hAnsi="Courier" w:cs="Courier"/>
          <w:color w:val="333333"/>
          <w:sz w:val="21"/>
          <w:szCs w:val="21"/>
          <w:lang w:val="en-US"/>
        </w:rPr>
        <w:t>list</w:t>
      </w:r>
      <w:proofErr w:type="gramEnd"/>
      <w:r w:rsidRPr="0067359A">
        <w:rPr>
          <w:rFonts w:ascii="Arial" w:hAnsi="Arial" w:cs="Arial"/>
          <w:color w:val="000000"/>
          <w:sz w:val="21"/>
          <w:szCs w:val="21"/>
          <w:lang w:val="en-US"/>
        </w:rPr>
        <w:t xml:space="preserve">. </w:t>
      </w:r>
      <w:r w:rsidRPr="0067359A">
        <w:rPr>
          <w:color w:val="000000"/>
          <w:shd w:val="clear" w:color="auto" w:fill="FFFFFF"/>
          <w:lang w:val="en-US"/>
        </w:rPr>
        <w:t>List available builds.</w:t>
      </w:r>
    </w:p>
    <w:p w14:paraId="5DA9422D" w14:textId="77777777" w:rsidR="00855862" w:rsidRPr="0067359A" w:rsidRDefault="00855862" w:rsidP="00345FDA">
      <w:pPr>
        <w:numPr>
          <w:ilvl w:val="0"/>
          <w:numId w:val="67"/>
        </w:numPr>
        <w:spacing w:before="100" w:beforeAutospacing="1" w:after="100" w:afterAutospacing="1" w:line="330" w:lineRule="atLeast"/>
        <w:rPr>
          <w:color w:val="000000"/>
          <w:shd w:val="clear" w:color="auto" w:fill="FFFFFF"/>
          <w:lang w:val="en-US"/>
        </w:rPr>
      </w:pPr>
      <w:proofErr w:type="gramStart"/>
      <w:r w:rsidRPr="0067359A">
        <w:rPr>
          <w:rFonts w:ascii="Courier" w:hAnsi="Courier" w:cs="Courier"/>
          <w:color w:val="333333"/>
          <w:sz w:val="21"/>
          <w:szCs w:val="21"/>
          <w:lang w:val="en-US"/>
        </w:rPr>
        <w:t>show</w:t>
      </w:r>
      <w:proofErr w:type="gramEnd"/>
      <w:r w:rsidRPr="0067359A">
        <w:rPr>
          <w:rFonts w:ascii="Arial" w:hAnsi="Arial" w:cs="Arial"/>
          <w:color w:val="000000"/>
          <w:sz w:val="21"/>
          <w:szCs w:val="21"/>
          <w:lang w:val="en-US"/>
        </w:rPr>
        <w:t xml:space="preserve">. </w:t>
      </w:r>
      <w:r w:rsidRPr="0067359A">
        <w:rPr>
          <w:color w:val="000000"/>
          <w:shd w:val="clear" w:color="auto" w:fill="FFFFFF"/>
          <w:lang w:val="en-US"/>
        </w:rPr>
        <w:t>Show currently active build</w:t>
      </w:r>
    </w:p>
    <w:p w14:paraId="415CA418" w14:textId="77777777" w:rsidR="00855862" w:rsidRPr="0067359A" w:rsidRDefault="00855862" w:rsidP="00345FDA">
      <w:pPr>
        <w:numPr>
          <w:ilvl w:val="0"/>
          <w:numId w:val="67"/>
        </w:numPr>
        <w:spacing w:before="100" w:beforeAutospacing="1" w:after="100" w:afterAutospacing="1" w:line="330" w:lineRule="atLeast"/>
        <w:rPr>
          <w:color w:val="000000"/>
          <w:shd w:val="clear" w:color="auto" w:fill="FFFFFF"/>
          <w:lang w:val="en-US"/>
        </w:rPr>
      </w:pPr>
      <w:proofErr w:type="gramStart"/>
      <w:r w:rsidRPr="0067359A">
        <w:rPr>
          <w:rFonts w:ascii="Courier" w:hAnsi="Courier" w:cs="Courier"/>
          <w:color w:val="333333"/>
          <w:sz w:val="21"/>
          <w:szCs w:val="21"/>
          <w:lang w:val="en-US"/>
        </w:rPr>
        <w:t>set</w:t>
      </w:r>
      <w:proofErr w:type="gramEnd"/>
      <w:r w:rsidRPr="0067359A">
        <w:rPr>
          <w:rFonts w:ascii="Arial" w:hAnsi="Arial" w:cs="Arial"/>
          <w:color w:val="000000"/>
          <w:sz w:val="21"/>
          <w:szCs w:val="21"/>
          <w:lang w:val="en-US"/>
        </w:rPr>
        <w:t xml:space="preserve">. </w:t>
      </w:r>
      <w:r w:rsidRPr="0067359A">
        <w:rPr>
          <w:color w:val="000000"/>
          <w:shd w:val="clear" w:color="auto" w:fill="FFFFFF"/>
          <w:lang w:val="en-US"/>
        </w:rPr>
        <w:t>Set the specified build as active</w:t>
      </w:r>
    </w:p>
    <w:p w14:paraId="1A100E34" w14:textId="77777777" w:rsidR="00855862" w:rsidRPr="0067359A" w:rsidRDefault="00855862" w:rsidP="00345FDA">
      <w:pPr>
        <w:numPr>
          <w:ilvl w:val="0"/>
          <w:numId w:val="67"/>
        </w:numPr>
        <w:spacing w:before="100" w:beforeAutospacing="1" w:after="100" w:afterAutospacing="1" w:line="330" w:lineRule="atLeast"/>
        <w:rPr>
          <w:color w:val="000000"/>
          <w:shd w:val="clear" w:color="auto" w:fill="FFFFFF"/>
          <w:lang w:val="en-US"/>
        </w:rPr>
      </w:pPr>
      <w:proofErr w:type="gramStart"/>
      <w:r w:rsidRPr="0067359A">
        <w:rPr>
          <w:rFonts w:ascii="Courier" w:hAnsi="Courier" w:cs="Courier"/>
          <w:color w:val="333333"/>
          <w:sz w:val="21"/>
          <w:szCs w:val="21"/>
          <w:lang w:val="en-US"/>
        </w:rPr>
        <w:t>targets</w:t>
      </w:r>
      <w:proofErr w:type="gramEnd"/>
      <w:r w:rsidRPr="0067359A">
        <w:rPr>
          <w:rFonts w:ascii="Arial" w:hAnsi="Arial" w:cs="Arial"/>
          <w:color w:val="000000"/>
          <w:sz w:val="21"/>
          <w:szCs w:val="21"/>
          <w:lang w:val="en-US"/>
        </w:rPr>
        <w:t xml:space="preserve">. </w:t>
      </w:r>
      <w:r w:rsidRPr="0067359A">
        <w:rPr>
          <w:color w:val="000000"/>
          <w:shd w:val="clear" w:color="auto" w:fill="FFFFFF"/>
          <w:lang w:val="en-US"/>
        </w:rPr>
        <w:t>List the AdOpt servers and their roles.</w:t>
      </w:r>
    </w:p>
    <w:p w14:paraId="74FDA06D" w14:textId="77777777" w:rsidR="00855862" w:rsidRPr="0067359A" w:rsidRDefault="00855862" w:rsidP="00855862">
      <w:pPr>
        <w:pStyle w:val="Heading3"/>
        <w:numPr>
          <w:ilvl w:val="3"/>
          <w:numId w:val="26"/>
        </w:numPr>
        <w:rPr>
          <w:lang w:val="en-US"/>
        </w:rPr>
      </w:pPr>
      <w:bookmarkStart w:id="25" w:name="_Toc333757839"/>
      <w:r w:rsidRPr="0067359A">
        <w:rPr>
          <w:lang w:val="en-US"/>
        </w:rPr>
        <w:t>AO commands</w:t>
      </w:r>
      <w:bookmarkEnd w:id="25"/>
    </w:p>
    <w:p w14:paraId="1335B179" w14:textId="77777777" w:rsidR="00855862" w:rsidRPr="0067359A" w:rsidRDefault="00855862" w:rsidP="00855862">
      <w:pPr>
        <w:rPr>
          <w:lang w:val="en-US"/>
        </w:rPr>
      </w:pPr>
    </w:p>
    <w:p w14:paraId="41007700" w14:textId="77777777" w:rsidR="00855862" w:rsidRPr="0067359A" w:rsidRDefault="00855862" w:rsidP="00855862">
      <w:pPr>
        <w:rPr>
          <w:color w:val="000000"/>
          <w:shd w:val="clear" w:color="auto" w:fill="FFFFFF"/>
          <w:lang w:val="en-US"/>
        </w:rPr>
      </w:pPr>
      <w:r w:rsidRPr="0067359A">
        <w:rPr>
          <w:color w:val="000000"/>
          <w:shd w:val="clear" w:color="auto" w:fill="FFFFFF"/>
          <w:lang w:val="en-US"/>
        </w:rPr>
        <w:t>To be used for managing the FLAO Supervisor Software.</w:t>
      </w:r>
    </w:p>
    <w:p w14:paraId="49E20926" w14:textId="77777777" w:rsidR="00855862" w:rsidRPr="0067359A" w:rsidRDefault="00855862" w:rsidP="00345FDA">
      <w:pPr>
        <w:numPr>
          <w:ilvl w:val="0"/>
          <w:numId w:val="68"/>
        </w:numPr>
        <w:spacing w:before="100" w:beforeAutospacing="1" w:after="100" w:afterAutospacing="1" w:line="330" w:lineRule="atLeast"/>
        <w:rPr>
          <w:rFonts w:ascii="Arial" w:hAnsi="Arial" w:cs="Arial"/>
          <w:color w:val="000000"/>
          <w:sz w:val="21"/>
          <w:szCs w:val="21"/>
          <w:lang w:val="en-US"/>
        </w:rPr>
      </w:pPr>
      <w:proofErr w:type="gramStart"/>
      <w:r w:rsidRPr="0067359A">
        <w:rPr>
          <w:rFonts w:ascii="Courier" w:hAnsi="Courier" w:cs="Courier"/>
          <w:color w:val="333333"/>
          <w:sz w:val="21"/>
          <w:szCs w:val="21"/>
          <w:lang w:val="en-US"/>
        </w:rPr>
        <w:t>start</w:t>
      </w:r>
      <w:proofErr w:type="gramEnd"/>
      <w:r w:rsidRPr="0067359A">
        <w:rPr>
          <w:rFonts w:ascii="Arial" w:hAnsi="Arial" w:cs="Arial"/>
          <w:color w:val="000000"/>
          <w:sz w:val="21"/>
          <w:szCs w:val="21"/>
          <w:lang w:val="en-US"/>
        </w:rPr>
        <w:t xml:space="preserve">. </w:t>
      </w:r>
      <w:r w:rsidRPr="0067359A">
        <w:rPr>
          <w:color w:val="000000"/>
          <w:shd w:val="clear" w:color="auto" w:fill="FFFFFF"/>
          <w:lang w:val="en-US"/>
        </w:rPr>
        <w:t>Start the specified subsystem (e.g.: </w:t>
      </w:r>
      <w:r w:rsidRPr="0067359A">
        <w:rPr>
          <w:rFonts w:ascii="Courier" w:hAnsi="Courier" w:cs="Courier"/>
          <w:color w:val="333333"/>
          <w:sz w:val="21"/>
          <w:szCs w:val="21"/>
          <w:lang w:val="en-US"/>
        </w:rPr>
        <w:t>start adsec right</w:t>
      </w:r>
      <w:r w:rsidRPr="0067359A">
        <w:rPr>
          <w:rFonts w:ascii="Arial" w:hAnsi="Arial" w:cs="Arial"/>
          <w:color w:val="000000"/>
          <w:sz w:val="21"/>
          <w:szCs w:val="21"/>
          <w:lang w:val="en-US"/>
        </w:rPr>
        <w:t>)</w:t>
      </w:r>
    </w:p>
    <w:p w14:paraId="7F85E1F3" w14:textId="77777777" w:rsidR="00855862" w:rsidRPr="0067359A" w:rsidRDefault="00855862" w:rsidP="00345FDA">
      <w:pPr>
        <w:numPr>
          <w:ilvl w:val="0"/>
          <w:numId w:val="68"/>
        </w:numPr>
        <w:spacing w:before="100" w:beforeAutospacing="1" w:after="100" w:afterAutospacing="1" w:line="330" w:lineRule="atLeast"/>
        <w:rPr>
          <w:color w:val="000000"/>
          <w:shd w:val="clear" w:color="auto" w:fill="FFFFFF"/>
          <w:lang w:val="en-US"/>
        </w:rPr>
      </w:pPr>
      <w:proofErr w:type="gramStart"/>
      <w:r w:rsidRPr="0067359A">
        <w:rPr>
          <w:rFonts w:ascii="Courier" w:hAnsi="Courier" w:cs="Courier"/>
          <w:color w:val="333333"/>
          <w:sz w:val="21"/>
          <w:szCs w:val="21"/>
          <w:lang w:val="en-US"/>
        </w:rPr>
        <w:t>stop</w:t>
      </w:r>
      <w:proofErr w:type="gramEnd"/>
      <w:r w:rsidRPr="0067359A">
        <w:rPr>
          <w:rFonts w:ascii="Arial" w:hAnsi="Arial" w:cs="Arial"/>
          <w:color w:val="000000"/>
          <w:sz w:val="21"/>
          <w:szCs w:val="21"/>
          <w:lang w:val="en-US"/>
        </w:rPr>
        <w:t xml:space="preserve">. </w:t>
      </w:r>
      <w:r w:rsidRPr="0067359A">
        <w:rPr>
          <w:color w:val="000000"/>
          <w:shd w:val="clear" w:color="auto" w:fill="FFFFFF"/>
          <w:lang w:val="en-US"/>
        </w:rPr>
        <w:t>Stop the specified subsystem.</w:t>
      </w:r>
    </w:p>
    <w:p w14:paraId="4E3A1DBD" w14:textId="5E588215" w:rsidR="00855862" w:rsidRPr="0067359A" w:rsidRDefault="00855862" w:rsidP="00345FDA">
      <w:pPr>
        <w:numPr>
          <w:ilvl w:val="0"/>
          <w:numId w:val="68"/>
        </w:numPr>
        <w:spacing w:before="100" w:beforeAutospacing="1" w:after="100" w:afterAutospacing="1" w:line="330" w:lineRule="atLeast"/>
        <w:rPr>
          <w:rFonts w:ascii="Arial" w:hAnsi="Arial" w:cs="Arial"/>
          <w:color w:val="000000"/>
          <w:sz w:val="21"/>
          <w:szCs w:val="21"/>
          <w:lang w:val="en-US"/>
        </w:rPr>
      </w:pPr>
      <w:proofErr w:type="gramStart"/>
      <w:r w:rsidRPr="0067359A">
        <w:rPr>
          <w:rFonts w:ascii="Courier" w:hAnsi="Courier" w:cs="Courier"/>
          <w:color w:val="333333"/>
          <w:sz w:val="21"/>
          <w:szCs w:val="21"/>
          <w:lang w:val="en-US"/>
        </w:rPr>
        <w:t>check</w:t>
      </w:r>
      <w:proofErr w:type="gramEnd"/>
      <w:r w:rsidRPr="0067359A">
        <w:rPr>
          <w:rFonts w:ascii="Arial" w:hAnsi="Arial" w:cs="Arial"/>
          <w:color w:val="000000"/>
          <w:sz w:val="21"/>
          <w:szCs w:val="21"/>
          <w:lang w:val="en-US"/>
        </w:rPr>
        <w:t xml:space="preserve">. </w:t>
      </w:r>
      <w:r w:rsidRPr="0067359A">
        <w:rPr>
          <w:color w:val="000000"/>
          <w:shd w:val="clear" w:color="auto" w:fill="FFFFFF"/>
          <w:lang w:val="en-US"/>
        </w:rPr>
        <w:t>Check the specified subsystem</w:t>
      </w:r>
    </w:p>
    <w:p w14:paraId="6116F57A" w14:textId="6B348CD8" w:rsidR="00AC0525" w:rsidRPr="0067359A" w:rsidRDefault="00855862" w:rsidP="00345FDA">
      <w:pPr>
        <w:numPr>
          <w:ilvl w:val="0"/>
          <w:numId w:val="68"/>
        </w:numPr>
        <w:spacing w:before="100" w:beforeAutospacing="1" w:after="100" w:afterAutospacing="1" w:line="330" w:lineRule="atLeast"/>
        <w:rPr>
          <w:rFonts w:ascii="Arial" w:hAnsi="Arial" w:cs="Arial"/>
          <w:color w:val="000000"/>
          <w:sz w:val="21"/>
          <w:szCs w:val="21"/>
          <w:lang w:val="en-US"/>
        </w:rPr>
      </w:pPr>
      <w:proofErr w:type="gramStart"/>
      <w:r w:rsidRPr="0067359A">
        <w:rPr>
          <w:rFonts w:ascii="Courier" w:hAnsi="Courier" w:cs="Courier"/>
          <w:color w:val="333333"/>
          <w:sz w:val="21"/>
          <w:szCs w:val="21"/>
          <w:lang w:val="en-US"/>
        </w:rPr>
        <w:t>eng</w:t>
      </w:r>
      <w:proofErr w:type="gramEnd"/>
      <w:r w:rsidRPr="0067359A">
        <w:rPr>
          <w:rFonts w:ascii="Arial" w:hAnsi="Arial" w:cs="Arial"/>
          <w:color w:val="000000"/>
          <w:sz w:val="21"/>
          <w:szCs w:val="21"/>
          <w:lang w:val="en-US"/>
        </w:rPr>
        <w:t xml:space="preserve">. </w:t>
      </w:r>
      <w:r w:rsidRPr="0067359A">
        <w:rPr>
          <w:color w:val="000000"/>
          <w:shd w:val="clear" w:color="auto" w:fill="FFFFFF"/>
          <w:lang w:val="en-US"/>
        </w:rPr>
        <w:t>Start the engineering GUI of specified subsystem</w:t>
      </w:r>
      <w:r w:rsidRPr="0067359A">
        <w:rPr>
          <w:rFonts w:ascii="Arial" w:hAnsi="Arial" w:cs="Arial"/>
          <w:color w:val="000000"/>
          <w:sz w:val="21"/>
          <w:szCs w:val="21"/>
          <w:lang w:val="en-US"/>
        </w:rPr>
        <w:t>.</w:t>
      </w:r>
    </w:p>
    <w:p w14:paraId="48D437FD" w14:textId="77777777" w:rsidR="00AC0525" w:rsidRPr="0067359A" w:rsidRDefault="00AC0525" w:rsidP="00AC0525">
      <w:pPr>
        <w:pStyle w:val="Heading2"/>
        <w:rPr>
          <w:lang w:val="en-US"/>
        </w:rPr>
      </w:pPr>
      <w:bookmarkStart w:id="26" w:name="_Toc333757840"/>
      <w:r w:rsidRPr="0067359A">
        <w:rPr>
          <w:lang w:val="en-US"/>
        </w:rPr>
        <w:t>Implementation Notes</w:t>
      </w:r>
      <w:bookmarkEnd w:id="26"/>
    </w:p>
    <w:p w14:paraId="1074C99E" w14:textId="77777777" w:rsidR="00AC0525" w:rsidRPr="0067359A" w:rsidRDefault="00AC0525" w:rsidP="00AC0525">
      <w:pPr>
        <w:pStyle w:val="Heading3"/>
        <w:rPr>
          <w:lang w:val="en-US"/>
        </w:rPr>
      </w:pPr>
      <w:bookmarkStart w:id="27" w:name="_Toc333757841"/>
      <w:r w:rsidRPr="0067359A">
        <w:rPr>
          <w:lang w:val="en-US"/>
        </w:rPr>
        <w:t>AdOpt servers</w:t>
      </w:r>
      <w:bookmarkEnd w:id="27"/>
    </w:p>
    <w:p w14:paraId="6B676AAB" w14:textId="5A0C1AE6" w:rsidR="00AC0525" w:rsidRPr="0067359A" w:rsidRDefault="00AC0525" w:rsidP="00AC0525">
      <w:pPr>
        <w:rPr>
          <w:color w:val="000000"/>
          <w:shd w:val="clear" w:color="auto" w:fill="FFFFFF"/>
          <w:lang w:val="en-US"/>
        </w:rPr>
      </w:pPr>
      <w:r w:rsidRPr="0067359A">
        <w:rPr>
          <w:color w:val="000000"/>
          <w:shd w:val="clear" w:color="auto" w:fill="FFFFFF"/>
          <w:lang w:val="en-US"/>
        </w:rPr>
        <w:t>The procedures described above have the specification of AdOpt servers and their roles built in. If server names will change in the future, the related tables into the file flao.py</w:t>
      </w:r>
      <w:r w:rsidR="00855862" w:rsidRPr="0067359A">
        <w:rPr>
          <w:color w:val="000000"/>
          <w:shd w:val="clear" w:color="auto" w:fill="FFFFFF"/>
          <w:lang w:val="en-US"/>
        </w:rPr>
        <w:t xml:space="preserve"> </w:t>
      </w:r>
      <w:r w:rsidRPr="0067359A">
        <w:rPr>
          <w:color w:val="000000"/>
          <w:shd w:val="clear" w:color="auto" w:fill="FFFFFF"/>
          <w:lang w:val="en-US"/>
        </w:rPr>
        <w:t>must be changed accordingly. The relevant table name is: MTGRAHAM_HOSTS.</w:t>
      </w:r>
    </w:p>
    <w:p w14:paraId="79740BC4" w14:textId="77777777" w:rsidR="00AC0525" w:rsidRPr="0067359A" w:rsidRDefault="00AC0525" w:rsidP="00AC0525">
      <w:pPr>
        <w:pStyle w:val="Heading3"/>
        <w:rPr>
          <w:lang w:val="en-US"/>
        </w:rPr>
      </w:pPr>
      <w:bookmarkStart w:id="28" w:name="_Toc333757842"/>
      <w:r w:rsidRPr="0067359A">
        <w:rPr>
          <w:lang w:val="en-US"/>
        </w:rPr>
        <w:t>Runtime accounts on AdOpt servers</w:t>
      </w:r>
      <w:bookmarkEnd w:id="28"/>
    </w:p>
    <w:p w14:paraId="73F462E6" w14:textId="77777777" w:rsidR="00AC0525" w:rsidRPr="0067359A" w:rsidRDefault="00AC0525" w:rsidP="00AC0525">
      <w:pPr>
        <w:rPr>
          <w:color w:val="000000"/>
          <w:shd w:val="clear" w:color="auto" w:fill="FFFFFF"/>
          <w:lang w:val="en-US"/>
        </w:rPr>
      </w:pPr>
      <w:r w:rsidRPr="0067359A">
        <w:rPr>
          <w:color w:val="000000"/>
          <w:shd w:val="clear" w:color="auto" w:fill="FFFFFF"/>
          <w:lang w:val="en-US"/>
        </w:rPr>
        <w:t>The procedures rely on proper configuration of a user account on the four Adopt servers. The userid must be: flao, with any suitable password. A specific public key will be stored in the .ssh directory of the account when using the key subcommand of deploy.py procedure. After that all remote operations will be done using the key, i.e. without the need to specify a password.</w:t>
      </w:r>
    </w:p>
    <w:p w14:paraId="018305C6" w14:textId="77777777" w:rsidR="00AC0525" w:rsidRPr="0067359A" w:rsidRDefault="00AC0525" w:rsidP="00AC0525">
      <w:pPr>
        <w:pStyle w:val="Heading3"/>
        <w:rPr>
          <w:lang w:val="en-US"/>
        </w:rPr>
      </w:pPr>
      <w:bookmarkStart w:id="29" w:name="_Toc333757843"/>
      <w:r w:rsidRPr="0067359A">
        <w:rPr>
          <w:lang w:val="en-US"/>
        </w:rPr>
        <w:t>More details about </w:t>
      </w:r>
      <w:r w:rsidRPr="0067359A">
        <w:rPr>
          <w:rFonts w:ascii="Courier" w:hAnsi="Courier" w:cs="Courier"/>
          <w:color w:val="333333"/>
          <w:lang w:val="en-US"/>
        </w:rPr>
        <w:t>deploy.py</w:t>
      </w:r>
      <w:bookmarkEnd w:id="29"/>
    </w:p>
    <w:p w14:paraId="1A8125EB" w14:textId="77777777" w:rsidR="00AC0525" w:rsidRPr="0067359A" w:rsidRDefault="00AC0525" w:rsidP="00AC0525">
      <w:pPr>
        <w:rPr>
          <w:rFonts w:ascii="Times" w:hAnsi="Times"/>
          <w:sz w:val="20"/>
          <w:szCs w:val="20"/>
          <w:lang w:val="en-US"/>
        </w:rPr>
      </w:pPr>
      <w:r w:rsidRPr="0067359A">
        <w:rPr>
          <w:color w:val="000000"/>
          <w:shd w:val="clear" w:color="auto" w:fill="FFFFFF"/>
          <w:lang w:val="en-US"/>
        </w:rPr>
        <w:t xml:space="preserve">The deploy.py procedure has some more options useful for developers and debuggers. Here follows the additional help </w:t>
      </w:r>
      <w:proofErr w:type="gramStart"/>
      <w:r w:rsidRPr="0067359A">
        <w:rPr>
          <w:color w:val="000000"/>
          <w:shd w:val="clear" w:color="auto" w:fill="FFFFFF"/>
          <w:lang w:val="en-US"/>
        </w:rPr>
        <w:t>output which</w:t>
      </w:r>
      <w:proofErr w:type="gramEnd"/>
      <w:r w:rsidRPr="0067359A">
        <w:rPr>
          <w:color w:val="000000"/>
          <w:shd w:val="clear" w:color="auto" w:fill="FFFFFF"/>
          <w:lang w:val="en-US"/>
        </w:rPr>
        <w:t xml:space="preserve"> is shown with:</w:t>
      </w:r>
      <w:r w:rsidRPr="0067359A">
        <w:rPr>
          <w:rFonts w:ascii="Arial" w:hAnsi="Arial" w:cs="Arial"/>
          <w:color w:val="000000"/>
          <w:sz w:val="21"/>
          <w:szCs w:val="21"/>
          <w:shd w:val="clear" w:color="auto" w:fill="FFFFFF"/>
          <w:lang w:val="en-US"/>
        </w:rPr>
        <w:t> </w:t>
      </w:r>
      <w:r w:rsidRPr="0067359A">
        <w:rPr>
          <w:rFonts w:ascii="Courier" w:hAnsi="Courier" w:cs="Courier"/>
          <w:color w:val="333333"/>
          <w:sz w:val="21"/>
          <w:szCs w:val="21"/>
          <w:shd w:val="clear" w:color="auto" w:fill="FFFFFF"/>
          <w:lang w:val="en-US"/>
        </w:rPr>
        <w:t>python deploy.py -h</w:t>
      </w:r>
    </w:p>
    <w:p w14:paraId="6D40256E" w14:textId="77777777" w:rsidR="00345FDA" w:rsidRPr="0067359A"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ADDITIONAL INFO FOR DEVELOPERS</w:t>
      </w:r>
    </w:p>
    <w:p w14:paraId="0F5B7E90" w14:textId="77777777" w:rsidR="00345FDA" w:rsidRPr="0067359A"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 xml:space="preserve">The procedure accepts an additional option: </w:t>
      </w:r>
    </w:p>
    <w:p w14:paraId="7C1B21E5" w14:textId="1B90C134" w:rsidR="00345FDA" w:rsidRPr="0067359A"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 xml:space="preserve">   -</w:t>
      </w:r>
      <w:proofErr w:type="gramStart"/>
      <w:r w:rsidRPr="0067359A">
        <w:rPr>
          <w:rFonts w:ascii="Andale Mono" w:hAnsi="Andale Mono" w:cs="Courier"/>
          <w:color w:val="333333"/>
          <w:sz w:val="21"/>
          <w:szCs w:val="21"/>
          <w:lang w:val="en-US"/>
        </w:rPr>
        <w:t>a</w:t>
      </w:r>
      <w:proofErr w:type="gramEnd"/>
      <w:r w:rsidRPr="0067359A">
        <w:rPr>
          <w:rFonts w:ascii="Andale Mono" w:hAnsi="Andale Mono" w:cs="Courier"/>
          <w:color w:val="333333"/>
          <w:sz w:val="21"/>
          <w:szCs w:val="21"/>
          <w:lang w:val="en-US"/>
        </w:rPr>
        <w:t>:   select a list of target servers available at Arcetri to be used for tests instead of the servers used for science ready operations.</w:t>
      </w:r>
    </w:p>
    <w:p w14:paraId="1683E6E5" w14:textId="77777777" w:rsidR="00345FDA" w:rsidRPr="0067359A"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The procedure also accept additional commands:</w:t>
      </w:r>
    </w:p>
    <w:p w14:paraId="4F96DE7F" w14:textId="7F25CE27" w:rsidR="00345FDA" w:rsidRPr="0067359A"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 xml:space="preserve">   </w:t>
      </w:r>
      <w:proofErr w:type="gramStart"/>
      <w:r w:rsidRPr="0067359A">
        <w:rPr>
          <w:rFonts w:ascii="Andale Mono" w:hAnsi="Andale Mono" w:cs="Courier"/>
          <w:color w:val="333333"/>
          <w:sz w:val="21"/>
          <w:szCs w:val="21"/>
          <w:lang w:val="en-US"/>
        </w:rPr>
        <w:t>fake</w:t>
      </w:r>
      <w:proofErr w:type="gramEnd"/>
      <w:r w:rsidRPr="0067359A">
        <w:rPr>
          <w:rFonts w:ascii="Andale Mono" w:hAnsi="Andale Mono" w:cs="Courier"/>
          <w:color w:val="333333"/>
          <w:sz w:val="21"/>
          <w:szCs w:val="21"/>
          <w:lang w:val="en-US"/>
        </w:rPr>
        <w:t>:  Make a FAKE build (for debugging)</w:t>
      </w:r>
      <w:r w:rsidRPr="0067359A">
        <w:rPr>
          <w:rFonts w:ascii="Andale Mono" w:hAnsi="Andale Mono" w:cs="Courier"/>
          <w:color w:val="333333"/>
          <w:sz w:val="21"/>
          <w:szCs w:val="21"/>
          <w:lang w:val="en-US"/>
        </w:rPr>
        <w:br/>
        <w:t xml:space="preserve">   lnk:   Redo build links</w:t>
      </w:r>
    </w:p>
    <w:p w14:paraId="5D167956" w14:textId="77777777" w:rsidR="00AC0525" w:rsidRPr="0067359A" w:rsidRDefault="00AC0525" w:rsidP="00AC0525">
      <w:pPr>
        <w:rPr>
          <w:rFonts w:ascii="Times" w:hAnsi="Times"/>
          <w:sz w:val="20"/>
          <w:szCs w:val="20"/>
          <w:lang w:val="en-US"/>
        </w:rPr>
      </w:pPr>
      <w:r w:rsidRPr="0067359A">
        <w:rPr>
          <w:rFonts w:ascii="Arial" w:hAnsi="Arial" w:cs="Arial"/>
          <w:b/>
          <w:bCs/>
          <w:color w:val="000000"/>
          <w:sz w:val="21"/>
          <w:szCs w:val="21"/>
          <w:shd w:val="clear" w:color="auto" w:fill="FFFFFF"/>
          <w:lang w:val="en-US"/>
        </w:rPr>
        <w:t>Note:</w:t>
      </w:r>
      <w:r w:rsidRPr="0067359A">
        <w:rPr>
          <w:rFonts w:ascii="Arial" w:hAnsi="Arial" w:cs="Arial"/>
          <w:color w:val="000000"/>
          <w:sz w:val="21"/>
          <w:szCs w:val="21"/>
          <w:shd w:val="clear" w:color="auto" w:fill="FFFFFF"/>
          <w:lang w:val="en-US"/>
        </w:rPr>
        <w:t> The FAKE build just contains a fake implementation of the FLAO process launching python scripts.</w:t>
      </w:r>
    </w:p>
    <w:p w14:paraId="4239CD6E" w14:textId="77777777" w:rsidR="00AC0525" w:rsidRPr="0067359A" w:rsidRDefault="00AC0525" w:rsidP="00AC0525">
      <w:pPr>
        <w:pStyle w:val="Heading3"/>
        <w:rPr>
          <w:lang w:val="en-US"/>
        </w:rPr>
      </w:pPr>
      <w:bookmarkStart w:id="30" w:name="_Toc333757844"/>
      <w:r w:rsidRPr="0067359A">
        <w:rPr>
          <w:lang w:val="en-US"/>
        </w:rPr>
        <w:t>More details about </w:t>
      </w:r>
      <w:r w:rsidRPr="0067359A">
        <w:rPr>
          <w:rFonts w:ascii="Courier" w:hAnsi="Courier" w:cs="Courier"/>
          <w:color w:val="333333"/>
          <w:lang w:val="en-US"/>
        </w:rPr>
        <w:t>flao.py</w:t>
      </w:r>
      <w:bookmarkEnd w:id="30"/>
    </w:p>
    <w:p w14:paraId="3E8AD219" w14:textId="77777777" w:rsidR="00AC0525" w:rsidRPr="0067359A" w:rsidRDefault="00AC0525" w:rsidP="00AC0525">
      <w:pPr>
        <w:rPr>
          <w:rFonts w:ascii="Times" w:hAnsi="Times"/>
          <w:sz w:val="20"/>
          <w:szCs w:val="20"/>
          <w:lang w:val="en-US"/>
        </w:rPr>
      </w:pPr>
      <w:r w:rsidRPr="0067359A">
        <w:rPr>
          <w:rFonts w:ascii="Arial" w:hAnsi="Arial" w:cs="Arial"/>
          <w:color w:val="000000"/>
          <w:sz w:val="21"/>
          <w:szCs w:val="21"/>
          <w:shd w:val="clear" w:color="auto" w:fill="FFFFFF"/>
          <w:lang w:val="en-US"/>
        </w:rPr>
        <w:t>The </w:t>
      </w:r>
      <w:r w:rsidRPr="0067359A">
        <w:rPr>
          <w:rFonts w:ascii="Courier" w:hAnsi="Courier" w:cs="Courier"/>
          <w:color w:val="333333"/>
          <w:sz w:val="21"/>
          <w:szCs w:val="21"/>
          <w:shd w:val="clear" w:color="auto" w:fill="FFFFFF"/>
          <w:lang w:val="en-US"/>
        </w:rPr>
        <w:t>flao.py</w:t>
      </w:r>
      <w:r w:rsidRPr="0067359A">
        <w:rPr>
          <w:rFonts w:ascii="Arial" w:hAnsi="Arial" w:cs="Arial"/>
          <w:color w:val="000000"/>
          <w:sz w:val="21"/>
          <w:szCs w:val="21"/>
          <w:shd w:val="clear" w:color="auto" w:fill="FFFFFF"/>
          <w:lang w:val="en-US"/>
        </w:rPr>
        <w:t xml:space="preserve"> procedure has some more options useful for developers and debuggers. Here follows the additional help </w:t>
      </w:r>
      <w:proofErr w:type="gramStart"/>
      <w:r w:rsidRPr="0067359A">
        <w:rPr>
          <w:rFonts w:ascii="Arial" w:hAnsi="Arial" w:cs="Arial"/>
          <w:color w:val="000000"/>
          <w:sz w:val="21"/>
          <w:szCs w:val="21"/>
          <w:shd w:val="clear" w:color="auto" w:fill="FFFFFF"/>
          <w:lang w:val="en-US"/>
        </w:rPr>
        <w:t>output which</w:t>
      </w:r>
      <w:proofErr w:type="gramEnd"/>
      <w:r w:rsidRPr="0067359A">
        <w:rPr>
          <w:rFonts w:ascii="Arial" w:hAnsi="Arial" w:cs="Arial"/>
          <w:color w:val="000000"/>
          <w:sz w:val="21"/>
          <w:szCs w:val="21"/>
          <w:shd w:val="clear" w:color="auto" w:fill="FFFFFF"/>
          <w:lang w:val="en-US"/>
        </w:rPr>
        <w:t xml:space="preserve"> is shown with: </w:t>
      </w:r>
      <w:r w:rsidRPr="0067359A">
        <w:rPr>
          <w:rFonts w:ascii="Courier" w:hAnsi="Courier" w:cs="Courier"/>
          <w:color w:val="333333"/>
          <w:sz w:val="21"/>
          <w:szCs w:val="21"/>
          <w:shd w:val="clear" w:color="auto" w:fill="FFFFFF"/>
          <w:lang w:val="en-US"/>
        </w:rPr>
        <w:t>python flao.py -h</w:t>
      </w:r>
    </w:p>
    <w:p w14:paraId="202EB07A" w14:textId="77777777" w:rsidR="00345FDA" w:rsidRPr="0067359A" w:rsidRDefault="00AC0525"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 xml:space="preserve">   </w:t>
      </w:r>
      <w:r w:rsidR="00345FDA" w:rsidRPr="0067359A">
        <w:rPr>
          <w:rFonts w:ascii="Andale Mono" w:hAnsi="Andale Mono" w:cs="Courier"/>
          <w:color w:val="333333"/>
          <w:sz w:val="21"/>
          <w:szCs w:val="21"/>
          <w:lang w:val="en-US"/>
        </w:rPr>
        <w:t>ADDITIONAL INFO FOR DEVELOPERS</w:t>
      </w:r>
    </w:p>
    <w:p w14:paraId="1F1DD68E" w14:textId="77777777" w:rsidR="00345FDA" w:rsidRPr="0067359A"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 xml:space="preserve">The procedure accepts an additional option: </w:t>
      </w:r>
    </w:p>
    <w:p w14:paraId="2B8B7806" w14:textId="4DFC7CD7" w:rsidR="00AC0525" w:rsidRPr="0067359A"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lang w:val="en-US"/>
        </w:rPr>
      </w:pPr>
      <w:r w:rsidRPr="0067359A">
        <w:rPr>
          <w:rFonts w:ascii="Andale Mono" w:hAnsi="Andale Mono" w:cs="Courier"/>
          <w:color w:val="333333"/>
          <w:sz w:val="21"/>
          <w:szCs w:val="21"/>
          <w:lang w:val="en-US"/>
        </w:rPr>
        <w:t xml:space="preserve"> -</w:t>
      </w:r>
      <w:proofErr w:type="gramStart"/>
      <w:r w:rsidRPr="0067359A">
        <w:rPr>
          <w:rFonts w:ascii="Andale Mono" w:hAnsi="Andale Mono" w:cs="Courier"/>
          <w:color w:val="333333"/>
          <w:sz w:val="21"/>
          <w:szCs w:val="21"/>
          <w:lang w:val="en-US"/>
        </w:rPr>
        <w:t>a</w:t>
      </w:r>
      <w:proofErr w:type="gramEnd"/>
      <w:r w:rsidRPr="0067359A">
        <w:rPr>
          <w:rFonts w:ascii="Andale Mono" w:hAnsi="Andale Mono" w:cs="Courier"/>
          <w:color w:val="333333"/>
          <w:sz w:val="21"/>
          <w:szCs w:val="21"/>
          <w:lang w:val="en-US"/>
        </w:rPr>
        <w:t>:   select a list of target servers available at Arcetri to be used for tests instead of the servers used for science ready operations.</w:t>
      </w:r>
    </w:p>
    <w:p w14:paraId="6D6F4B4E" w14:textId="77777777" w:rsidR="00301325" w:rsidRPr="0067359A" w:rsidRDefault="00301325" w:rsidP="00301325">
      <w:pPr>
        <w:rPr>
          <w:lang w:val="en-US"/>
        </w:rPr>
      </w:pPr>
    </w:p>
    <w:p w14:paraId="61A8CFB1" w14:textId="77777777" w:rsidR="00301325" w:rsidRPr="0067359A" w:rsidRDefault="00301325" w:rsidP="00012C49">
      <w:pPr>
        <w:rPr>
          <w:lang w:val="en-US"/>
        </w:rPr>
      </w:pPr>
    </w:p>
    <w:p w14:paraId="2434A9EC" w14:textId="77777777" w:rsidR="00012C49" w:rsidRPr="0067359A" w:rsidRDefault="00012C49" w:rsidP="00504319">
      <w:pPr>
        <w:pStyle w:val="Heading1"/>
        <w:rPr>
          <w:lang w:val="en-US"/>
        </w:rPr>
      </w:pPr>
      <w:bookmarkStart w:id="31" w:name="_Toc333757845"/>
      <w:r w:rsidRPr="0067359A">
        <w:rPr>
          <w:lang w:val="en-US"/>
        </w:rPr>
        <w:t>Software overview</w:t>
      </w:r>
      <w:bookmarkEnd w:id="31"/>
    </w:p>
    <w:p w14:paraId="13677670" w14:textId="77777777" w:rsidR="00F6032F" w:rsidRPr="0067359A" w:rsidRDefault="00F6032F" w:rsidP="00F6032F">
      <w:pPr>
        <w:pStyle w:val="Heading2"/>
        <w:rPr>
          <w:lang w:val="en-US"/>
        </w:rPr>
      </w:pPr>
      <w:bookmarkStart w:id="32" w:name="_Ref280801987"/>
      <w:bookmarkStart w:id="33" w:name="_Toc333757846"/>
      <w:r w:rsidRPr="0067359A">
        <w:rPr>
          <w:lang w:val="en-US"/>
        </w:rPr>
        <w:t>Control computers</w:t>
      </w:r>
      <w:bookmarkEnd w:id="32"/>
      <w:bookmarkEnd w:id="33"/>
    </w:p>
    <w:p w14:paraId="033766E8" w14:textId="77777777" w:rsidR="00F6032F" w:rsidRPr="0067359A" w:rsidRDefault="00F6032F" w:rsidP="00F6032F">
      <w:pPr>
        <w:rPr>
          <w:lang w:val="en-US"/>
        </w:rPr>
      </w:pPr>
    </w:p>
    <w:p w14:paraId="7F7378F1" w14:textId="77777777" w:rsidR="00F6032F" w:rsidRPr="0067359A" w:rsidRDefault="00F6032F" w:rsidP="00F6032F">
      <w:pPr>
        <w:rPr>
          <w:lang w:val="en-US"/>
        </w:rPr>
      </w:pPr>
      <w:r w:rsidRPr="0067359A">
        <w:rPr>
          <w:lang w:val="en-US"/>
        </w:rPr>
        <w:t xml:space="preserve">The FLAO software runs on two workstations, called </w:t>
      </w:r>
      <w:r w:rsidRPr="0067359A">
        <w:rPr>
          <w:b/>
          <w:lang w:val="en-US"/>
        </w:rPr>
        <w:t>wfsdx</w:t>
      </w:r>
      <w:r w:rsidRPr="0067359A">
        <w:rPr>
          <w:lang w:val="en-US"/>
        </w:rPr>
        <w:t xml:space="preserve"> and </w:t>
      </w:r>
      <w:r w:rsidRPr="0067359A">
        <w:rPr>
          <w:b/>
          <w:lang w:val="en-US"/>
        </w:rPr>
        <w:t>adsecdx</w:t>
      </w:r>
      <w:r w:rsidRPr="0067359A">
        <w:rPr>
          <w:lang w:val="en-US"/>
        </w:rPr>
        <w:t>, dedicated respectively to control the WFS and the Adaptive Secondary. These workstations are AO-specific and are not part of the TCS server farm</w:t>
      </w:r>
      <w:r w:rsidR="00C70CFD" w:rsidRPr="0067359A">
        <w:rPr>
          <w:lang w:val="en-US"/>
        </w:rPr>
        <w:t xml:space="preserve">, but are accessible via </w:t>
      </w:r>
      <w:proofErr w:type="gramStart"/>
      <w:r w:rsidR="00C70CFD" w:rsidRPr="0067359A">
        <w:rPr>
          <w:lang w:val="en-US"/>
        </w:rPr>
        <w:t>ssh</w:t>
      </w:r>
      <w:proofErr w:type="gramEnd"/>
      <w:r w:rsidR="00C70CFD" w:rsidRPr="0067359A">
        <w:rPr>
          <w:lang w:val="en-US"/>
        </w:rPr>
        <w:t xml:space="preserve"> from any TCS machine or operator/observer workstation</w:t>
      </w:r>
      <w:r w:rsidRPr="0067359A">
        <w:rPr>
          <w:lang w:val="en-US"/>
        </w:rPr>
        <w:t xml:space="preserve">. The software runs on these workstations as user </w:t>
      </w:r>
      <w:r w:rsidRPr="0067359A">
        <w:rPr>
          <w:b/>
          <w:lang w:val="en-US"/>
        </w:rPr>
        <w:t>AOeng</w:t>
      </w:r>
      <w:r w:rsidRPr="0067359A">
        <w:rPr>
          <w:lang w:val="en-US"/>
        </w:rPr>
        <w:t>.</w:t>
      </w:r>
    </w:p>
    <w:p w14:paraId="0BF3AB45" w14:textId="77777777" w:rsidR="00F6032F" w:rsidRPr="0067359A" w:rsidRDefault="00F6032F" w:rsidP="00F6032F">
      <w:pPr>
        <w:pStyle w:val="Heading2"/>
        <w:rPr>
          <w:lang w:val="en-US"/>
        </w:rPr>
      </w:pPr>
      <w:bookmarkStart w:id="34" w:name="_Ref280805201"/>
      <w:bookmarkStart w:id="35" w:name="_Toc333757847"/>
      <w:r w:rsidRPr="0067359A">
        <w:rPr>
          <w:lang w:val="en-US"/>
        </w:rPr>
        <w:t>Complete start/stop/restart</w:t>
      </w:r>
      <w:bookmarkEnd w:id="34"/>
      <w:bookmarkEnd w:id="35"/>
    </w:p>
    <w:p w14:paraId="1DFE27E5" w14:textId="77777777" w:rsidR="00F6032F" w:rsidRPr="0067359A" w:rsidRDefault="00F6032F" w:rsidP="00F6032F">
      <w:pPr>
        <w:rPr>
          <w:lang w:val="en-US"/>
        </w:rPr>
      </w:pPr>
    </w:p>
    <w:p w14:paraId="3A4D4E04" w14:textId="77777777" w:rsidR="00F6032F" w:rsidRPr="0067359A" w:rsidRDefault="00F6032F" w:rsidP="00F6032F">
      <w:pPr>
        <w:rPr>
          <w:lang w:val="en-US"/>
        </w:rPr>
      </w:pPr>
      <w:r w:rsidRPr="0067359A">
        <w:rPr>
          <w:lang w:val="en-US"/>
        </w:rPr>
        <w:t xml:space="preserve">The FLAO software is not a single program, but a collection of processes dedicated to hardware control, plus several more </w:t>
      </w:r>
      <w:proofErr w:type="gramStart"/>
      <w:r w:rsidRPr="0067359A">
        <w:rPr>
          <w:lang w:val="en-US"/>
        </w:rPr>
        <w:t>processes which</w:t>
      </w:r>
      <w:proofErr w:type="gramEnd"/>
      <w:r w:rsidRPr="0067359A">
        <w:rPr>
          <w:lang w:val="en-US"/>
        </w:rPr>
        <w:t xml:space="preserve"> coordinate their actions to perform most AO operations. </w:t>
      </w:r>
    </w:p>
    <w:p w14:paraId="42B6B06B" w14:textId="77777777" w:rsidR="00F6032F" w:rsidRPr="0067359A" w:rsidRDefault="00F6032F" w:rsidP="00F6032F">
      <w:pPr>
        <w:rPr>
          <w:lang w:val="en-US"/>
        </w:rPr>
      </w:pPr>
      <w:r w:rsidRPr="0067359A">
        <w:rPr>
          <w:lang w:val="en-US"/>
        </w:rPr>
        <w:t>All processes are normally always running, but it may happen that the software must be shutdown and/or restarted (for example, in case of computer power failures).</w:t>
      </w:r>
    </w:p>
    <w:p w14:paraId="759ABEDA" w14:textId="77777777" w:rsidR="00F6032F" w:rsidRPr="0067359A" w:rsidRDefault="00F6032F" w:rsidP="00F6032F">
      <w:pPr>
        <w:rPr>
          <w:lang w:val="en-US"/>
        </w:rPr>
      </w:pPr>
      <w:r w:rsidRPr="0067359A">
        <w:rPr>
          <w:lang w:val="en-US"/>
        </w:rPr>
        <w:t>A few commands have been implemented on the two workstations to start and stop the complete list of processes. These are:</w:t>
      </w:r>
    </w:p>
    <w:p w14:paraId="4C98A40F" w14:textId="77777777" w:rsidR="00F6032F" w:rsidRPr="0067359A" w:rsidRDefault="00F6032F" w:rsidP="00F6032F">
      <w:pPr>
        <w:rPr>
          <w:lang w:val="en-US"/>
        </w:rPr>
      </w:pPr>
    </w:p>
    <w:p w14:paraId="16DABED3" w14:textId="77777777" w:rsidR="00F6032F" w:rsidRPr="0067359A" w:rsidRDefault="00F6032F" w:rsidP="00F6032F">
      <w:pPr>
        <w:numPr>
          <w:ilvl w:val="0"/>
          <w:numId w:val="27"/>
        </w:numPr>
        <w:rPr>
          <w:lang w:val="en-US"/>
        </w:rPr>
      </w:pPr>
      <w:proofErr w:type="gramStart"/>
      <w:r w:rsidRPr="0067359A">
        <w:rPr>
          <w:b/>
          <w:lang w:val="en-US"/>
        </w:rPr>
        <w:t>w</w:t>
      </w:r>
      <w:proofErr w:type="gramEnd"/>
      <w:r w:rsidRPr="0067359A">
        <w:rPr>
          <w:b/>
          <w:lang w:val="en-US"/>
        </w:rPr>
        <w:t>_</w:t>
      </w:r>
      <w:r w:rsidR="00D57515" w:rsidRPr="0067359A">
        <w:rPr>
          <w:b/>
          <w:lang w:val="en-US"/>
        </w:rPr>
        <w:t>start</w:t>
      </w:r>
      <w:r w:rsidR="00D57515" w:rsidRPr="0067359A">
        <w:rPr>
          <w:lang w:val="en-US"/>
        </w:rPr>
        <w:t xml:space="preserve">   (on wfsdx) to start all the wfs-related processes</w:t>
      </w:r>
    </w:p>
    <w:p w14:paraId="60D7634A" w14:textId="77777777" w:rsidR="00D57515" w:rsidRPr="0067359A" w:rsidRDefault="00D57515" w:rsidP="00F6032F">
      <w:pPr>
        <w:numPr>
          <w:ilvl w:val="0"/>
          <w:numId w:val="27"/>
        </w:numPr>
        <w:rPr>
          <w:lang w:val="en-US"/>
        </w:rPr>
      </w:pPr>
      <w:proofErr w:type="gramStart"/>
      <w:r w:rsidRPr="0067359A">
        <w:rPr>
          <w:b/>
          <w:lang w:val="en-US"/>
        </w:rPr>
        <w:t>w</w:t>
      </w:r>
      <w:proofErr w:type="gramEnd"/>
      <w:r w:rsidRPr="0067359A">
        <w:rPr>
          <w:b/>
          <w:lang w:val="en-US"/>
        </w:rPr>
        <w:t>_stop</w:t>
      </w:r>
      <w:r w:rsidRPr="0067359A">
        <w:rPr>
          <w:lang w:val="en-US"/>
        </w:rPr>
        <w:t xml:space="preserve">   (on wfsdx) to stop all the wfs-related processes</w:t>
      </w:r>
    </w:p>
    <w:p w14:paraId="42090864" w14:textId="77777777" w:rsidR="00D57515" w:rsidRPr="0067359A" w:rsidRDefault="00D57515" w:rsidP="00D57515">
      <w:pPr>
        <w:numPr>
          <w:ilvl w:val="0"/>
          <w:numId w:val="27"/>
        </w:numPr>
        <w:rPr>
          <w:lang w:val="en-US"/>
        </w:rPr>
      </w:pPr>
      <w:proofErr w:type="gramStart"/>
      <w:r w:rsidRPr="0067359A">
        <w:rPr>
          <w:b/>
          <w:lang w:val="en-US"/>
        </w:rPr>
        <w:t>w</w:t>
      </w:r>
      <w:proofErr w:type="gramEnd"/>
      <w:r w:rsidRPr="0067359A">
        <w:rPr>
          <w:b/>
          <w:lang w:val="en-US"/>
        </w:rPr>
        <w:t>_restart</w:t>
      </w:r>
      <w:r w:rsidRPr="0067359A">
        <w:rPr>
          <w:lang w:val="en-US"/>
        </w:rPr>
        <w:t xml:space="preserve"> (on wfsdx) to execute a stop followed by a restart</w:t>
      </w:r>
    </w:p>
    <w:p w14:paraId="6F93BD7D" w14:textId="77777777" w:rsidR="00D57515" w:rsidRPr="0067359A" w:rsidRDefault="00D57515" w:rsidP="00D57515">
      <w:pPr>
        <w:numPr>
          <w:ilvl w:val="0"/>
          <w:numId w:val="27"/>
        </w:numPr>
        <w:rPr>
          <w:lang w:val="en-US"/>
        </w:rPr>
      </w:pPr>
      <w:proofErr w:type="gramStart"/>
      <w:r w:rsidRPr="0067359A">
        <w:rPr>
          <w:b/>
          <w:lang w:val="en-US"/>
        </w:rPr>
        <w:t>w</w:t>
      </w:r>
      <w:proofErr w:type="gramEnd"/>
      <w:r w:rsidRPr="0067359A">
        <w:rPr>
          <w:b/>
          <w:lang w:val="en-US"/>
        </w:rPr>
        <w:t xml:space="preserve">_check </w:t>
      </w:r>
      <w:r w:rsidRPr="0067359A">
        <w:rPr>
          <w:lang w:val="en-US"/>
        </w:rPr>
        <w:t>(on wfsdx) to check whether the wfs software is running</w:t>
      </w:r>
    </w:p>
    <w:p w14:paraId="11D96A76" w14:textId="77777777" w:rsidR="00D57515" w:rsidRPr="0067359A" w:rsidRDefault="00D57515" w:rsidP="00D57515">
      <w:pPr>
        <w:ind w:left="360"/>
        <w:rPr>
          <w:lang w:val="en-US"/>
        </w:rPr>
      </w:pPr>
    </w:p>
    <w:p w14:paraId="5CD5E2B1" w14:textId="77777777" w:rsidR="00D57515" w:rsidRPr="0067359A" w:rsidRDefault="00D57515" w:rsidP="00D57515">
      <w:pPr>
        <w:numPr>
          <w:ilvl w:val="0"/>
          <w:numId w:val="27"/>
        </w:numPr>
        <w:rPr>
          <w:lang w:val="en-US"/>
        </w:rPr>
      </w:pPr>
      <w:proofErr w:type="gramStart"/>
      <w:r w:rsidRPr="0067359A">
        <w:rPr>
          <w:b/>
          <w:lang w:val="en-US"/>
        </w:rPr>
        <w:t>adsc</w:t>
      </w:r>
      <w:proofErr w:type="gramEnd"/>
      <w:r w:rsidRPr="0067359A">
        <w:rPr>
          <w:b/>
          <w:lang w:val="en-US"/>
        </w:rPr>
        <w:t>_start</w:t>
      </w:r>
      <w:r w:rsidRPr="0067359A">
        <w:rPr>
          <w:lang w:val="en-US"/>
        </w:rPr>
        <w:t xml:space="preserve"> (on adsecdx) to start all adsec-related processes</w:t>
      </w:r>
    </w:p>
    <w:p w14:paraId="1466987D" w14:textId="77777777" w:rsidR="00D57515" w:rsidRPr="0067359A" w:rsidRDefault="00D57515" w:rsidP="00D57515">
      <w:pPr>
        <w:numPr>
          <w:ilvl w:val="0"/>
          <w:numId w:val="27"/>
        </w:numPr>
        <w:rPr>
          <w:lang w:val="en-US"/>
        </w:rPr>
      </w:pPr>
      <w:proofErr w:type="gramStart"/>
      <w:r w:rsidRPr="0067359A">
        <w:rPr>
          <w:b/>
          <w:lang w:val="en-US"/>
        </w:rPr>
        <w:t>adsc</w:t>
      </w:r>
      <w:proofErr w:type="gramEnd"/>
      <w:r w:rsidRPr="0067359A">
        <w:rPr>
          <w:b/>
          <w:lang w:val="en-US"/>
        </w:rPr>
        <w:t>_stop</w:t>
      </w:r>
      <w:r w:rsidRPr="0067359A">
        <w:rPr>
          <w:lang w:val="en-US"/>
        </w:rPr>
        <w:t xml:space="preserve"> (on adsecdx) to stop all adsec-related processes</w:t>
      </w:r>
    </w:p>
    <w:p w14:paraId="3EF4B460" w14:textId="77777777" w:rsidR="00D57515" w:rsidRPr="0067359A" w:rsidRDefault="00D57515" w:rsidP="00D57515">
      <w:pPr>
        <w:numPr>
          <w:ilvl w:val="0"/>
          <w:numId w:val="27"/>
        </w:numPr>
        <w:rPr>
          <w:lang w:val="en-US"/>
        </w:rPr>
      </w:pPr>
      <w:proofErr w:type="gramStart"/>
      <w:r w:rsidRPr="0067359A">
        <w:rPr>
          <w:b/>
          <w:lang w:val="en-US"/>
        </w:rPr>
        <w:t>adsc</w:t>
      </w:r>
      <w:proofErr w:type="gramEnd"/>
      <w:r w:rsidRPr="0067359A">
        <w:rPr>
          <w:b/>
          <w:lang w:val="en-US"/>
        </w:rPr>
        <w:t>_restart</w:t>
      </w:r>
      <w:r w:rsidRPr="0067359A">
        <w:rPr>
          <w:lang w:val="en-US"/>
        </w:rPr>
        <w:t xml:space="preserve"> (on adsecdx) to execute a stop followed by a restart</w:t>
      </w:r>
    </w:p>
    <w:p w14:paraId="4CB88CDC" w14:textId="77777777" w:rsidR="00D57515" w:rsidRPr="0067359A" w:rsidRDefault="00D57515" w:rsidP="00D57515">
      <w:pPr>
        <w:numPr>
          <w:ilvl w:val="0"/>
          <w:numId w:val="27"/>
        </w:numPr>
        <w:rPr>
          <w:lang w:val="en-US"/>
        </w:rPr>
      </w:pPr>
      <w:proofErr w:type="gramStart"/>
      <w:r w:rsidRPr="0067359A">
        <w:rPr>
          <w:b/>
          <w:lang w:val="en-US"/>
        </w:rPr>
        <w:t>adsc</w:t>
      </w:r>
      <w:proofErr w:type="gramEnd"/>
      <w:r w:rsidRPr="0067359A">
        <w:rPr>
          <w:b/>
          <w:lang w:val="en-US"/>
        </w:rPr>
        <w:t>_check</w:t>
      </w:r>
      <w:r w:rsidRPr="0067359A">
        <w:rPr>
          <w:lang w:val="en-US"/>
        </w:rPr>
        <w:t xml:space="preserve"> (on adsecdx) to check whether the adsec software is running</w:t>
      </w:r>
    </w:p>
    <w:p w14:paraId="5F00A06C" w14:textId="77777777" w:rsidR="00D57515" w:rsidRPr="0067359A" w:rsidRDefault="00D57515" w:rsidP="00D57515">
      <w:pPr>
        <w:rPr>
          <w:lang w:val="en-US"/>
        </w:rPr>
      </w:pPr>
    </w:p>
    <w:p w14:paraId="36173A88" w14:textId="77777777" w:rsidR="00EE0077" w:rsidRPr="0067359A" w:rsidRDefault="00D57515" w:rsidP="00D57515">
      <w:pPr>
        <w:rPr>
          <w:lang w:val="en-US"/>
        </w:rPr>
      </w:pPr>
      <w:r w:rsidRPr="0067359A">
        <w:rPr>
          <w:lang w:val="en-US"/>
        </w:rPr>
        <w:t xml:space="preserve">All these commands are text-based and can be issued by any text terminal on the control workstation. They will report the execution status and any </w:t>
      </w:r>
      <w:proofErr w:type="gramStart"/>
      <w:r w:rsidRPr="0067359A">
        <w:rPr>
          <w:lang w:val="en-US"/>
        </w:rPr>
        <w:t>errors which</w:t>
      </w:r>
      <w:proofErr w:type="gramEnd"/>
      <w:r w:rsidRPr="0067359A">
        <w:rPr>
          <w:lang w:val="en-US"/>
        </w:rPr>
        <w:t xml:space="preserve"> may arise. Multiple start</w:t>
      </w:r>
      <w:r w:rsidR="00EE0077" w:rsidRPr="0067359A">
        <w:rPr>
          <w:lang w:val="en-US"/>
        </w:rPr>
        <w:t xml:space="preserve"> commands will cause no harm.</w:t>
      </w:r>
    </w:p>
    <w:p w14:paraId="342D5171" w14:textId="77777777" w:rsidR="00D57515" w:rsidRPr="0067359A" w:rsidRDefault="00EE0077" w:rsidP="00D57515">
      <w:pPr>
        <w:rPr>
          <w:lang w:val="en-US"/>
        </w:rPr>
      </w:pPr>
      <w:r w:rsidRPr="0067359A">
        <w:rPr>
          <w:lang w:val="en-US"/>
        </w:rPr>
        <w:t xml:space="preserve"> </w:t>
      </w:r>
    </w:p>
    <w:p w14:paraId="499A3451" w14:textId="77777777" w:rsidR="00D57515" w:rsidRPr="0067359A" w:rsidRDefault="00D57515" w:rsidP="00D57515">
      <w:pPr>
        <w:rPr>
          <w:lang w:val="en-US"/>
        </w:rPr>
      </w:pPr>
      <w:r w:rsidRPr="0067359A">
        <w:rPr>
          <w:lang w:val="en-US"/>
        </w:rPr>
        <w:t xml:space="preserve">The two software sets (wfs and adsec) </w:t>
      </w:r>
      <w:r w:rsidR="005A6795" w:rsidRPr="0067359A">
        <w:rPr>
          <w:lang w:val="en-US"/>
        </w:rPr>
        <w:t xml:space="preserve">are in constant communication but </w:t>
      </w:r>
      <w:r w:rsidRPr="0067359A">
        <w:rPr>
          <w:lang w:val="en-US"/>
        </w:rPr>
        <w:t>are independent and can be stopped/started separately in any order.</w:t>
      </w:r>
    </w:p>
    <w:p w14:paraId="3BD5E037" w14:textId="77777777" w:rsidR="00D57515" w:rsidRPr="0067359A" w:rsidRDefault="00D57515" w:rsidP="00D57515">
      <w:pPr>
        <w:rPr>
          <w:lang w:val="en-US"/>
        </w:rPr>
      </w:pPr>
    </w:p>
    <w:p w14:paraId="17078130" w14:textId="77777777" w:rsidR="00F6032F" w:rsidRPr="0067359A" w:rsidRDefault="00F6032F" w:rsidP="00F6032F">
      <w:pPr>
        <w:pStyle w:val="Heading2"/>
        <w:rPr>
          <w:lang w:val="en-US"/>
        </w:rPr>
      </w:pPr>
      <w:bookmarkStart w:id="36" w:name="_Toc333757848"/>
      <w:r w:rsidRPr="0067359A">
        <w:rPr>
          <w:lang w:val="en-US"/>
        </w:rPr>
        <w:t>Overall software scheme</w:t>
      </w:r>
      <w:bookmarkEnd w:id="36"/>
    </w:p>
    <w:p w14:paraId="15F3D4CC" w14:textId="77777777" w:rsidR="00AD18B5" w:rsidRPr="0067359A" w:rsidRDefault="00AD18B5" w:rsidP="00AD18B5">
      <w:pPr>
        <w:rPr>
          <w:lang w:val="en-US"/>
        </w:rPr>
      </w:pPr>
    </w:p>
    <w:p w14:paraId="46375F17" w14:textId="77777777" w:rsidR="00AD18B5" w:rsidRPr="0067359A" w:rsidRDefault="00AD18B5" w:rsidP="00AD18B5">
      <w:pPr>
        <w:rPr>
          <w:lang w:val="en-US"/>
        </w:rPr>
      </w:pPr>
      <w:r w:rsidRPr="0067359A">
        <w:rPr>
          <w:lang w:val="en-US"/>
        </w:rPr>
        <w:t>The following diagram gives a general description of how the AO software is structured:</w:t>
      </w:r>
    </w:p>
    <w:p w14:paraId="5547CC0C" w14:textId="77777777" w:rsidR="00AD18B5" w:rsidRPr="0067359A" w:rsidRDefault="00AD18B5" w:rsidP="00AD18B5">
      <w:pPr>
        <w:rPr>
          <w:lang w:val="en-US"/>
        </w:rPr>
      </w:pPr>
    </w:p>
    <w:p w14:paraId="3E6BC845" w14:textId="77777777" w:rsidR="00AD18B5" w:rsidRPr="0067359A" w:rsidRDefault="009156B4" w:rsidP="00AD18B5">
      <w:pPr>
        <w:rPr>
          <w:lang w:val="en-US"/>
        </w:rPr>
      </w:pPr>
      <w:r w:rsidRPr="0067359A">
        <w:rPr>
          <w:noProof/>
          <w:lang w:val="en-US" w:eastAsia="en-US"/>
        </w:rPr>
        <w:drawing>
          <wp:inline distT="0" distB="0" distL="0" distR="0" wp14:anchorId="505636A2" wp14:editId="167AD373">
            <wp:extent cx="6121400" cy="4025900"/>
            <wp:effectExtent l="0" t="0" r="0" b="12700"/>
            <wp:docPr id="3" name="Picture 3" descr="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
                    <pic:cNvPicPr>
                      <a:picLocks noChangeAspect="1" noChangeArrowheads="1"/>
                    </pic:cNvPicPr>
                  </pic:nvPicPr>
                  <pic:blipFill>
                    <a:blip r:embed="rId13">
                      <a:extLst>
                        <a:ext uri="{28A0092B-C50C-407E-A947-70E740481C1C}">
                          <a14:useLocalDpi xmlns:a14="http://schemas.microsoft.com/office/drawing/2010/main" val="0"/>
                        </a:ext>
                      </a:extLst>
                    </a:blip>
                    <a:srcRect b="12141"/>
                    <a:stretch>
                      <a:fillRect/>
                    </a:stretch>
                  </pic:blipFill>
                  <pic:spPr bwMode="auto">
                    <a:xfrm>
                      <a:off x="0" y="0"/>
                      <a:ext cx="6121400" cy="4025900"/>
                    </a:xfrm>
                    <a:prstGeom prst="rect">
                      <a:avLst/>
                    </a:prstGeom>
                    <a:noFill/>
                    <a:ln>
                      <a:noFill/>
                    </a:ln>
                  </pic:spPr>
                </pic:pic>
              </a:graphicData>
            </a:graphic>
          </wp:inline>
        </w:drawing>
      </w:r>
    </w:p>
    <w:p w14:paraId="47EEC5B9" w14:textId="77777777" w:rsidR="00733D0E" w:rsidRPr="0067359A" w:rsidRDefault="00886CC1" w:rsidP="00AD18B5">
      <w:pPr>
        <w:rPr>
          <w:lang w:val="en-US"/>
        </w:rPr>
      </w:pPr>
      <w:r w:rsidRPr="0067359A">
        <w:rPr>
          <w:lang w:val="en-US"/>
        </w:rPr>
        <w:t>Note the various horizontal levels: AOS, Arbitrator, Hardware control.</w:t>
      </w:r>
    </w:p>
    <w:p w14:paraId="2E242F10" w14:textId="77777777" w:rsidR="00733D0E" w:rsidRPr="0067359A" w:rsidRDefault="00733D0E" w:rsidP="00AD18B5">
      <w:pPr>
        <w:rPr>
          <w:lang w:val="en-US"/>
        </w:rPr>
      </w:pPr>
    </w:p>
    <w:p w14:paraId="3D2E3F05" w14:textId="77777777" w:rsidR="00AD18B5" w:rsidRPr="0067359A" w:rsidRDefault="00AD18B5" w:rsidP="00AD18B5">
      <w:pPr>
        <w:rPr>
          <w:lang w:val="en-US"/>
        </w:rPr>
      </w:pPr>
      <w:r w:rsidRPr="0067359A">
        <w:rPr>
          <w:lang w:val="en-US"/>
        </w:rPr>
        <w:t>The following paragraphs give a sh</w:t>
      </w:r>
      <w:r w:rsidR="00886CC1" w:rsidRPr="0067359A">
        <w:rPr>
          <w:lang w:val="en-US"/>
        </w:rPr>
        <w:t>ort description of the various software components, including the three levels detailed above.</w:t>
      </w:r>
    </w:p>
    <w:p w14:paraId="32348439" w14:textId="77777777" w:rsidR="00012C49" w:rsidRPr="0067359A" w:rsidRDefault="00012C49" w:rsidP="00F6032F">
      <w:pPr>
        <w:pStyle w:val="Heading3"/>
        <w:rPr>
          <w:lang w:val="en-US"/>
        </w:rPr>
      </w:pPr>
      <w:bookmarkStart w:id="37" w:name="_Toc333757849"/>
      <w:r w:rsidRPr="0067359A">
        <w:rPr>
          <w:lang w:val="en-US"/>
        </w:rPr>
        <w:t>System processes</w:t>
      </w:r>
      <w:bookmarkEnd w:id="37"/>
    </w:p>
    <w:p w14:paraId="23C15DA5" w14:textId="77777777" w:rsidR="00AD18B5" w:rsidRPr="0067359A" w:rsidRDefault="00AD18B5" w:rsidP="00AD18B5">
      <w:pPr>
        <w:rPr>
          <w:lang w:val="en-US"/>
        </w:rPr>
      </w:pPr>
    </w:p>
    <w:p w14:paraId="4C323BBD" w14:textId="77777777" w:rsidR="00AD18B5" w:rsidRPr="0067359A" w:rsidRDefault="00AD18B5" w:rsidP="00AD18B5">
      <w:pPr>
        <w:rPr>
          <w:lang w:val="en-US"/>
        </w:rPr>
      </w:pPr>
      <w:r w:rsidRPr="0067359A">
        <w:rPr>
          <w:lang w:val="en-US"/>
        </w:rPr>
        <w:t xml:space="preserve">The lowest </w:t>
      </w:r>
      <w:r w:rsidR="00886CC1" w:rsidRPr="0067359A">
        <w:rPr>
          <w:lang w:val="en-US"/>
        </w:rPr>
        <w:t xml:space="preserve">(and usually invisible) </w:t>
      </w:r>
      <w:r w:rsidRPr="0067359A">
        <w:rPr>
          <w:lang w:val="en-US"/>
        </w:rPr>
        <w:t>level is composed by the system processes which perform all housekeeping and messag</w:t>
      </w:r>
      <w:r w:rsidR="002F7226" w:rsidRPr="0067359A">
        <w:rPr>
          <w:lang w:val="en-US"/>
        </w:rPr>
        <w:t>e-passing tasks, and which maintain</w:t>
      </w:r>
      <w:r w:rsidRPr="0067359A">
        <w:rPr>
          <w:lang w:val="en-US"/>
        </w:rPr>
        <w:t xml:space="preserve"> the overall AO status. A detailed knowledge of these processes is not required except for debug purposes, since at this level all operations are automatic. </w:t>
      </w:r>
    </w:p>
    <w:p w14:paraId="3E2A8F5C" w14:textId="77777777" w:rsidR="00AD18B5" w:rsidRPr="0067359A" w:rsidRDefault="00AD18B5" w:rsidP="00AD18B5">
      <w:pPr>
        <w:rPr>
          <w:lang w:val="en-US"/>
        </w:rPr>
      </w:pPr>
    </w:p>
    <w:p w14:paraId="01CAA420" w14:textId="77777777" w:rsidR="00AD18B5" w:rsidRPr="0067359A" w:rsidRDefault="00AD18B5" w:rsidP="00AD18B5">
      <w:pPr>
        <w:rPr>
          <w:lang w:val="en-US"/>
        </w:rPr>
      </w:pPr>
      <w:r w:rsidRPr="0067359A">
        <w:rPr>
          <w:lang w:val="en-US"/>
        </w:rPr>
        <w:t>However a list of the fundamental processes follows:</w:t>
      </w:r>
    </w:p>
    <w:p w14:paraId="56072216" w14:textId="77777777" w:rsidR="00AD18B5" w:rsidRPr="0067359A" w:rsidRDefault="00AD18B5" w:rsidP="00AD18B5">
      <w:pPr>
        <w:rPr>
          <w:lang w:val="en-US"/>
        </w:rPr>
      </w:pPr>
    </w:p>
    <w:p w14:paraId="6AB38441" w14:textId="77777777" w:rsidR="00EB083E" w:rsidRPr="0067359A" w:rsidRDefault="00AD18B5" w:rsidP="00EB083E">
      <w:pPr>
        <w:numPr>
          <w:ilvl w:val="0"/>
          <w:numId w:val="28"/>
        </w:numPr>
        <w:rPr>
          <w:lang w:val="en-US"/>
        </w:rPr>
      </w:pPr>
      <w:r w:rsidRPr="0067359A">
        <w:rPr>
          <w:lang w:val="en-US"/>
        </w:rPr>
        <w:t xml:space="preserve">MsgD-RTBD (message daemon and real-time database): one copy for each workstation is running. Manages message passing between all the other processes, maintains a central variable repository (similar to the telescope Data Dictionary), and manages shared memory buffer for quick transfer of </w:t>
      </w:r>
      <w:r w:rsidR="00EB083E" w:rsidRPr="0067359A">
        <w:rPr>
          <w:lang w:val="en-US"/>
        </w:rPr>
        <w:t>sizeable volumes of diagnostic data. Any kind of problem with the MsgD is usually fatal to the AO system, requiring a complete restart.</w:t>
      </w:r>
    </w:p>
    <w:p w14:paraId="03E58F6D" w14:textId="77777777" w:rsidR="00EB083E" w:rsidRPr="0067359A" w:rsidRDefault="00EB083E" w:rsidP="00EB083E">
      <w:pPr>
        <w:numPr>
          <w:ilvl w:val="0"/>
          <w:numId w:val="28"/>
        </w:numPr>
        <w:rPr>
          <w:lang w:val="en-US"/>
        </w:rPr>
      </w:pPr>
      <w:r w:rsidRPr="0067359A">
        <w:rPr>
          <w:lang w:val="en-US"/>
        </w:rPr>
        <w:t>MirrorController: the name is slightly misleading since this is the main hardware-communicator process also for the WFS. Manages communication with the Microgate BCUs onboard the Secondary Mirror and the WFS.</w:t>
      </w:r>
    </w:p>
    <w:p w14:paraId="18BC0BF6" w14:textId="77777777" w:rsidR="00EB083E" w:rsidRPr="0067359A" w:rsidRDefault="00EB083E" w:rsidP="00EB083E">
      <w:pPr>
        <w:numPr>
          <w:ilvl w:val="0"/>
          <w:numId w:val="28"/>
        </w:numPr>
        <w:rPr>
          <w:lang w:val="en-US"/>
        </w:rPr>
      </w:pPr>
      <w:r w:rsidRPr="0067359A">
        <w:rPr>
          <w:lang w:val="en-US"/>
        </w:rPr>
        <w:t>MasterDiagnostic: manages the diagnostic data stream coming from the AO hardware</w:t>
      </w:r>
    </w:p>
    <w:p w14:paraId="01239B29" w14:textId="77777777" w:rsidR="00EB083E" w:rsidRPr="0067359A" w:rsidRDefault="00EB083E" w:rsidP="00EB083E">
      <w:pPr>
        <w:numPr>
          <w:ilvl w:val="0"/>
          <w:numId w:val="28"/>
        </w:numPr>
        <w:rPr>
          <w:lang w:val="en-US"/>
        </w:rPr>
      </w:pPr>
      <w:r w:rsidRPr="0067359A">
        <w:rPr>
          <w:lang w:val="en-US"/>
        </w:rPr>
        <w:t>Pinger: keeps an eye on the AO network and signals if something goes offline.</w:t>
      </w:r>
    </w:p>
    <w:p w14:paraId="4E042F9D" w14:textId="77777777" w:rsidR="00012C49" w:rsidRPr="0067359A" w:rsidRDefault="00012C49" w:rsidP="00F6032F">
      <w:pPr>
        <w:pStyle w:val="Heading3"/>
        <w:rPr>
          <w:lang w:val="en-US"/>
        </w:rPr>
      </w:pPr>
      <w:bookmarkStart w:id="38" w:name="_Toc333757850"/>
      <w:r w:rsidRPr="0067359A">
        <w:rPr>
          <w:lang w:val="en-US"/>
        </w:rPr>
        <w:t>AdSec control processes</w:t>
      </w:r>
      <w:bookmarkEnd w:id="38"/>
    </w:p>
    <w:p w14:paraId="11A36AF6" w14:textId="77777777" w:rsidR="00EB083E" w:rsidRPr="0067359A" w:rsidRDefault="00EB083E" w:rsidP="00EB083E">
      <w:pPr>
        <w:rPr>
          <w:lang w:val="en-US"/>
        </w:rPr>
      </w:pPr>
    </w:p>
    <w:p w14:paraId="454B24E7" w14:textId="77777777" w:rsidR="00EB083E" w:rsidRPr="0067359A" w:rsidRDefault="00EB083E" w:rsidP="00EB083E">
      <w:pPr>
        <w:rPr>
          <w:lang w:val="en-US"/>
        </w:rPr>
      </w:pPr>
      <w:r w:rsidRPr="0067359A">
        <w:rPr>
          <w:lang w:val="en-US"/>
        </w:rPr>
        <w:t xml:space="preserve">The actual AdSec control program is written the IDL language and is managed by the IdlCtrl process. The IdlCtrl allows command-line like access to the IDL control process for debug purposes, but the usual method of controlling the mirror is to use high-level interfaces like the AdSec Arbitrator (see chapters </w:t>
      </w:r>
      <w:r w:rsidRPr="0067359A">
        <w:rPr>
          <w:lang w:val="en-US"/>
        </w:rPr>
        <w:fldChar w:fldCharType="begin"/>
      </w:r>
      <w:r w:rsidRPr="0067359A">
        <w:rPr>
          <w:lang w:val="en-US"/>
        </w:rPr>
        <w:instrText xml:space="preserve"> REF _Ref280800316 \r \h </w:instrText>
      </w:r>
      <w:r w:rsidR="00A44EAB" w:rsidRPr="0067359A">
        <w:rPr>
          <w:lang w:val="en-US"/>
        </w:rPr>
      </w:r>
      <w:r w:rsidRPr="0067359A">
        <w:rPr>
          <w:lang w:val="en-US"/>
        </w:rPr>
        <w:fldChar w:fldCharType="separate"/>
      </w:r>
      <w:r w:rsidR="00215668" w:rsidRPr="0067359A">
        <w:rPr>
          <w:lang w:val="en-US"/>
        </w:rPr>
        <w:t>2.3.4</w:t>
      </w:r>
      <w:r w:rsidRPr="0067359A">
        <w:rPr>
          <w:lang w:val="en-US"/>
        </w:rPr>
        <w:fldChar w:fldCharType="end"/>
      </w:r>
      <w:r w:rsidRPr="0067359A">
        <w:rPr>
          <w:lang w:val="en-US"/>
        </w:rPr>
        <w:t xml:space="preserve"> and chapter </w:t>
      </w:r>
      <w:r w:rsidRPr="0067359A">
        <w:rPr>
          <w:lang w:val="en-US"/>
        </w:rPr>
        <w:fldChar w:fldCharType="begin"/>
      </w:r>
      <w:r w:rsidRPr="0067359A">
        <w:rPr>
          <w:lang w:val="en-US"/>
        </w:rPr>
        <w:instrText xml:space="preserve"> REF _Ref280800329 \r \h </w:instrText>
      </w:r>
      <w:r w:rsidR="00A44EAB" w:rsidRPr="0067359A">
        <w:rPr>
          <w:lang w:val="en-US"/>
        </w:rPr>
      </w:r>
      <w:r w:rsidRPr="0067359A">
        <w:rPr>
          <w:lang w:val="en-US"/>
        </w:rPr>
        <w:fldChar w:fldCharType="separate"/>
      </w:r>
      <w:r w:rsidR="00215668" w:rsidRPr="0067359A">
        <w:rPr>
          <w:lang w:val="en-US"/>
        </w:rPr>
        <w:t>8</w:t>
      </w:r>
      <w:r w:rsidRPr="0067359A">
        <w:rPr>
          <w:lang w:val="en-US"/>
        </w:rPr>
        <w:fldChar w:fldCharType="end"/>
      </w:r>
      <w:r w:rsidRPr="0067359A">
        <w:rPr>
          <w:lang w:val="en-US"/>
        </w:rPr>
        <w:t>). Various other processes handle housekeeping details of the mirror hardware, and perform continuous surveillance of the mirror safety. These safety mechanisms can shut down the mirror at any time, either in seeing limited or AO observations, if they detect some unsafe condition in the mirror shape or forces.</w:t>
      </w:r>
    </w:p>
    <w:p w14:paraId="6ED37AF8" w14:textId="77777777" w:rsidR="00EB083E" w:rsidRPr="0067359A" w:rsidRDefault="00EB083E" w:rsidP="006B0C41">
      <w:pPr>
        <w:pStyle w:val="Heading3"/>
        <w:numPr>
          <w:ilvl w:val="3"/>
          <w:numId w:val="26"/>
        </w:numPr>
        <w:rPr>
          <w:lang w:val="en-US"/>
        </w:rPr>
      </w:pPr>
      <w:bookmarkStart w:id="39" w:name="_Toc333757851"/>
      <w:r w:rsidRPr="0067359A">
        <w:rPr>
          <w:lang w:val="en-US"/>
        </w:rPr>
        <w:t>IDL issues</w:t>
      </w:r>
      <w:bookmarkEnd w:id="39"/>
    </w:p>
    <w:p w14:paraId="4221801E" w14:textId="77777777" w:rsidR="00EB083E" w:rsidRPr="0067359A" w:rsidRDefault="00EB083E" w:rsidP="00EB083E">
      <w:pPr>
        <w:rPr>
          <w:lang w:val="en-US"/>
        </w:rPr>
      </w:pPr>
    </w:p>
    <w:p w14:paraId="1A3CDAD7" w14:textId="77777777" w:rsidR="00EB083E" w:rsidRPr="0067359A" w:rsidRDefault="00EB083E" w:rsidP="00EB083E">
      <w:pPr>
        <w:rPr>
          <w:lang w:val="en-US"/>
        </w:rPr>
      </w:pPr>
      <w:r w:rsidRPr="0067359A">
        <w:rPr>
          <w:lang w:val="en-US"/>
        </w:rPr>
        <w:t>The use of IDL code requires an IDL license to be always available. Usually this is implemented with an IDL license server, to which the IDL program connects to verify that license validity. If this license server is not working or otherwise unavailable, the IDL program will not start (or stop in a short time if it was running). Failure of the IDL license server will cause the Adaptive Secondary to shut down for safety, and will cause some malfunctions, but not complete shutdown, on the WFS software.</w:t>
      </w:r>
    </w:p>
    <w:p w14:paraId="2BA418B6" w14:textId="77777777" w:rsidR="00EB083E" w:rsidRPr="0067359A" w:rsidRDefault="00EB083E" w:rsidP="00EB083E">
      <w:pPr>
        <w:rPr>
          <w:lang w:val="en-US"/>
        </w:rPr>
      </w:pPr>
    </w:p>
    <w:p w14:paraId="5154D735" w14:textId="77777777" w:rsidR="00012C49" w:rsidRPr="0067359A" w:rsidRDefault="00012C49" w:rsidP="00F6032F">
      <w:pPr>
        <w:pStyle w:val="Heading3"/>
        <w:rPr>
          <w:lang w:val="en-US"/>
        </w:rPr>
      </w:pPr>
      <w:bookmarkStart w:id="40" w:name="_Toc333757852"/>
      <w:r w:rsidRPr="0067359A">
        <w:rPr>
          <w:lang w:val="en-US"/>
        </w:rPr>
        <w:t>WFS control processes</w:t>
      </w:r>
      <w:bookmarkEnd w:id="40"/>
    </w:p>
    <w:p w14:paraId="3ED0E4F8" w14:textId="77777777" w:rsidR="00EB083E" w:rsidRPr="0067359A" w:rsidRDefault="00EB083E" w:rsidP="00EB083E">
      <w:pPr>
        <w:rPr>
          <w:lang w:val="en-US"/>
        </w:rPr>
      </w:pPr>
    </w:p>
    <w:p w14:paraId="6EECDA54" w14:textId="77777777" w:rsidR="00EB083E" w:rsidRPr="0067359A" w:rsidRDefault="00EB083E" w:rsidP="00EB083E">
      <w:pPr>
        <w:rPr>
          <w:lang w:val="en-US"/>
        </w:rPr>
      </w:pPr>
      <w:r w:rsidRPr="0067359A">
        <w:rPr>
          <w:lang w:val="en-US"/>
        </w:rPr>
        <w:t>The WFS system does not have a single main hardware control process like the AdSec, but is instead distributed into a number of processes, each of which takes care of controlling a single hardware device.</w:t>
      </w:r>
      <w:r w:rsidR="00A44EAB" w:rsidRPr="0067359A">
        <w:rPr>
          <w:lang w:val="en-US"/>
        </w:rPr>
        <w:t xml:space="preserve"> The coordination is then done in the Wfs Arbitrator process (see next chapter). IDL is used sparingly, but similar license problems exist as in the AdSec software.</w:t>
      </w:r>
    </w:p>
    <w:p w14:paraId="0F80B95C" w14:textId="77777777" w:rsidR="00012C49" w:rsidRPr="0067359A" w:rsidRDefault="00012C49" w:rsidP="00F6032F">
      <w:pPr>
        <w:pStyle w:val="Heading3"/>
        <w:rPr>
          <w:lang w:val="en-US"/>
        </w:rPr>
      </w:pPr>
      <w:bookmarkStart w:id="41" w:name="_Ref280800316"/>
      <w:bookmarkStart w:id="42" w:name="_Toc333757853"/>
      <w:r w:rsidRPr="0067359A">
        <w:rPr>
          <w:lang w:val="en-US"/>
        </w:rPr>
        <w:t>Arbitrators</w:t>
      </w:r>
      <w:bookmarkEnd w:id="41"/>
      <w:bookmarkEnd w:id="42"/>
    </w:p>
    <w:p w14:paraId="5853C72D" w14:textId="77777777" w:rsidR="00176C96" w:rsidRPr="0067359A" w:rsidRDefault="00176C96" w:rsidP="00176C96">
      <w:pPr>
        <w:rPr>
          <w:lang w:val="en-US"/>
        </w:rPr>
      </w:pPr>
    </w:p>
    <w:p w14:paraId="210CF180" w14:textId="77777777" w:rsidR="00176C96" w:rsidRPr="0067359A" w:rsidRDefault="00176C96" w:rsidP="00176C96">
      <w:pPr>
        <w:rPr>
          <w:lang w:val="en-US"/>
        </w:rPr>
      </w:pPr>
      <w:proofErr w:type="gramStart"/>
      <w:r w:rsidRPr="0067359A">
        <w:rPr>
          <w:lang w:val="en-US"/>
        </w:rPr>
        <w:t>Coordination at the subsystem level (wfs and adsec) is done by the Arbitrator processes</w:t>
      </w:r>
      <w:proofErr w:type="gramEnd"/>
      <w:r w:rsidRPr="0067359A">
        <w:rPr>
          <w:lang w:val="en-US"/>
        </w:rPr>
        <w:t xml:space="preserve">. The Adaptive Secondary has its own Arbitrator, as the WFS </w:t>
      </w:r>
      <w:proofErr w:type="gramStart"/>
      <w:r w:rsidRPr="0067359A">
        <w:rPr>
          <w:lang w:val="en-US"/>
        </w:rPr>
        <w:t>has</w:t>
      </w:r>
      <w:proofErr w:type="gramEnd"/>
      <w:r w:rsidRPr="0067359A">
        <w:rPr>
          <w:lang w:val="en-US"/>
        </w:rPr>
        <w:t xml:space="preserve">. The Arbitrator hides the actual hardware implementation, and instead makes available a few high-level </w:t>
      </w:r>
      <w:proofErr w:type="gramStart"/>
      <w:r w:rsidRPr="0067359A">
        <w:rPr>
          <w:lang w:val="en-US"/>
        </w:rPr>
        <w:t>commands which</w:t>
      </w:r>
      <w:proofErr w:type="gramEnd"/>
      <w:r w:rsidRPr="0067359A">
        <w:rPr>
          <w:lang w:val="en-US"/>
        </w:rPr>
        <w:t xml:space="preserve"> implement the more common AO operations. The Arbitrator GUIs are the main interface to the AO system during engineering operations.</w:t>
      </w:r>
    </w:p>
    <w:p w14:paraId="08998169" w14:textId="77777777" w:rsidR="00012C49" w:rsidRPr="0067359A" w:rsidRDefault="00012C49" w:rsidP="00F6032F">
      <w:pPr>
        <w:pStyle w:val="Heading3"/>
        <w:rPr>
          <w:lang w:val="en-US"/>
        </w:rPr>
      </w:pPr>
      <w:bookmarkStart w:id="43" w:name="_Toc333757854"/>
      <w:r w:rsidRPr="0067359A">
        <w:rPr>
          <w:lang w:val="en-US"/>
        </w:rPr>
        <w:t>AOS</w:t>
      </w:r>
      <w:bookmarkEnd w:id="43"/>
    </w:p>
    <w:p w14:paraId="04065EAF" w14:textId="77777777" w:rsidR="00176C96" w:rsidRPr="0067359A" w:rsidRDefault="00176C96" w:rsidP="00176C96">
      <w:pPr>
        <w:rPr>
          <w:lang w:val="en-US"/>
        </w:rPr>
      </w:pPr>
    </w:p>
    <w:p w14:paraId="036B0245" w14:textId="77777777" w:rsidR="00176C96" w:rsidRPr="0067359A" w:rsidRDefault="00176C96" w:rsidP="00176C96">
      <w:pPr>
        <w:rPr>
          <w:lang w:val="en-US"/>
        </w:rPr>
      </w:pPr>
      <w:r w:rsidRPr="0067359A">
        <w:rPr>
          <w:lang w:val="en-US"/>
        </w:rPr>
        <w:t>The AO system is interfaced to the rest of the telescope through the AOS (AO Subsystem). This is a normal TCS subsystem running on the TCS server farm. The AOS exports the AO commands (a dozen or so) needed to perform seeing-limited and AO observations. The AOS GUI is the main interface to the AO system during normal observation.</w:t>
      </w:r>
    </w:p>
    <w:p w14:paraId="3B42C85D" w14:textId="77777777" w:rsidR="00176C96" w:rsidRPr="0067359A" w:rsidRDefault="00176C96" w:rsidP="00176C96">
      <w:pPr>
        <w:rPr>
          <w:lang w:val="en-US"/>
        </w:rPr>
      </w:pPr>
    </w:p>
    <w:p w14:paraId="0C0D7393" w14:textId="77777777" w:rsidR="00012C49" w:rsidRPr="0067359A" w:rsidRDefault="00012C49" w:rsidP="00504319">
      <w:pPr>
        <w:pStyle w:val="Heading2"/>
        <w:rPr>
          <w:lang w:val="en-US"/>
        </w:rPr>
      </w:pPr>
      <w:bookmarkStart w:id="44" w:name="_Toc333757855"/>
      <w:r w:rsidRPr="0067359A">
        <w:rPr>
          <w:lang w:val="en-US"/>
        </w:rPr>
        <w:t>Engineering interface</w:t>
      </w:r>
      <w:r w:rsidR="00733D0E" w:rsidRPr="0067359A">
        <w:rPr>
          <w:lang w:val="en-US"/>
        </w:rPr>
        <w:t xml:space="preserve"> levels</w:t>
      </w:r>
      <w:bookmarkEnd w:id="44"/>
    </w:p>
    <w:p w14:paraId="7B17956E" w14:textId="77777777" w:rsidR="00012C49" w:rsidRPr="0067359A" w:rsidRDefault="00012C49" w:rsidP="00AC0E4C">
      <w:pPr>
        <w:rPr>
          <w:lang w:val="en-US"/>
        </w:rPr>
      </w:pPr>
    </w:p>
    <w:p w14:paraId="52CCA4A8" w14:textId="77777777" w:rsidR="00AC0E4C" w:rsidRPr="0067359A" w:rsidRDefault="00AC0E4C" w:rsidP="00AC0E4C">
      <w:pPr>
        <w:rPr>
          <w:lang w:val="en-US"/>
        </w:rPr>
      </w:pPr>
      <w:r w:rsidRPr="0067359A">
        <w:rPr>
          <w:lang w:val="en-US"/>
        </w:rPr>
        <w:t>In order to setup, calibrate and debug the system, a number of engineering interfaces are provided. Each interface works at a certain level, and is independent of the others. Thus, they can override each other and care must be taken not to give conflicting commands. These conditions are noted where possible in this manual.</w:t>
      </w:r>
    </w:p>
    <w:p w14:paraId="0FD59913" w14:textId="77777777" w:rsidR="00AC0E4C" w:rsidRPr="0067359A" w:rsidRDefault="00AC0E4C" w:rsidP="00AC0E4C">
      <w:pPr>
        <w:rPr>
          <w:lang w:val="en-US"/>
        </w:rPr>
      </w:pPr>
    </w:p>
    <w:p w14:paraId="105E31CA" w14:textId="77777777" w:rsidR="00AC0E4C" w:rsidRPr="0067359A" w:rsidRDefault="00AC0E4C" w:rsidP="00AC0E4C">
      <w:pPr>
        <w:rPr>
          <w:lang w:val="en-US"/>
        </w:rPr>
      </w:pPr>
      <w:r w:rsidRPr="0067359A">
        <w:rPr>
          <w:lang w:val="en-US"/>
        </w:rPr>
        <w:t xml:space="preserve">As a general rule, an interface for a </w:t>
      </w:r>
      <w:r w:rsidR="00C3045C" w:rsidRPr="0067359A">
        <w:rPr>
          <w:lang w:val="en-US"/>
        </w:rPr>
        <w:t>low</w:t>
      </w:r>
      <w:r w:rsidRPr="0067359A">
        <w:rPr>
          <w:lang w:val="en-US"/>
        </w:rPr>
        <w:t xml:space="preserve">-level process (for example </w:t>
      </w:r>
      <w:r w:rsidR="00C3045C" w:rsidRPr="0067359A">
        <w:rPr>
          <w:lang w:val="en-US"/>
        </w:rPr>
        <w:t xml:space="preserve">the WFS hardware GUI) </w:t>
      </w:r>
      <w:r w:rsidRPr="0067359A">
        <w:rPr>
          <w:lang w:val="en-US"/>
        </w:rPr>
        <w:t>will over</w:t>
      </w:r>
      <w:r w:rsidR="00C3045C" w:rsidRPr="0067359A">
        <w:rPr>
          <w:lang w:val="en-US"/>
        </w:rPr>
        <w:t>ride commands given from a higher</w:t>
      </w:r>
      <w:r w:rsidRPr="0067359A">
        <w:rPr>
          <w:lang w:val="en-US"/>
        </w:rPr>
        <w:t>-le</w:t>
      </w:r>
      <w:r w:rsidR="00C3045C" w:rsidRPr="0067359A">
        <w:rPr>
          <w:lang w:val="en-US"/>
        </w:rPr>
        <w:t>vel interface (for example, one of the Arbitrators</w:t>
      </w:r>
      <w:r w:rsidRPr="0067359A">
        <w:rPr>
          <w:lang w:val="en-US"/>
        </w:rPr>
        <w:t>).</w:t>
      </w:r>
    </w:p>
    <w:p w14:paraId="08A8DB97" w14:textId="77777777" w:rsidR="00AC0E4C" w:rsidRPr="0067359A" w:rsidRDefault="00AC0E4C" w:rsidP="00AC0E4C">
      <w:pPr>
        <w:rPr>
          <w:lang w:val="en-US"/>
        </w:rPr>
      </w:pPr>
    </w:p>
    <w:p w14:paraId="50FCF517" w14:textId="77777777" w:rsidR="00AC0E4C" w:rsidRPr="0067359A" w:rsidRDefault="00AC0E4C" w:rsidP="00AC0E4C">
      <w:pPr>
        <w:rPr>
          <w:lang w:val="en-US"/>
        </w:rPr>
      </w:pPr>
      <w:r w:rsidRPr="0067359A">
        <w:rPr>
          <w:lang w:val="en-US"/>
        </w:rPr>
        <w:t xml:space="preserve">It is therefore recommended to work with the highest available level. In addition, experience has shown that the complexity of the system is such that, when using the low-level GUIs, many details can be </w:t>
      </w:r>
      <w:r w:rsidR="00D23346" w:rsidRPr="0067359A">
        <w:rPr>
          <w:lang w:val="en-US"/>
        </w:rPr>
        <w:t xml:space="preserve">forgotten or </w:t>
      </w:r>
      <w:r w:rsidRPr="0067359A">
        <w:rPr>
          <w:lang w:val="en-US"/>
        </w:rPr>
        <w:t>overlooked</w:t>
      </w:r>
      <w:r w:rsidR="00D23346" w:rsidRPr="0067359A">
        <w:rPr>
          <w:lang w:val="en-US"/>
        </w:rPr>
        <w:t xml:space="preserve"> even by experienced operators</w:t>
      </w:r>
      <w:r w:rsidRPr="0067359A">
        <w:rPr>
          <w:lang w:val="en-US"/>
        </w:rPr>
        <w:t xml:space="preserve">. Usage of the high-level interface make things easier, because most things are performed by </w:t>
      </w:r>
      <w:proofErr w:type="gramStart"/>
      <w:r w:rsidRPr="0067359A">
        <w:rPr>
          <w:lang w:val="en-US"/>
        </w:rPr>
        <w:t>scripts which</w:t>
      </w:r>
      <w:proofErr w:type="gramEnd"/>
      <w:r w:rsidRPr="0067359A">
        <w:rPr>
          <w:lang w:val="en-US"/>
        </w:rPr>
        <w:t xml:space="preserve"> will ensure that all details are properly taken into account.</w:t>
      </w:r>
    </w:p>
    <w:p w14:paraId="135346E7" w14:textId="77777777" w:rsidR="00AC0E4C" w:rsidRPr="0067359A" w:rsidRDefault="00AC0E4C" w:rsidP="00AC0E4C">
      <w:pPr>
        <w:rPr>
          <w:lang w:val="en-US"/>
        </w:rPr>
      </w:pPr>
    </w:p>
    <w:p w14:paraId="7CD3D3B2" w14:textId="77777777" w:rsidR="00012C49" w:rsidRPr="0067359A" w:rsidRDefault="00012C49" w:rsidP="00012C49">
      <w:pPr>
        <w:rPr>
          <w:lang w:val="en-US"/>
        </w:rPr>
      </w:pPr>
    </w:p>
    <w:p w14:paraId="656D5450" w14:textId="77777777" w:rsidR="00012C49" w:rsidRPr="0067359A" w:rsidRDefault="00012C49" w:rsidP="00504319">
      <w:pPr>
        <w:pStyle w:val="Heading1"/>
        <w:rPr>
          <w:lang w:val="en-US"/>
        </w:rPr>
      </w:pPr>
      <w:bookmarkStart w:id="45" w:name="_Toc333757856"/>
      <w:r w:rsidRPr="0067359A">
        <w:rPr>
          <w:lang w:val="en-US"/>
        </w:rPr>
        <w:t>AOS</w:t>
      </w:r>
      <w:r w:rsidR="00F31239" w:rsidRPr="0067359A">
        <w:rPr>
          <w:lang w:val="en-US"/>
        </w:rPr>
        <w:t xml:space="preserve"> GUI</w:t>
      </w:r>
      <w:bookmarkEnd w:id="45"/>
    </w:p>
    <w:p w14:paraId="2E487C9F" w14:textId="77777777" w:rsidR="00012C49" w:rsidRPr="0067359A" w:rsidRDefault="00012C49" w:rsidP="00012C49">
      <w:pPr>
        <w:rPr>
          <w:lang w:val="en-US"/>
        </w:rPr>
      </w:pPr>
    </w:p>
    <w:p w14:paraId="2DE1A765" w14:textId="77777777" w:rsidR="00012C49" w:rsidRPr="0067359A" w:rsidRDefault="00012C49" w:rsidP="00012C49">
      <w:pPr>
        <w:rPr>
          <w:lang w:val="en-US"/>
        </w:rPr>
      </w:pPr>
      <w:r w:rsidRPr="0067359A">
        <w:rPr>
          <w:lang w:val="en-US"/>
        </w:rPr>
        <w:t xml:space="preserve">The AOS telescope subsystem makes available to the TCS and IIF all the AO commands needed for observation. These commands are intended to be sent from either the TCS command sequencer or the </w:t>
      </w:r>
      <w:proofErr w:type="gramStart"/>
      <w:r w:rsidRPr="0067359A">
        <w:rPr>
          <w:lang w:val="en-US"/>
        </w:rPr>
        <w:t>instrument observing</w:t>
      </w:r>
      <w:proofErr w:type="gramEnd"/>
      <w:r w:rsidRPr="0067359A">
        <w:rPr>
          <w:lang w:val="en-US"/>
        </w:rPr>
        <w:t xml:space="preserve"> block, but they can also be manually issued from the AOSGUI by the telescope operator if needed.</w:t>
      </w:r>
    </w:p>
    <w:p w14:paraId="44DF9A0B" w14:textId="77777777" w:rsidR="00F31239" w:rsidRPr="0067359A" w:rsidRDefault="00F31239" w:rsidP="00012C49">
      <w:pPr>
        <w:rPr>
          <w:lang w:val="en-US"/>
        </w:rPr>
      </w:pPr>
    </w:p>
    <w:p w14:paraId="5125755B" w14:textId="77777777" w:rsidR="00F31239" w:rsidRPr="0067359A" w:rsidRDefault="00F31239" w:rsidP="00F31239">
      <w:pPr>
        <w:pStyle w:val="Heading2"/>
        <w:rPr>
          <w:lang w:val="en-US"/>
        </w:rPr>
      </w:pPr>
      <w:bookmarkStart w:id="46" w:name="_Toc333757857"/>
      <w:r w:rsidRPr="0067359A">
        <w:rPr>
          <w:lang w:val="en-US"/>
        </w:rPr>
        <w:t>Starting the GUI</w:t>
      </w:r>
      <w:bookmarkEnd w:id="46"/>
    </w:p>
    <w:p w14:paraId="25140A56" w14:textId="77777777" w:rsidR="00012C49" w:rsidRPr="0067359A" w:rsidRDefault="00012C49" w:rsidP="00012C49">
      <w:pPr>
        <w:rPr>
          <w:lang w:val="en-US"/>
        </w:rPr>
      </w:pPr>
    </w:p>
    <w:p w14:paraId="0CDD5CC3" w14:textId="77777777" w:rsidR="00012C49" w:rsidRPr="0067359A" w:rsidRDefault="00012C49" w:rsidP="00012C49">
      <w:pPr>
        <w:rPr>
          <w:lang w:val="en-US"/>
        </w:rPr>
      </w:pPr>
      <w:r w:rsidRPr="0067359A">
        <w:rPr>
          <w:lang w:val="en-US"/>
        </w:rPr>
        <w:t>The AO</w:t>
      </w:r>
      <w:r w:rsidR="006479C0" w:rsidRPr="0067359A">
        <w:rPr>
          <w:lang w:val="en-US"/>
        </w:rPr>
        <w:t>SGUI can be started from any TCS</w:t>
      </w:r>
      <w:r w:rsidRPr="0067359A">
        <w:rPr>
          <w:lang w:val="en-US"/>
        </w:rPr>
        <w:t xml:space="preserve"> machine. The syntax is:</w:t>
      </w:r>
    </w:p>
    <w:p w14:paraId="233C5E50" w14:textId="77777777" w:rsidR="00012C49" w:rsidRPr="0067359A" w:rsidRDefault="00012C49" w:rsidP="00012C49">
      <w:pPr>
        <w:rPr>
          <w:lang w:val="en-US"/>
        </w:rPr>
      </w:pPr>
    </w:p>
    <w:p w14:paraId="5DFAE2C0" w14:textId="77777777" w:rsidR="00012C49" w:rsidRPr="0067359A" w:rsidRDefault="00012C49" w:rsidP="00012C49">
      <w:pPr>
        <w:rPr>
          <w:rFonts w:ascii="Courier New" w:hAnsi="Courier New" w:cs="Courier New"/>
          <w:lang w:val="en-US"/>
        </w:rPr>
      </w:pPr>
      <w:r w:rsidRPr="0067359A">
        <w:rPr>
          <w:rFonts w:ascii="Courier New" w:hAnsi="Courier New" w:cs="Courier New"/>
          <w:lang w:val="en-US"/>
        </w:rPr>
        <w:t>AOSGUI [side]</w:t>
      </w:r>
    </w:p>
    <w:p w14:paraId="7CD9C8B9" w14:textId="77777777" w:rsidR="00012C49" w:rsidRPr="0067359A" w:rsidRDefault="00012C49" w:rsidP="00012C49">
      <w:pPr>
        <w:rPr>
          <w:lang w:val="en-US"/>
        </w:rPr>
      </w:pPr>
    </w:p>
    <w:p w14:paraId="49F64D67" w14:textId="77777777" w:rsidR="00012C49" w:rsidRPr="0067359A" w:rsidRDefault="00012C49" w:rsidP="00012C49">
      <w:pPr>
        <w:rPr>
          <w:lang w:val="en-US"/>
        </w:rPr>
      </w:pPr>
      <w:proofErr w:type="gramStart"/>
      <w:r w:rsidRPr="0067359A">
        <w:rPr>
          <w:lang w:val="en-US"/>
        </w:rPr>
        <w:t>where</w:t>
      </w:r>
      <w:proofErr w:type="gramEnd"/>
      <w:r w:rsidRPr="0067359A">
        <w:rPr>
          <w:lang w:val="en-US"/>
        </w:rPr>
        <w:t xml:space="preserve"> [side] is either “left” or “right”. In case the side parameter is omitted, the left side is assumed by default.</w:t>
      </w:r>
    </w:p>
    <w:p w14:paraId="09044D5A" w14:textId="77777777" w:rsidR="00012C49" w:rsidRPr="0067359A" w:rsidRDefault="00012C49" w:rsidP="00012C49">
      <w:pPr>
        <w:rPr>
          <w:lang w:val="en-US"/>
        </w:rPr>
      </w:pPr>
    </w:p>
    <w:p w14:paraId="05181C83" w14:textId="77777777" w:rsidR="00012C49" w:rsidRPr="0067359A" w:rsidRDefault="00012C49" w:rsidP="00012C49">
      <w:pPr>
        <w:rPr>
          <w:lang w:val="en-US"/>
        </w:rPr>
      </w:pPr>
      <w:r w:rsidRPr="0067359A">
        <w:rPr>
          <w:lang w:val="en-US"/>
        </w:rPr>
        <w:t>The two purposes of this GUI are:</w:t>
      </w:r>
    </w:p>
    <w:p w14:paraId="090A8484" w14:textId="77777777" w:rsidR="00012C49" w:rsidRPr="0067359A" w:rsidRDefault="00012C49" w:rsidP="00012C49">
      <w:pPr>
        <w:rPr>
          <w:lang w:val="en-US"/>
        </w:rPr>
      </w:pPr>
    </w:p>
    <w:p w14:paraId="738A74E5" w14:textId="77777777" w:rsidR="00C50FA9" w:rsidRPr="0067359A" w:rsidRDefault="00012C49" w:rsidP="00012C49">
      <w:pPr>
        <w:numPr>
          <w:ilvl w:val="0"/>
          <w:numId w:val="1"/>
        </w:numPr>
        <w:rPr>
          <w:lang w:val="en-US"/>
        </w:rPr>
      </w:pPr>
      <w:proofErr w:type="gramStart"/>
      <w:r w:rsidRPr="0067359A">
        <w:rPr>
          <w:lang w:val="en-US"/>
        </w:rPr>
        <w:t>display</w:t>
      </w:r>
      <w:proofErr w:type="gramEnd"/>
      <w:r w:rsidRPr="0067359A">
        <w:rPr>
          <w:lang w:val="en-US"/>
        </w:rPr>
        <w:t xml:space="preserve"> AO status information</w:t>
      </w:r>
    </w:p>
    <w:p w14:paraId="21B37732" w14:textId="77777777" w:rsidR="00012C49" w:rsidRPr="0067359A" w:rsidRDefault="00012C49" w:rsidP="00012C49">
      <w:pPr>
        <w:numPr>
          <w:ilvl w:val="0"/>
          <w:numId w:val="1"/>
        </w:numPr>
        <w:rPr>
          <w:lang w:val="en-US"/>
        </w:rPr>
      </w:pPr>
      <w:proofErr w:type="gramStart"/>
      <w:r w:rsidRPr="0067359A">
        <w:rPr>
          <w:lang w:val="en-US"/>
        </w:rPr>
        <w:t>provide</w:t>
      </w:r>
      <w:proofErr w:type="gramEnd"/>
      <w:r w:rsidRPr="0067359A">
        <w:rPr>
          <w:lang w:val="en-US"/>
        </w:rPr>
        <w:t xml:space="preserve"> an interface to send commands to the AOS</w:t>
      </w:r>
    </w:p>
    <w:p w14:paraId="7CF07255" w14:textId="77777777" w:rsidR="00012C49" w:rsidRPr="0067359A" w:rsidRDefault="00012C49" w:rsidP="00012C49">
      <w:pPr>
        <w:rPr>
          <w:lang w:val="en-US"/>
        </w:rPr>
      </w:pPr>
    </w:p>
    <w:p w14:paraId="2F5F176C" w14:textId="77777777" w:rsidR="00012C49" w:rsidRPr="0067359A" w:rsidRDefault="00012C49" w:rsidP="00012C49">
      <w:pPr>
        <w:rPr>
          <w:lang w:val="en-US"/>
        </w:rPr>
      </w:pPr>
    </w:p>
    <w:p w14:paraId="6E125D7A" w14:textId="77777777" w:rsidR="00012C49" w:rsidRPr="0067359A" w:rsidRDefault="00C50FA9" w:rsidP="00504319">
      <w:pPr>
        <w:pStyle w:val="Heading2"/>
        <w:rPr>
          <w:lang w:val="en-US"/>
        </w:rPr>
      </w:pPr>
      <w:bookmarkStart w:id="47" w:name="_Toc333757858"/>
      <w:r w:rsidRPr="0067359A">
        <w:rPr>
          <w:lang w:val="en-US"/>
        </w:rPr>
        <w:t>Status information display</w:t>
      </w:r>
      <w:bookmarkEnd w:id="47"/>
    </w:p>
    <w:p w14:paraId="519909F4" w14:textId="77777777" w:rsidR="00F31239" w:rsidRPr="0067359A" w:rsidRDefault="00F31239" w:rsidP="00F31239">
      <w:pPr>
        <w:rPr>
          <w:lang w:val="en-US"/>
        </w:rPr>
      </w:pPr>
    </w:p>
    <w:p w14:paraId="771FC08F" w14:textId="77777777" w:rsidR="00F31239" w:rsidRPr="0067359A" w:rsidRDefault="00F31239" w:rsidP="00F31239">
      <w:pPr>
        <w:rPr>
          <w:lang w:val="en-US"/>
        </w:rPr>
      </w:pPr>
      <w:r w:rsidRPr="0067359A">
        <w:rPr>
          <w:lang w:val="en-US"/>
        </w:rPr>
        <w:t xml:space="preserve">The main AOS GUI window is a status display with all main AO parameters. The window will become red if the AOS is not running properly. </w:t>
      </w:r>
    </w:p>
    <w:p w14:paraId="182B35DF" w14:textId="77777777" w:rsidR="00F31239" w:rsidRPr="0067359A" w:rsidRDefault="00F31239" w:rsidP="00F31239">
      <w:pPr>
        <w:rPr>
          <w:lang w:val="en-US"/>
        </w:rPr>
      </w:pPr>
    </w:p>
    <w:p w14:paraId="4CBE72AB" w14:textId="77777777" w:rsidR="00F31239" w:rsidRPr="0067359A" w:rsidRDefault="009156B4" w:rsidP="00F31239">
      <w:pPr>
        <w:rPr>
          <w:lang w:val="en-US"/>
        </w:rPr>
      </w:pPr>
      <w:r w:rsidRPr="0067359A">
        <w:rPr>
          <w:noProof/>
          <w:lang w:val="en-US" w:eastAsia="en-US"/>
        </w:rPr>
        <w:drawing>
          <wp:inline distT="0" distB="0" distL="0" distR="0" wp14:anchorId="010E9A27" wp14:editId="283C8690">
            <wp:extent cx="5930900" cy="7645400"/>
            <wp:effectExtent l="0" t="0" r="12700" b="0"/>
            <wp:docPr id="4" name="Picture 4" descr="aos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osgu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0900" cy="7645400"/>
                    </a:xfrm>
                    <a:prstGeom prst="rect">
                      <a:avLst/>
                    </a:prstGeom>
                    <a:noFill/>
                    <a:ln>
                      <a:noFill/>
                    </a:ln>
                  </pic:spPr>
                </pic:pic>
              </a:graphicData>
            </a:graphic>
          </wp:inline>
        </w:drawing>
      </w:r>
    </w:p>
    <w:p w14:paraId="4141EEFA" w14:textId="77777777" w:rsidR="00012C49" w:rsidRPr="0067359A" w:rsidRDefault="00012C49" w:rsidP="00012C49">
      <w:pPr>
        <w:rPr>
          <w:lang w:val="en-US"/>
        </w:rPr>
      </w:pPr>
    </w:p>
    <w:p w14:paraId="1979B308" w14:textId="77777777" w:rsidR="00012C49" w:rsidRPr="0067359A" w:rsidRDefault="00F31239" w:rsidP="00504319">
      <w:pPr>
        <w:pStyle w:val="Heading3"/>
        <w:rPr>
          <w:lang w:val="en-US"/>
        </w:rPr>
      </w:pPr>
      <w:bookmarkStart w:id="48" w:name="_Ref280858290"/>
      <w:bookmarkStart w:id="49" w:name="_Toc333757859"/>
      <w:r w:rsidRPr="0067359A">
        <w:rPr>
          <w:lang w:val="en-US"/>
        </w:rPr>
        <w:t>C</w:t>
      </w:r>
      <w:r w:rsidR="00012C49" w:rsidRPr="0067359A">
        <w:rPr>
          <w:lang w:val="en-US"/>
        </w:rPr>
        <w:t>onnection to the AO system</w:t>
      </w:r>
      <w:bookmarkEnd w:id="48"/>
      <w:bookmarkEnd w:id="49"/>
    </w:p>
    <w:p w14:paraId="6CD5F4F3" w14:textId="77777777" w:rsidR="002E0CE1" w:rsidRPr="0067359A" w:rsidRDefault="002E0CE1" w:rsidP="002E0CE1">
      <w:pPr>
        <w:rPr>
          <w:lang w:val="en-US"/>
        </w:rPr>
      </w:pPr>
    </w:p>
    <w:p w14:paraId="6722ED36" w14:textId="77777777" w:rsidR="002E0CE1" w:rsidRPr="0067359A" w:rsidRDefault="009156B4" w:rsidP="002E0CE1">
      <w:pPr>
        <w:rPr>
          <w:lang w:val="en-US"/>
        </w:rPr>
      </w:pPr>
      <w:r w:rsidRPr="0067359A">
        <w:rPr>
          <w:noProof/>
          <w:lang w:val="en-US" w:eastAsia="en-US"/>
        </w:rPr>
        <w:drawing>
          <wp:inline distT="0" distB="0" distL="0" distR="0" wp14:anchorId="3503053A" wp14:editId="4FEC48EA">
            <wp:extent cx="2362200" cy="863600"/>
            <wp:effectExtent l="0" t="0" r="0" b="0"/>
            <wp:docPr id="5" name="Picture 5" descr="aosgui-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osgui-connec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863600"/>
                    </a:xfrm>
                    <a:prstGeom prst="rect">
                      <a:avLst/>
                    </a:prstGeom>
                    <a:noFill/>
                    <a:ln>
                      <a:noFill/>
                    </a:ln>
                  </pic:spPr>
                </pic:pic>
              </a:graphicData>
            </a:graphic>
          </wp:inline>
        </w:drawing>
      </w:r>
    </w:p>
    <w:p w14:paraId="41F30FDA" w14:textId="77777777" w:rsidR="00F31239" w:rsidRPr="0067359A" w:rsidRDefault="00F31239" w:rsidP="002E0CE1">
      <w:pPr>
        <w:rPr>
          <w:lang w:val="en-US"/>
        </w:rPr>
      </w:pPr>
    </w:p>
    <w:p w14:paraId="24B3F2DE" w14:textId="77777777" w:rsidR="002E0CE1" w:rsidRPr="0067359A" w:rsidRDefault="002E0CE1" w:rsidP="002E0CE1">
      <w:pPr>
        <w:rPr>
          <w:lang w:val="en-US"/>
        </w:rPr>
      </w:pPr>
      <w:r w:rsidRPr="0067359A">
        <w:rPr>
          <w:lang w:val="en-US"/>
        </w:rPr>
        <w:t>The c</w:t>
      </w:r>
      <w:r w:rsidR="007252FB" w:rsidRPr="0067359A">
        <w:rPr>
          <w:lang w:val="en-US"/>
        </w:rPr>
        <w:t>onnection status</w:t>
      </w:r>
      <w:r w:rsidR="00C60F23" w:rsidRPr="0067359A">
        <w:rPr>
          <w:lang w:val="en-US"/>
        </w:rPr>
        <w:t xml:space="preserve"> can have several</w:t>
      </w:r>
      <w:r w:rsidRPr="0067359A">
        <w:rPr>
          <w:lang w:val="en-US"/>
        </w:rPr>
        <w:t xml:space="preserve"> values:</w:t>
      </w:r>
    </w:p>
    <w:p w14:paraId="2678EBDE" w14:textId="77777777" w:rsidR="00F31239" w:rsidRPr="0067359A" w:rsidRDefault="00F31239" w:rsidP="002E0CE1">
      <w:pPr>
        <w:rPr>
          <w:lang w:val="en-US"/>
        </w:rPr>
      </w:pPr>
    </w:p>
    <w:p w14:paraId="07FD667D" w14:textId="77777777" w:rsidR="002E0CE1" w:rsidRPr="0067359A" w:rsidRDefault="00C60F23" w:rsidP="002E0CE1">
      <w:pPr>
        <w:numPr>
          <w:ilvl w:val="0"/>
          <w:numId w:val="32"/>
        </w:numPr>
        <w:rPr>
          <w:lang w:val="en-US"/>
        </w:rPr>
      </w:pPr>
      <w:r w:rsidRPr="0067359A">
        <w:rPr>
          <w:b/>
          <w:lang w:val="en-US"/>
        </w:rPr>
        <w:t>DISCONNECTED:</w:t>
      </w:r>
      <w:r w:rsidR="002E0CE1" w:rsidRPr="0067359A">
        <w:rPr>
          <w:lang w:val="en-US"/>
        </w:rPr>
        <w:t xml:space="preserve"> the AOS is not able to talk with the AO system. This may happen because the Adaptive Secondary software is not running on </w:t>
      </w:r>
      <w:r w:rsidR="002E0CE1" w:rsidRPr="0067359A">
        <w:rPr>
          <w:b/>
          <w:lang w:val="en-US"/>
        </w:rPr>
        <w:t>adsecdx</w:t>
      </w:r>
      <w:r w:rsidR="002E0CE1" w:rsidRPr="0067359A">
        <w:rPr>
          <w:lang w:val="en-US"/>
        </w:rPr>
        <w:t>;</w:t>
      </w:r>
    </w:p>
    <w:p w14:paraId="1F517DCA" w14:textId="77777777" w:rsidR="00C60F23" w:rsidRPr="0067359A" w:rsidRDefault="00C60F23" w:rsidP="002E0CE1">
      <w:pPr>
        <w:numPr>
          <w:ilvl w:val="0"/>
          <w:numId w:val="32"/>
        </w:numPr>
        <w:rPr>
          <w:lang w:val="en-US"/>
        </w:rPr>
      </w:pPr>
      <w:r w:rsidRPr="0067359A">
        <w:rPr>
          <w:b/>
          <w:lang w:val="en-US"/>
        </w:rPr>
        <w:t>NO ARBITRATOR</w:t>
      </w:r>
      <w:r w:rsidRPr="0067359A">
        <w:rPr>
          <w:lang w:val="en-US"/>
        </w:rPr>
        <w:t xml:space="preserve">: the AOS is able to talk with the AO system, but the AO arbitrator is dwn or not answering. This usually means a problem on the network or on </w:t>
      </w:r>
      <w:r w:rsidRPr="0067359A">
        <w:rPr>
          <w:b/>
          <w:lang w:val="en-US"/>
        </w:rPr>
        <w:t>adsecdx</w:t>
      </w:r>
      <w:r w:rsidRPr="0067359A">
        <w:rPr>
          <w:lang w:val="en-US"/>
        </w:rPr>
        <w:t xml:space="preserve">; </w:t>
      </w:r>
    </w:p>
    <w:p w14:paraId="14536096" w14:textId="77777777" w:rsidR="00C60F23" w:rsidRPr="0067359A" w:rsidRDefault="00C60F23" w:rsidP="002E0CE1">
      <w:pPr>
        <w:numPr>
          <w:ilvl w:val="0"/>
          <w:numId w:val="32"/>
        </w:numPr>
        <w:rPr>
          <w:lang w:val="en-US"/>
        </w:rPr>
      </w:pPr>
      <w:r w:rsidRPr="0067359A">
        <w:rPr>
          <w:b/>
          <w:lang w:val="en-US"/>
        </w:rPr>
        <w:t>STANDALONE</w:t>
      </w:r>
      <w:r w:rsidRPr="0067359A">
        <w:rPr>
          <w:lang w:val="en-US"/>
        </w:rPr>
        <w:t>: the AOS is connected to the AO system, but the latter is indicating that it is not ready to receive commands from the AOS.</w:t>
      </w:r>
    </w:p>
    <w:p w14:paraId="5DAD28CA" w14:textId="77777777" w:rsidR="002E0CE1" w:rsidRPr="0067359A" w:rsidRDefault="00C60F23" w:rsidP="002E0CE1">
      <w:pPr>
        <w:numPr>
          <w:ilvl w:val="0"/>
          <w:numId w:val="32"/>
        </w:numPr>
        <w:rPr>
          <w:lang w:val="en-US"/>
        </w:rPr>
      </w:pPr>
      <w:r w:rsidRPr="0067359A">
        <w:rPr>
          <w:b/>
          <w:lang w:val="en-US"/>
        </w:rPr>
        <w:t>OPERATING</w:t>
      </w:r>
      <w:r w:rsidR="002E0CE1" w:rsidRPr="0067359A">
        <w:rPr>
          <w:lang w:val="en-US"/>
        </w:rPr>
        <w:t>: the AOS is connected to the AO system and can send/receive commands.</w:t>
      </w:r>
    </w:p>
    <w:p w14:paraId="5702C677" w14:textId="77777777" w:rsidR="00F31239" w:rsidRPr="0067359A" w:rsidRDefault="00F31239" w:rsidP="00F31239">
      <w:pPr>
        <w:rPr>
          <w:lang w:val="en-US"/>
        </w:rPr>
      </w:pPr>
    </w:p>
    <w:p w14:paraId="2084B174" w14:textId="77777777" w:rsidR="00012C49" w:rsidRPr="0067359A" w:rsidRDefault="00F31239" w:rsidP="00504319">
      <w:pPr>
        <w:pStyle w:val="Heading3"/>
        <w:rPr>
          <w:lang w:val="en-US"/>
        </w:rPr>
      </w:pPr>
      <w:bookmarkStart w:id="50" w:name="_Toc333757860"/>
      <w:r w:rsidRPr="0067359A">
        <w:rPr>
          <w:lang w:val="en-US"/>
        </w:rPr>
        <w:t>O</w:t>
      </w:r>
      <w:r w:rsidR="00012C49" w:rsidRPr="0067359A">
        <w:rPr>
          <w:lang w:val="en-US"/>
        </w:rPr>
        <w:t>verall AO system status</w:t>
      </w:r>
      <w:bookmarkEnd w:id="50"/>
    </w:p>
    <w:p w14:paraId="1D986A09" w14:textId="77777777" w:rsidR="002D52E6" w:rsidRPr="0067359A" w:rsidRDefault="002D52E6" w:rsidP="002D52E6">
      <w:pPr>
        <w:rPr>
          <w:lang w:val="en-US"/>
        </w:rPr>
      </w:pPr>
    </w:p>
    <w:p w14:paraId="7B28AC44" w14:textId="77777777" w:rsidR="002D52E6" w:rsidRPr="0067359A" w:rsidRDefault="009156B4" w:rsidP="002D52E6">
      <w:pPr>
        <w:rPr>
          <w:lang w:val="en-US"/>
        </w:rPr>
      </w:pPr>
      <w:r w:rsidRPr="0067359A">
        <w:rPr>
          <w:noProof/>
          <w:lang w:val="en-US" w:eastAsia="en-US"/>
        </w:rPr>
        <w:drawing>
          <wp:inline distT="0" distB="0" distL="0" distR="0" wp14:anchorId="36B61C1A" wp14:editId="0360E093">
            <wp:extent cx="3657600" cy="2832100"/>
            <wp:effectExtent l="0" t="0" r="0" b="12700"/>
            <wp:docPr id="6" name="Picture 6" descr="aosgui-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osgui-a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832100"/>
                    </a:xfrm>
                    <a:prstGeom prst="rect">
                      <a:avLst/>
                    </a:prstGeom>
                    <a:noFill/>
                    <a:ln>
                      <a:noFill/>
                    </a:ln>
                  </pic:spPr>
                </pic:pic>
              </a:graphicData>
            </a:graphic>
          </wp:inline>
        </w:drawing>
      </w:r>
    </w:p>
    <w:p w14:paraId="6265941A" w14:textId="77777777" w:rsidR="002D52E6" w:rsidRPr="0067359A" w:rsidRDefault="002D52E6" w:rsidP="002D52E6">
      <w:pPr>
        <w:rPr>
          <w:lang w:val="en-US"/>
        </w:rPr>
      </w:pPr>
    </w:p>
    <w:p w14:paraId="6DEF9CC2" w14:textId="77777777" w:rsidR="002D52E6" w:rsidRPr="0067359A" w:rsidRDefault="002D52E6" w:rsidP="002D52E6">
      <w:pPr>
        <w:rPr>
          <w:lang w:val="en-US"/>
        </w:rPr>
      </w:pPr>
      <w:r w:rsidRPr="0067359A">
        <w:rPr>
          <w:lang w:val="en-US"/>
        </w:rPr>
        <w:t>The AO panel shows high-level parameters about the AO system:</w:t>
      </w:r>
    </w:p>
    <w:p w14:paraId="1C5DAD39" w14:textId="77777777" w:rsidR="002D52E6" w:rsidRPr="0067359A" w:rsidRDefault="002D52E6" w:rsidP="002D52E6">
      <w:pPr>
        <w:rPr>
          <w:lang w:val="en-US"/>
        </w:rPr>
      </w:pPr>
    </w:p>
    <w:p w14:paraId="50CB292A" w14:textId="77777777" w:rsidR="002D52E6" w:rsidRPr="0067359A" w:rsidRDefault="002D52E6" w:rsidP="002D52E6">
      <w:pPr>
        <w:numPr>
          <w:ilvl w:val="0"/>
          <w:numId w:val="46"/>
        </w:numPr>
        <w:rPr>
          <w:lang w:val="en-US"/>
        </w:rPr>
      </w:pPr>
      <w:r w:rsidRPr="0067359A">
        <w:rPr>
          <w:lang w:val="en-US"/>
        </w:rPr>
        <w:t>Mode: can assume several values:</w:t>
      </w:r>
    </w:p>
    <w:p w14:paraId="1CF718B6" w14:textId="77777777" w:rsidR="002D52E6" w:rsidRPr="0067359A" w:rsidRDefault="002D52E6" w:rsidP="002D52E6">
      <w:pPr>
        <w:numPr>
          <w:ilvl w:val="1"/>
          <w:numId w:val="46"/>
        </w:numPr>
        <w:rPr>
          <w:lang w:val="en-US"/>
        </w:rPr>
      </w:pPr>
      <w:r w:rsidRPr="0067359A">
        <w:rPr>
          <w:lang w:val="en-US"/>
        </w:rPr>
        <w:t>FIX-AO: seeing-limited (“fixed”) mode</w:t>
      </w:r>
    </w:p>
    <w:p w14:paraId="4E7BB989" w14:textId="77777777" w:rsidR="002D52E6" w:rsidRPr="0067359A" w:rsidRDefault="002D52E6" w:rsidP="002D52E6">
      <w:pPr>
        <w:numPr>
          <w:ilvl w:val="1"/>
          <w:numId w:val="46"/>
        </w:numPr>
        <w:rPr>
          <w:lang w:val="en-US"/>
        </w:rPr>
      </w:pPr>
      <w:r w:rsidRPr="0067359A">
        <w:rPr>
          <w:lang w:val="en-US"/>
        </w:rPr>
        <w:t>TTM-AO: tip-tilt only correction</w:t>
      </w:r>
    </w:p>
    <w:p w14:paraId="7B89982E" w14:textId="77777777" w:rsidR="002D52E6" w:rsidRPr="0067359A" w:rsidRDefault="002D52E6" w:rsidP="002D52E6">
      <w:pPr>
        <w:numPr>
          <w:ilvl w:val="1"/>
          <w:numId w:val="46"/>
        </w:numPr>
        <w:rPr>
          <w:lang w:val="en-US"/>
        </w:rPr>
      </w:pPr>
      <w:r w:rsidRPr="0067359A">
        <w:rPr>
          <w:lang w:val="en-US"/>
        </w:rPr>
        <w:t>ACE-AO: full AO correction</w:t>
      </w:r>
    </w:p>
    <w:p w14:paraId="68A00DA0" w14:textId="77777777" w:rsidR="002D52E6" w:rsidRPr="0067359A" w:rsidRDefault="002D52E6" w:rsidP="002D52E6">
      <w:pPr>
        <w:numPr>
          <w:ilvl w:val="0"/>
          <w:numId w:val="46"/>
        </w:numPr>
        <w:rPr>
          <w:lang w:val="en-US"/>
        </w:rPr>
      </w:pPr>
      <w:r w:rsidRPr="0067359A">
        <w:rPr>
          <w:lang w:val="en-US"/>
        </w:rPr>
        <w:t>WFS: shows which focal station has been selected</w:t>
      </w:r>
    </w:p>
    <w:p w14:paraId="5F37A923" w14:textId="77777777" w:rsidR="002D52E6" w:rsidRPr="0067359A" w:rsidRDefault="002D52E6" w:rsidP="002D52E6">
      <w:pPr>
        <w:numPr>
          <w:ilvl w:val="0"/>
          <w:numId w:val="46"/>
        </w:numPr>
        <w:rPr>
          <w:lang w:val="en-US"/>
        </w:rPr>
      </w:pPr>
      <w:r w:rsidRPr="0067359A">
        <w:rPr>
          <w:lang w:val="en-US"/>
        </w:rPr>
        <w:t>Status: shows the overall AO state machine status</w:t>
      </w:r>
    </w:p>
    <w:p w14:paraId="756080C6" w14:textId="77777777" w:rsidR="002D52E6" w:rsidRPr="0067359A" w:rsidRDefault="002D52E6" w:rsidP="002D52E6">
      <w:pPr>
        <w:numPr>
          <w:ilvl w:val="0"/>
          <w:numId w:val="46"/>
        </w:numPr>
        <w:rPr>
          <w:lang w:val="en-US"/>
        </w:rPr>
      </w:pPr>
      <w:r w:rsidRPr="0067359A">
        <w:rPr>
          <w:lang w:val="en-US"/>
        </w:rPr>
        <w:t>Modes: shows how many modes are being corrected</w:t>
      </w:r>
    </w:p>
    <w:p w14:paraId="12391CB3" w14:textId="77777777" w:rsidR="002D52E6" w:rsidRPr="0067359A" w:rsidRDefault="002D52E6" w:rsidP="002D52E6">
      <w:pPr>
        <w:numPr>
          <w:ilvl w:val="0"/>
          <w:numId w:val="46"/>
        </w:numPr>
        <w:rPr>
          <w:lang w:val="en-US"/>
        </w:rPr>
      </w:pPr>
      <w:r w:rsidRPr="0067359A">
        <w:rPr>
          <w:lang w:val="en-US"/>
        </w:rPr>
        <w:t>Offload: shows the magnitude of the current tip, tilt and focus offload</w:t>
      </w:r>
    </w:p>
    <w:p w14:paraId="340EC0BE" w14:textId="77777777" w:rsidR="002D52E6" w:rsidRPr="0067359A" w:rsidRDefault="002D52E6" w:rsidP="002D52E6">
      <w:pPr>
        <w:numPr>
          <w:ilvl w:val="0"/>
          <w:numId w:val="46"/>
        </w:numPr>
        <w:rPr>
          <w:lang w:val="en-US"/>
        </w:rPr>
      </w:pPr>
      <w:r w:rsidRPr="0067359A">
        <w:rPr>
          <w:lang w:val="en-US"/>
        </w:rPr>
        <w:t>Quality: …</w:t>
      </w:r>
    </w:p>
    <w:p w14:paraId="3504F7F7" w14:textId="77777777" w:rsidR="0070112B" w:rsidRPr="0067359A" w:rsidRDefault="0070112B" w:rsidP="0070112B">
      <w:pPr>
        <w:ind w:left="360"/>
        <w:rPr>
          <w:lang w:val="en-US"/>
        </w:rPr>
      </w:pPr>
    </w:p>
    <w:p w14:paraId="1AA98863" w14:textId="77777777" w:rsidR="0070112B" w:rsidRPr="0067359A" w:rsidRDefault="00F31239" w:rsidP="0070112B">
      <w:pPr>
        <w:pStyle w:val="Heading3"/>
        <w:rPr>
          <w:lang w:val="en-US"/>
        </w:rPr>
      </w:pPr>
      <w:bookmarkStart w:id="51" w:name="_Ref280805314"/>
      <w:bookmarkStart w:id="52" w:name="_Toc333757861"/>
      <w:r w:rsidRPr="0067359A">
        <w:rPr>
          <w:lang w:val="en-US"/>
        </w:rPr>
        <w:t>W</w:t>
      </w:r>
      <w:r w:rsidR="00012C49" w:rsidRPr="0067359A">
        <w:rPr>
          <w:lang w:val="en-US"/>
        </w:rPr>
        <w:t>fs status</w:t>
      </w:r>
      <w:bookmarkStart w:id="53" w:name="_Ref280805323"/>
      <w:bookmarkEnd w:id="51"/>
      <w:r w:rsidR="0070112B" w:rsidRPr="0067359A">
        <w:rPr>
          <w:lang w:val="en-US"/>
        </w:rPr>
        <w:t xml:space="preserve"> and commands</w:t>
      </w:r>
      <w:bookmarkEnd w:id="52"/>
    </w:p>
    <w:p w14:paraId="74E206A4" w14:textId="77777777" w:rsidR="0070112B" w:rsidRPr="0067359A" w:rsidRDefault="009156B4" w:rsidP="0070112B">
      <w:pPr>
        <w:rPr>
          <w:lang w:val="en-US"/>
        </w:rPr>
      </w:pPr>
      <w:r w:rsidRPr="0067359A">
        <w:rPr>
          <w:noProof/>
          <w:lang w:val="en-US" w:eastAsia="en-US"/>
        </w:rPr>
        <w:drawing>
          <wp:inline distT="0" distB="0" distL="0" distR="0" wp14:anchorId="369413B0" wp14:editId="69C407D3">
            <wp:extent cx="5702300" cy="2489200"/>
            <wp:effectExtent l="0" t="0" r="12700" b="0"/>
            <wp:docPr id="7" name="Picture 7" descr="aosgui-w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osgui-wf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2300" cy="2489200"/>
                    </a:xfrm>
                    <a:prstGeom prst="rect">
                      <a:avLst/>
                    </a:prstGeom>
                    <a:noFill/>
                    <a:ln>
                      <a:noFill/>
                    </a:ln>
                  </pic:spPr>
                </pic:pic>
              </a:graphicData>
            </a:graphic>
          </wp:inline>
        </w:drawing>
      </w:r>
    </w:p>
    <w:p w14:paraId="1E25C920" w14:textId="77777777" w:rsidR="0070112B" w:rsidRPr="0067359A" w:rsidRDefault="0070112B" w:rsidP="0070112B">
      <w:pPr>
        <w:rPr>
          <w:lang w:val="en-US"/>
        </w:rPr>
      </w:pPr>
    </w:p>
    <w:p w14:paraId="2AA19ABB" w14:textId="77777777" w:rsidR="0070112B" w:rsidRPr="0067359A" w:rsidRDefault="0070112B" w:rsidP="0070112B">
      <w:pPr>
        <w:rPr>
          <w:lang w:val="en-US"/>
        </w:rPr>
      </w:pPr>
    </w:p>
    <w:p w14:paraId="14B9C410" w14:textId="77777777" w:rsidR="0070112B" w:rsidRPr="0067359A" w:rsidRDefault="0070112B" w:rsidP="0070112B">
      <w:pPr>
        <w:rPr>
          <w:lang w:val="en-US"/>
        </w:rPr>
      </w:pPr>
      <w:r w:rsidRPr="0067359A">
        <w:rPr>
          <w:lang w:val="en-US"/>
        </w:rPr>
        <w:t>The WFS status window shows the main WFS parameters:</w:t>
      </w:r>
    </w:p>
    <w:p w14:paraId="35A36245" w14:textId="77777777" w:rsidR="0070112B" w:rsidRPr="0067359A" w:rsidRDefault="0070112B" w:rsidP="0070112B">
      <w:pPr>
        <w:rPr>
          <w:lang w:val="en-US"/>
        </w:rPr>
      </w:pPr>
    </w:p>
    <w:p w14:paraId="57FDBD58" w14:textId="77777777" w:rsidR="0070112B" w:rsidRPr="0067359A" w:rsidRDefault="0070112B" w:rsidP="0070112B">
      <w:pPr>
        <w:numPr>
          <w:ilvl w:val="0"/>
          <w:numId w:val="47"/>
        </w:numPr>
        <w:rPr>
          <w:lang w:val="en-US"/>
        </w:rPr>
      </w:pPr>
      <w:r w:rsidRPr="0067359A">
        <w:rPr>
          <w:lang w:val="en-US"/>
        </w:rPr>
        <w:t>Field viewer: shows either:</w:t>
      </w:r>
    </w:p>
    <w:p w14:paraId="3C55AF5D" w14:textId="77777777" w:rsidR="0070112B" w:rsidRPr="0067359A" w:rsidRDefault="0070112B" w:rsidP="0070112B">
      <w:pPr>
        <w:numPr>
          <w:ilvl w:val="1"/>
          <w:numId w:val="47"/>
        </w:numPr>
        <w:rPr>
          <w:lang w:val="en-US"/>
        </w:rPr>
      </w:pPr>
      <w:r w:rsidRPr="0067359A">
        <w:rPr>
          <w:lang w:val="en-US"/>
        </w:rPr>
        <w:t>The current technical viewer (ccd47) image</w:t>
      </w:r>
    </w:p>
    <w:p w14:paraId="3E3546D2" w14:textId="77777777" w:rsidR="0070112B" w:rsidRPr="0067359A" w:rsidRDefault="0070112B" w:rsidP="0070112B">
      <w:pPr>
        <w:numPr>
          <w:ilvl w:val="1"/>
          <w:numId w:val="47"/>
        </w:numPr>
        <w:rPr>
          <w:lang w:val="en-US"/>
        </w:rPr>
      </w:pPr>
      <w:r w:rsidRPr="0067359A">
        <w:rPr>
          <w:lang w:val="en-US"/>
        </w:rPr>
        <w:t>The technical viewer image used in the last source acquisition</w:t>
      </w:r>
    </w:p>
    <w:p w14:paraId="1CEABD6F" w14:textId="77777777" w:rsidR="0070112B" w:rsidRPr="0067359A" w:rsidRDefault="0070112B" w:rsidP="0070112B">
      <w:pPr>
        <w:ind w:left="1080"/>
        <w:rPr>
          <w:lang w:val="en-US"/>
        </w:rPr>
      </w:pPr>
      <w:r w:rsidRPr="0067359A">
        <w:rPr>
          <w:lang w:val="en-US"/>
        </w:rPr>
        <w:t>The compass right to the image shows the direction of the sky North</w:t>
      </w:r>
    </w:p>
    <w:p w14:paraId="74720850" w14:textId="77777777" w:rsidR="0070112B" w:rsidRPr="0067359A" w:rsidRDefault="0070112B" w:rsidP="0070112B">
      <w:pPr>
        <w:numPr>
          <w:ilvl w:val="0"/>
          <w:numId w:val="47"/>
        </w:numPr>
        <w:rPr>
          <w:lang w:val="en-US"/>
        </w:rPr>
      </w:pPr>
      <w:r w:rsidRPr="0067359A">
        <w:rPr>
          <w:lang w:val="en-US"/>
        </w:rPr>
        <w:t xml:space="preserve">CCD: show the current </w:t>
      </w:r>
      <w:proofErr w:type="gramStart"/>
      <w:r w:rsidRPr="0067359A">
        <w:rPr>
          <w:lang w:val="en-US"/>
        </w:rPr>
        <w:t>ccd</w:t>
      </w:r>
      <w:proofErr w:type="gramEnd"/>
      <w:r w:rsidRPr="0067359A">
        <w:rPr>
          <w:lang w:val="en-US"/>
        </w:rPr>
        <w:t xml:space="preserve"> binning, frequency (frame rate) and illumination level in counts in the last 60 seconds. Binning may be zero if the </w:t>
      </w:r>
      <w:proofErr w:type="gramStart"/>
      <w:r w:rsidRPr="0067359A">
        <w:rPr>
          <w:lang w:val="en-US"/>
        </w:rPr>
        <w:t>ccd</w:t>
      </w:r>
      <w:proofErr w:type="gramEnd"/>
      <w:r w:rsidRPr="0067359A">
        <w:rPr>
          <w:lang w:val="en-US"/>
        </w:rPr>
        <w:t xml:space="preserve"> is off.</w:t>
      </w:r>
    </w:p>
    <w:p w14:paraId="55B5DFB8" w14:textId="77777777" w:rsidR="0070112B" w:rsidRPr="0067359A" w:rsidRDefault="0070112B" w:rsidP="0070112B">
      <w:pPr>
        <w:numPr>
          <w:ilvl w:val="0"/>
          <w:numId w:val="47"/>
        </w:numPr>
        <w:rPr>
          <w:lang w:val="en-US"/>
        </w:rPr>
      </w:pPr>
      <w:r w:rsidRPr="0067359A">
        <w:rPr>
          <w:lang w:val="en-US"/>
        </w:rPr>
        <w:t>On/off: the two buttons ON and OFF control the power to the WFS unit. The ON button, in addition to simply turn on the power, will also perform a setup of the unit, thus taking some minutes to complete.</w:t>
      </w:r>
    </w:p>
    <w:p w14:paraId="3D547D05" w14:textId="77777777" w:rsidR="0070112B" w:rsidRPr="0067359A" w:rsidRDefault="0070112B" w:rsidP="0070112B">
      <w:pPr>
        <w:numPr>
          <w:ilvl w:val="0"/>
          <w:numId w:val="47"/>
        </w:numPr>
        <w:rPr>
          <w:lang w:val="en-US"/>
        </w:rPr>
      </w:pPr>
      <w:r w:rsidRPr="0067359A">
        <w:rPr>
          <w:lang w:val="en-US"/>
        </w:rPr>
        <w:t xml:space="preserve">Status label: the status label can show either ON or OFF depending on the WFS power status. The colored bar at the bottom represents the software status and will </w:t>
      </w:r>
      <w:proofErr w:type="gramStart"/>
      <w:r w:rsidRPr="0067359A">
        <w:rPr>
          <w:lang w:val="en-US"/>
        </w:rPr>
        <w:t>be either</w:t>
      </w:r>
      <w:proofErr w:type="gramEnd"/>
      <w:r w:rsidRPr="0067359A">
        <w:rPr>
          <w:lang w:val="en-US"/>
        </w:rPr>
        <w:t xml:space="preserve"> green or red, the latter case signaling a problem in the wfs software.</w:t>
      </w:r>
      <w:r w:rsidR="0050393D" w:rsidRPr="0067359A">
        <w:rPr>
          <w:lang w:val="en-US"/>
        </w:rPr>
        <w:t xml:space="preserve"> There is currently no way of detailing or correcting such a problem from the AOS GUI, and the engineering interface must be used instead (see chapters </w:t>
      </w:r>
      <w:r w:rsidR="0050393D" w:rsidRPr="0067359A">
        <w:rPr>
          <w:lang w:val="en-US"/>
        </w:rPr>
        <w:fldChar w:fldCharType="begin"/>
      </w:r>
      <w:r w:rsidR="0050393D" w:rsidRPr="0067359A">
        <w:rPr>
          <w:lang w:val="en-US"/>
        </w:rPr>
        <w:instrText xml:space="preserve"> REF _Ref280805201 \w \h </w:instrText>
      </w:r>
      <w:r w:rsidR="00E4307F" w:rsidRPr="0067359A">
        <w:rPr>
          <w:lang w:val="en-US"/>
        </w:rPr>
      </w:r>
      <w:r w:rsidR="0050393D" w:rsidRPr="0067359A">
        <w:rPr>
          <w:lang w:val="en-US"/>
        </w:rPr>
        <w:fldChar w:fldCharType="separate"/>
      </w:r>
      <w:r w:rsidR="0050393D" w:rsidRPr="0067359A">
        <w:rPr>
          <w:lang w:val="en-US"/>
        </w:rPr>
        <w:t>2.2</w:t>
      </w:r>
      <w:r w:rsidR="0050393D" w:rsidRPr="0067359A">
        <w:rPr>
          <w:lang w:val="en-US"/>
        </w:rPr>
        <w:fldChar w:fldCharType="end"/>
      </w:r>
      <w:r w:rsidR="0050393D" w:rsidRPr="0067359A">
        <w:rPr>
          <w:lang w:val="en-US"/>
        </w:rPr>
        <w:t xml:space="preserve"> and </w:t>
      </w:r>
      <w:r w:rsidR="0050393D" w:rsidRPr="0067359A">
        <w:rPr>
          <w:lang w:val="en-US"/>
        </w:rPr>
        <w:fldChar w:fldCharType="begin"/>
      </w:r>
      <w:r w:rsidR="0050393D" w:rsidRPr="0067359A">
        <w:rPr>
          <w:lang w:val="en-US"/>
        </w:rPr>
        <w:instrText xml:space="preserve"> REF _Ref280877261 \w \h </w:instrText>
      </w:r>
      <w:r w:rsidR="00E4307F" w:rsidRPr="0067359A">
        <w:rPr>
          <w:lang w:val="en-US"/>
        </w:rPr>
      </w:r>
      <w:r w:rsidR="0050393D" w:rsidRPr="0067359A">
        <w:rPr>
          <w:lang w:val="en-US"/>
        </w:rPr>
        <w:fldChar w:fldCharType="separate"/>
      </w:r>
      <w:r w:rsidR="0050393D" w:rsidRPr="0067359A">
        <w:rPr>
          <w:lang w:val="en-US"/>
        </w:rPr>
        <w:t>10.1</w:t>
      </w:r>
      <w:r w:rsidR="0050393D" w:rsidRPr="0067359A">
        <w:rPr>
          <w:lang w:val="en-US"/>
        </w:rPr>
        <w:fldChar w:fldCharType="end"/>
      </w:r>
      <w:r w:rsidR="0050393D" w:rsidRPr="0067359A">
        <w:rPr>
          <w:lang w:val="en-US"/>
        </w:rPr>
        <w:t xml:space="preserve"> for how to check for software health)</w:t>
      </w:r>
    </w:p>
    <w:p w14:paraId="6D4D0739" w14:textId="77777777" w:rsidR="0070112B" w:rsidRPr="0067359A" w:rsidRDefault="0070112B" w:rsidP="0070112B">
      <w:pPr>
        <w:rPr>
          <w:lang w:val="en-US"/>
        </w:rPr>
      </w:pPr>
    </w:p>
    <w:p w14:paraId="3F1B10D1" w14:textId="77777777" w:rsidR="00385797" w:rsidRPr="0067359A" w:rsidRDefault="00385797" w:rsidP="00385797">
      <w:pPr>
        <w:pStyle w:val="Heading3"/>
        <w:rPr>
          <w:lang w:val="en-US"/>
        </w:rPr>
      </w:pPr>
      <w:bookmarkStart w:id="54" w:name="_Toc333757862"/>
      <w:bookmarkEnd w:id="53"/>
      <w:r w:rsidRPr="0067359A">
        <w:rPr>
          <w:lang w:val="en-US"/>
        </w:rPr>
        <w:t>Adaptive Secondary status</w:t>
      </w:r>
      <w:bookmarkEnd w:id="54"/>
    </w:p>
    <w:p w14:paraId="0C60E630" w14:textId="77777777" w:rsidR="00385797" w:rsidRPr="0067359A" w:rsidRDefault="00385797" w:rsidP="00385797">
      <w:pPr>
        <w:rPr>
          <w:lang w:val="en-US"/>
        </w:rPr>
      </w:pPr>
    </w:p>
    <w:p w14:paraId="7C6B851E" w14:textId="77777777" w:rsidR="00385797" w:rsidRPr="0067359A" w:rsidRDefault="009156B4" w:rsidP="00385797">
      <w:pPr>
        <w:rPr>
          <w:lang w:val="en-US"/>
        </w:rPr>
      </w:pPr>
      <w:r w:rsidRPr="0067359A">
        <w:rPr>
          <w:noProof/>
          <w:lang w:val="en-US" w:eastAsia="en-US"/>
        </w:rPr>
        <w:drawing>
          <wp:inline distT="0" distB="0" distL="0" distR="0" wp14:anchorId="206D0F08" wp14:editId="12E67688">
            <wp:extent cx="2501900" cy="2514600"/>
            <wp:effectExtent l="0" t="0" r="12700" b="0"/>
            <wp:docPr id="8" name="Picture 8" descr="aosgui-ad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osgui-adse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1900" cy="2514600"/>
                    </a:xfrm>
                    <a:prstGeom prst="rect">
                      <a:avLst/>
                    </a:prstGeom>
                    <a:noFill/>
                    <a:ln>
                      <a:noFill/>
                    </a:ln>
                  </pic:spPr>
                </pic:pic>
              </a:graphicData>
            </a:graphic>
          </wp:inline>
        </w:drawing>
      </w:r>
    </w:p>
    <w:p w14:paraId="43DECD41" w14:textId="77777777" w:rsidR="00385797" w:rsidRPr="0067359A" w:rsidRDefault="00385797" w:rsidP="00385797">
      <w:pPr>
        <w:rPr>
          <w:lang w:val="en-US"/>
        </w:rPr>
      </w:pPr>
      <w:r w:rsidRPr="0067359A">
        <w:rPr>
          <w:lang w:val="en-US"/>
        </w:rPr>
        <w:t>The Adaptive Secondary panel shows the following status information:</w:t>
      </w:r>
    </w:p>
    <w:p w14:paraId="55750C1B" w14:textId="77777777" w:rsidR="00385797" w:rsidRPr="0067359A" w:rsidRDefault="00385797" w:rsidP="00385797">
      <w:pPr>
        <w:rPr>
          <w:lang w:val="en-US"/>
        </w:rPr>
      </w:pPr>
    </w:p>
    <w:p w14:paraId="065E4B51" w14:textId="77777777" w:rsidR="00385797" w:rsidRPr="0067359A" w:rsidRDefault="00385797" w:rsidP="00385797">
      <w:pPr>
        <w:numPr>
          <w:ilvl w:val="0"/>
          <w:numId w:val="48"/>
        </w:numPr>
        <w:rPr>
          <w:lang w:val="en-US"/>
        </w:rPr>
      </w:pPr>
      <w:r w:rsidRPr="0067359A">
        <w:rPr>
          <w:lang w:val="en-US"/>
        </w:rPr>
        <w:t>Shape: name of the last loaded shape file (usually called a “flat”)</w:t>
      </w:r>
    </w:p>
    <w:p w14:paraId="6A7C1E4B" w14:textId="77777777" w:rsidR="00385797" w:rsidRPr="0067359A" w:rsidRDefault="00385797" w:rsidP="00385797">
      <w:pPr>
        <w:numPr>
          <w:ilvl w:val="0"/>
          <w:numId w:val="48"/>
        </w:numPr>
        <w:rPr>
          <w:lang w:val="en-US"/>
        </w:rPr>
      </w:pPr>
      <w:r w:rsidRPr="0067359A">
        <w:rPr>
          <w:lang w:val="en-US"/>
        </w:rPr>
        <w:t>Main Power: status (ON or OFF) of the three-phase power to the unit. Also controls power to the hexapod</w:t>
      </w:r>
    </w:p>
    <w:p w14:paraId="36A3021B" w14:textId="77777777" w:rsidR="00385797" w:rsidRPr="0067359A" w:rsidRDefault="00385797" w:rsidP="00385797">
      <w:pPr>
        <w:numPr>
          <w:ilvl w:val="0"/>
          <w:numId w:val="48"/>
        </w:numPr>
        <w:rPr>
          <w:lang w:val="en-US"/>
        </w:rPr>
      </w:pPr>
      <w:r w:rsidRPr="0067359A">
        <w:rPr>
          <w:lang w:val="en-US"/>
        </w:rPr>
        <w:t>TSS Status: status of the wind protection system</w:t>
      </w:r>
    </w:p>
    <w:p w14:paraId="26949E00" w14:textId="77777777" w:rsidR="00385797" w:rsidRPr="0067359A" w:rsidRDefault="00385797" w:rsidP="00385797">
      <w:pPr>
        <w:numPr>
          <w:ilvl w:val="0"/>
          <w:numId w:val="48"/>
        </w:numPr>
        <w:rPr>
          <w:lang w:val="en-US"/>
        </w:rPr>
      </w:pPr>
      <w:r w:rsidRPr="0067359A">
        <w:rPr>
          <w:lang w:val="en-US"/>
        </w:rPr>
        <w:t>Coils: status of the voice coils of the adaptive secondary.</w:t>
      </w:r>
    </w:p>
    <w:p w14:paraId="2E7E37D3" w14:textId="77777777" w:rsidR="004B3736" w:rsidRPr="0067359A" w:rsidRDefault="00385797" w:rsidP="004B3736">
      <w:pPr>
        <w:pStyle w:val="Heading3"/>
        <w:rPr>
          <w:lang w:val="en-US"/>
        </w:rPr>
      </w:pPr>
      <w:bookmarkStart w:id="55" w:name="_Toc333757863"/>
      <w:r w:rsidRPr="0067359A">
        <w:rPr>
          <w:lang w:val="en-US"/>
        </w:rPr>
        <w:t>Adaptive Secondary</w:t>
      </w:r>
      <w:r w:rsidR="004B3736" w:rsidRPr="0067359A">
        <w:rPr>
          <w:lang w:val="en-US"/>
        </w:rPr>
        <w:t xml:space="preserve"> on/off/set/rest</w:t>
      </w:r>
      <w:bookmarkEnd w:id="55"/>
    </w:p>
    <w:p w14:paraId="3B305A9E" w14:textId="77777777" w:rsidR="004B3736" w:rsidRPr="0067359A" w:rsidRDefault="004B3736" w:rsidP="004B3736">
      <w:pPr>
        <w:rPr>
          <w:lang w:val="en-US"/>
        </w:rPr>
      </w:pPr>
    </w:p>
    <w:p w14:paraId="49112562" w14:textId="77777777" w:rsidR="004B3736" w:rsidRPr="0067359A" w:rsidRDefault="004B3736" w:rsidP="004B3736">
      <w:pPr>
        <w:rPr>
          <w:lang w:val="en-US"/>
        </w:rPr>
      </w:pPr>
      <w:r w:rsidRPr="0067359A">
        <w:rPr>
          <w:lang w:val="en-US"/>
        </w:rPr>
        <w:t>The adaptive secondary status indicator</w:t>
      </w:r>
      <w:r w:rsidR="00385797" w:rsidRPr="0067359A">
        <w:rPr>
          <w:lang w:val="en-US"/>
        </w:rPr>
        <w:t>, right of the button group,</w:t>
      </w:r>
      <w:r w:rsidRPr="0067359A">
        <w:rPr>
          <w:lang w:val="en-US"/>
        </w:rPr>
        <w:t xml:space="preserve"> can have three values:</w:t>
      </w:r>
    </w:p>
    <w:p w14:paraId="31D3ED1B" w14:textId="77777777" w:rsidR="004B3736" w:rsidRPr="0067359A" w:rsidRDefault="004B3736" w:rsidP="004B3736">
      <w:pPr>
        <w:numPr>
          <w:ilvl w:val="0"/>
          <w:numId w:val="33"/>
        </w:numPr>
        <w:rPr>
          <w:lang w:val="en-US"/>
        </w:rPr>
      </w:pPr>
      <w:r w:rsidRPr="0067359A">
        <w:rPr>
          <w:lang w:val="en-US"/>
        </w:rPr>
        <w:t>OFF: power to the unit is off</w:t>
      </w:r>
    </w:p>
    <w:p w14:paraId="2A3BE9BF" w14:textId="77777777" w:rsidR="004B3736" w:rsidRPr="0067359A" w:rsidRDefault="004B3736" w:rsidP="004B3736">
      <w:pPr>
        <w:numPr>
          <w:ilvl w:val="0"/>
          <w:numId w:val="33"/>
        </w:numPr>
        <w:rPr>
          <w:lang w:val="en-US"/>
        </w:rPr>
      </w:pPr>
      <w:r w:rsidRPr="0067359A">
        <w:rPr>
          <w:lang w:val="en-US"/>
        </w:rPr>
        <w:t>SAFE: unit is powered on and in safe condition (shell rested)</w:t>
      </w:r>
    </w:p>
    <w:p w14:paraId="5782FC0F" w14:textId="77777777" w:rsidR="004B3736" w:rsidRPr="0067359A" w:rsidRDefault="004B3736" w:rsidP="004B3736">
      <w:pPr>
        <w:numPr>
          <w:ilvl w:val="0"/>
          <w:numId w:val="33"/>
        </w:numPr>
        <w:rPr>
          <w:lang w:val="en-US"/>
        </w:rPr>
      </w:pPr>
      <w:r w:rsidRPr="0067359A">
        <w:rPr>
          <w:lang w:val="en-US"/>
        </w:rPr>
        <w:t>SET: unit is powered on and shell is set for observation.</w:t>
      </w:r>
    </w:p>
    <w:p w14:paraId="570CA3B7" w14:textId="77777777" w:rsidR="004B3736" w:rsidRPr="0067359A" w:rsidRDefault="004B3736" w:rsidP="004B3736">
      <w:pPr>
        <w:ind w:left="360"/>
        <w:rPr>
          <w:lang w:val="en-US"/>
        </w:rPr>
      </w:pPr>
    </w:p>
    <w:p w14:paraId="1AF17C46" w14:textId="77777777" w:rsidR="004B3736" w:rsidRPr="0067359A" w:rsidRDefault="004B3736" w:rsidP="004B3736">
      <w:pPr>
        <w:rPr>
          <w:lang w:val="en-US"/>
        </w:rPr>
      </w:pPr>
      <w:r w:rsidRPr="0067359A">
        <w:rPr>
          <w:lang w:val="en-US"/>
        </w:rPr>
        <w:t>Four buttons control the power and shell status of the Adaptive Secondary:</w:t>
      </w:r>
    </w:p>
    <w:p w14:paraId="3D394646" w14:textId="77777777" w:rsidR="004B3736" w:rsidRPr="0067359A" w:rsidRDefault="004B3736" w:rsidP="004B3736">
      <w:pPr>
        <w:numPr>
          <w:ilvl w:val="0"/>
          <w:numId w:val="34"/>
        </w:numPr>
        <w:rPr>
          <w:lang w:val="en-US"/>
        </w:rPr>
      </w:pPr>
      <w:r w:rsidRPr="0067359A">
        <w:rPr>
          <w:lang w:val="en-US"/>
        </w:rPr>
        <w:t>On: turns on the power to the unit and goes to SAFE status. Takes about a minute to execute</w:t>
      </w:r>
    </w:p>
    <w:p w14:paraId="5949B1C9" w14:textId="77777777" w:rsidR="004B3736" w:rsidRPr="0067359A" w:rsidRDefault="004B3736" w:rsidP="004B3736">
      <w:pPr>
        <w:numPr>
          <w:ilvl w:val="0"/>
          <w:numId w:val="34"/>
        </w:numPr>
        <w:rPr>
          <w:lang w:val="en-US"/>
        </w:rPr>
      </w:pPr>
      <w:r w:rsidRPr="0067359A">
        <w:rPr>
          <w:lang w:val="en-US"/>
        </w:rPr>
        <w:t>Set: sets the shell and goes to SET status. Takes about two minutes to execute.</w:t>
      </w:r>
    </w:p>
    <w:p w14:paraId="7B365B5C" w14:textId="77777777" w:rsidR="004B3736" w:rsidRPr="0067359A" w:rsidRDefault="004B3736" w:rsidP="004B3736">
      <w:pPr>
        <w:numPr>
          <w:ilvl w:val="0"/>
          <w:numId w:val="34"/>
        </w:numPr>
        <w:rPr>
          <w:lang w:val="en-US"/>
        </w:rPr>
      </w:pPr>
      <w:r w:rsidRPr="0067359A">
        <w:rPr>
          <w:lang w:val="en-US"/>
        </w:rPr>
        <w:t>Rest: rests the shell from the set position and goes back to SAFE status. Takes a few seconds to execute</w:t>
      </w:r>
    </w:p>
    <w:p w14:paraId="6F5BD57A" w14:textId="77777777" w:rsidR="004B3736" w:rsidRPr="0067359A" w:rsidRDefault="004B3736" w:rsidP="004B3736">
      <w:pPr>
        <w:numPr>
          <w:ilvl w:val="0"/>
          <w:numId w:val="34"/>
        </w:numPr>
        <w:rPr>
          <w:lang w:val="en-US"/>
        </w:rPr>
      </w:pPr>
      <w:r w:rsidRPr="0067359A">
        <w:rPr>
          <w:lang w:val="en-US"/>
        </w:rPr>
        <w:t>Off: turns off the power to the unit and goes to SAFE status. Takes a few seconds to execute.</w:t>
      </w:r>
    </w:p>
    <w:p w14:paraId="3119894E" w14:textId="77777777" w:rsidR="004B3736" w:rsidRPr="0067359A" w:rsidRDefault="004B3736" w:rsidP="004B3736">
      <w:pPr>
        <w:rPr>
          <w:lang w:val="en-US"/>
        </w:rPr>
      </w:pPr>
    </w:p>
    <w:p w14:paraId="3BB5430A" w14:textId="77777777" w:rsidR="004B3736" w:rsidRPr="0067359A" w:rsidRDefault="004B3736" w:rsidP="004B3736">
      <w:pPr>
        <w:pStyle w:val="Heading3"/>
        <w:numPr>
          <w:ilvl w:val="3"/>
          <w:numId w:val="26"/>
        </w:numPr>
        <w:rPr>
          <w:lang w:val="en-US"/>
        </w:rPr>
      </w:pPr>
      <w:bookmarkStart w:id="56" w:name="_Toc333757864"/>
      <w:r w:rsidRPr="0067359A">
        <w:rPr>
          <w:lang w:val="en-US"/>
        </w:rPr>
        <w:t>Safety locks</w:t>
      </w:r>
      <w:bookmarkEnd w:id="56"/>
    </w:p>
    <w:p w14:paraId="33D997F9" w14:textId="77777777" w:rsidR="004B3736" w:rsidRPr="0067359A" w:rsidRDefault="004B3736" w:rsidP="004B3736">
      <w:pPr>
        <w:rPr>
          <w:lang w:val="en-US"/>
        </w:rPr>
      </w:pPr>
    </w:p>
    <w:p w14:paraId="3DA7EDEB" w14:textId="77777777" w:rsidR="004B3736" w:rsidRPr="0067359A" w:rsidRDefault="004B3736" w:rsidP="004B3736">
      <w:pPr>
        <w:rPr>
          <w:lang w:val="en-US"/>
        </w:rPr>
      </w:pPr>
      <w:r w:rsidRPr="0067359A">
        <w:rPr>
          <w:lang w:val="en-US"/>
        </w:rPr>
        <w:t>In order to ensure the safety of the Adaptive Secondary, the shell can be set only if the following conditions are met:</w:t>
      </w:r>
    </w:p>
    <w:p w14:paraId="6E5F2EA1" w14:textId="77777777" w:rsidR="004B3736" w:rsidRPr="0067359A" w:rsidRDefault="004B3736" w:rsidP="004B3736">
      <w:pPr>
        <w:numPr>
          <w:ilvl w:val="0"/>
          <w:numId w:val="35"/>
        </w:numPr>
        <w:rPr>
          <w:lang w:val="en-US"/>
        </w:rPr>
      </w:pPr>
      <w:r w:rsidRPr="0067359A">
        <w:rPr>
          <w:lang w:val="en-US"/>
        </w:rPr>
        <w:t>Telescope elevation is 26 degrees or higher</w:t>
      </w:r>
    </w:p>
    <w:p w14:paraId="548CC3A8" w14:textId="77777777" w:rsidR="004B3736" w:rsidRPr="0067359A" w:rsidRDefault="004B3736" w:rsidP="004B3736">
      <w:pPr>
        <w:numPr>
          <w:ilvl w:val="0"/>
          <w:numId w:val="35"/>
        </w:numPr>
        <w:rPr>
          <w:lang w:val="en-US"/>
        </w:rPr>
      </w:pPr>
      <w:r w:rsidRPr="0067359A">
        <w:rPr>
          <w:lang w:val="en-US"/>
        </w:rPr>
        <w:t>Swing arm is deployed</w:t>
      </w:r>
    </w:p>
    <w:p w14:paraId="373AF6E6" w14:textId="77777777" w:rsidR="004B3736" w:rsidRPr="0067359A" w:rsidRDefault="004B3736" w:rsidP="004B3736">
      <w:pPr>
        <w:numPr>
          <w:ilvl w:val="0"/>
          <w:numId w:val="35"/>
        </w:numPr>
        <w:rPr>
          <w:lang w:val="en-US"/>
        </w:rPr>
      </w:pPr>
      <w:r w:rsidRPr="0067359A">
        <w:rPr>
          <w:lang w:val="en-US"/>
        </w:rPr>
        <w:t>Wind speed is under 8 m/s</w:t>
      </w:r>
    </w:p>
    <w:p w14:paraId="6C1E9A7D" w14:textId="77777777" w:rsidR="004B3736" w:rsidRPr="0067359A" w:rsidRDefault="004B3736" w:rsidP="004B3736">
      <w:pPr>
        <w:ind w:left="360"/>
        <w:rPr>
          <w:lang w:val="en-US"/>
        </w:rPr>
      </w:pPr>
    </w:p>
    <w:p w14:paraId="6D198B71" w14:textId="77777777" w:rsidR="004B3736" w:rsidRPr="0067359A" w:rsidRDefault="004B3736" w:rsidP="004B3736">
      <w:pPr>
        <w:rPr>
          <w:lang w:val="en-US"/>
        </w:rPr>
      </w:pPr>
      <w:r w:rsidRPr="0067359A">
        <w:rPr>
          <w:lang w:val="en-US"/>
        </w:rPr>
        <w:t>If any of these condition</w:t>
      </w:r>
      <w:r w:rsidR="00D324D5" w:rsidRPr="0067359A">
        <w:rPr>
          <w:lang w:val="en-US"/>
        </w:rPr>
        <w:t>s</w:t>
      </w:r>
      <w:r w:rsidRPr="0067359A">
        <w:rPr>
          <w:lang w:val="en-US"/>
        </w:rPr>
        <w:t xml:space="preserve"> is not satisfied, the Set command will be refused. If the shell was already set, it will be rested immediately. The safety feature is fast enough even in the worst case of the telescope slewing down to zero degrees.</w:t>
      </w:r>
    </w:p>
    <w:p w14:paraId="08076CC2" w14:textId="77777777" w:rsidR="004B3736" w:rsidRPr="0067359A" w:rsidRDefault="004B3736" w:rsidP="004B3736">
      <w:pPr>
        <w:rPr>
          <w:lang w:val="en-US"/>
        </w:rPr>
      </w:pPr>
      <w:r w:rsidRPr="0067359A">
        <w:rPr>
          <w:lang w:val="en-US"/>
        </w:rPr>
        <w:t xml:space="preserve">If for some reason any of </w:t>
      </w:r>
      <w:proofErr w:type="gramStart"/>
      <w:r w:rsidRPr="0067359A">
        <w:rPr>
          <w:lang w:val="en-US"/>
        </w:rPr>
        <w:t>these</w:t>
      </w:r>
      <w:proofErr w:type="gramEnd"/>
      <w:r w:rsidRPr="0067359A">
        <w:rPr>
          <w:lang w:val="en-US"/>
        </w:rPr>
        <w:t xml:space="preserve"> information do not reach the AO system (for example, the elevation value stops updating), it will be treated as an out-of-range condition and trigger the safety lock.</w:t>
      </w:r>
    </w:p>
    <w:p w14:paraId="1FE407F3" w14:textId="77777777" w:rsidR="004B3736" w:rsidRPr="0067359A" w:rsidRDefault="004B3736" w:rsidP="004B3736">
      <w:pPr>
        <w:rPr>
          <w:lang w:val="en-US"/>
        </w:rPr>
      </w:pPr>
    </w:p>
    <w:p w14:paraId="0A11B4F8" w14:textId="77777777" w:rsidR="00385797" w:rsidRPr="0067359A" w:rsidRDefault="00385797" w:rsidP="00385797">
      <w:pPr>
        <w:rPr>
          <w:lang w:val="en-US"/>
        </w:rPr>
      </w:pPr>
      <w:r w:rsidRPr="0067359A">
        <w:rPr>
          <w:lang w:val="en-US"/>
        </w:rPr>
        <w:t xml:space="preserve">The colored bar at the bottom of the status indicator represents the software status and will be either green or red, the latter case signaling a problem in the AdSec software. There is currently no way of detailing or correcting such a problem from the AOS GUI, and the engineering interface must be used instead (see chapters </w:t>
      </w:r>
      <w:r w:rsidRPr="0067359A">
        <w:rPr>
          <w:lang w:val="en-US"/>
        </w:rPr>
        <w:fldChar w:fldCharType="begin"/>
      </w:r>
      <w:r w:rsidRPr="0067359A">
        <w:rPr>
          <w:lang w:val="en-US"/>
        </w:rPr>
        <w:instrText xml:space="preserve"> REF _Ref280805201 \w \h </w:instrText>
      </w:r>
      <w:r w:rsidRPr="0067359A">
        <w:rPr>
          <w:lang w:val="en-US"/>
        </w:rPr>
      </w:r>
      <w:r w:rsidRPr="0067359A">
        <w:rPr>
          <w:lang w:val="en-US"/>
        </w:rPr>
        <w:fldChar w:fldCharType="separate"/>
      </w:r>
      <w:r w:rsidRPr="0067359A">
        <w:rPr>
          <w:lang w:val="en-US"/>
        </w:rPr>
        <w:t>2.2</w:t>
      </w:r>
      <w:r w:rsidRPr="0067359A">
        <w:rPr>
          <w:lang w:val="en-US"/>
        </w:rPr>
        <w:fldChar w:fldCharType="end"/>
      </w:r>
      <w:r w:rsidRPr="0067359A">
        <w:rPr>
          <w:lang w:val="en-US"/>
        </w:rPr>
        <w:t xml:space="preserve"> and </w:t>
      </w:r>
      <w:r w:rsidRPr="0067359A">
        <w:rPr>
          <w:lang w:val="en-US"/>
        </w:rPr>
        <w:fldChar w:fldCharType="begin"/>
      </w:r>
      <w:r w:rsidRPr="0067359A">
        <w:rPr>
          <w:lang w:val="en-US"/>
        </w:rPr>
        <w:instrText xml:space="preserve"> REF _Ref280877261 \w \h </w:instrText>
      </w:r>
      <w:r w:rsidRPr="0067359A">
        <w:rPr>
          <w:lang w:val="en-US"/>
        </w:rPr>
      </w:r>
      <w:r w:rsidRPr="0067359A">
        <w:rPr>
          <w:lang w:val="en-US"/>
        </w:rPr>
        <w:fldChar w:fldCharType="separate"/>
      </w:r>
      <w:r w:rsidRPr="0067359A">
        <w:rPr>
          <w:lang w:val="en-US"/>
        </w:rPr>
        <w:t>10.1</w:t>
      </w:r>
      <w:r w:rsidRPr="0067359A">
        <w:rPr>
          <w:lang w:val="en-US"/>
        </w:rPr>
        <w:fldChar w:fldCharType="end"/>
      </w:r>
      <w:r w:rsidRPr="0067359A">
        <w:rPr>
          <w:lang w:val="en-US"/>
        </w:rPr>
        <w:t xml:space="preserve"> for how to check for software health)</w:t>
      </w:r>
    </w:p>
    <w:p w14:paraId="645850B4" w14:textId="77777777" w:rsidR="00385797" w:rsidRPr="0067359A" w:rsidRDefault="00385797" w:rsidP="004B3736">
      <w:pPr>
        <w:rPr>
          <w:lang w:val="en-US"/>
        </w:rPr>
      </w:pPr>
    </w:p>
    <w:p w14:paraId="2B1CF597" w14:textId="77777777" w:rsidR="00E21348" w:rsidRPr="0067359A" w:rsidRDefault="00E21348" w:rsidP="00470910">
      <w:pPr>
        <w:pStyle w:val="Heading3"/>
        <w:rPr>
          <w:lang w:val="en-US"/>
        </w:rPr>
      </w:pPr>
      <w:bookmarkStart w:id="57" w:name="_Toc333757865"/>
      <w:r w:rsidRPr="0067359A">
        <w:rPr>
          <w:lang w:val="en-US"/>
        </w:rPr>
        <w:t>Command execu</w:t>
      </w:r>
      <w:r w:rsidR="00470910" w:rsidRPr="0067359A">
        <w:rPr>
          <w:lang w:val="en-US"/>
        </w:rPr>
        <w:t>tion reporting</w:t>
      </w:r>
      <w:bookmarkEnd w:id="57"/>
    </w:p>
    <w:p w14:paraId="1106606C" w14:textId="77777777" w:rsidR="00E21348" w:rsidRPr="0067359A" w:rsidRDefault="00E21348" w:rsidP="004B3736">
      <w:pPr>
        <w:rPr>
          <w:lang w:val="en-US"/>
        </w:rPr>
      </w:pPr>
    </w:p>
    <w:p w14:paraId="3CADDC69" w14:textId="77777777" w:rsidR="00E21348" w:rsidRPr="0067359A" w:rsidRDefault="009156B4" w:rsidP="004B3736">
      <w:pPr>
        <w:rPr>
          <w:lang w:val="en-US"/>
        </w:rPr>
      </w:pPr>
      <w:r w:rsidRPr="0067359A">
        <w:rPr>
          <w:noProof/>
          <w:lang w:val="en-US" w:eastAsia="en-US"/>
        </w:rPr>
        <w:drawing>
          <wp:inline distT="0" distB="0" distL="0" distR="0" wp14:anchorId="2E5E03F8" wp14:editId="67CAFC49">
            <wp:extent cx="6121400" cy="1397000"/>
            <wp:effectExtent l="0" t="0" r="0" b="0"/>
            <wp:docPr id="9" name="Picture 9" descr="aosgui-c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osgui-cm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1400" cy="1397000"/>
                    </a:xfrm>
                    <a:prstGeom prst="rect">
                      <a:avLst/>
                    </a:prstGeom>
                    <a:noFill/>
                    <a:ln>
                      <a:noFill/>
                    </a:ln>
                  </pic:spPr>
                </pic:pic>
              </a:graphicData>
            </a:graphic>
          </wp:inline>
        </w:drawing>
      </w:r>
    </w:p>
    <w:p w14:paraId="74ED856D" w14:textId="77777777" w:rsidR="00470910" w:rsidRPr="0067359A" w:rsidRDefault="00470910" w:rsidP="004B3736">
      <w:pPr>
        <w:rPr>
          <w:lang w:val="en-US"/>
        </w:rPr>
      </w:pPr>
    </w:p>
    <w:p w14:paraId="5724AC45" w14:textId="77777777" w:rsidR="00470910" w:rsidRPr="0067359A" w:rsidRDefault="00470910" w:rsidP="004B3736">
      <w:pPr>
        <w:rPr>
          <w:lang w:val="en-US"/>
        </w:rPr>
      </w:pPr>
      <w:r w:rsidRPr="0067359A">
        <w:rPr>
          <w:lang w:val="en-US"/>
        </w:rPr>
        <w:t>When any command is started, the name of the command is reported in the lower part of the GUI, along with the string “Running”. When the command completes correctly, the string “Complete” is reported. If there is any error, the error string is reported instead, and added to the message box below. Additional messages may appear in the message box during command execution, offloads, etc.</w:t>
      </w:r>
    </w:p>
    <w:p w14:paraId="34F1AEB4" w14:textId="77777777" w:rsidR="00012C49" w:rsidRPr="0067359A" w:rsidRDefault="00012C49" w:rsidP="00504319">
      <w:pPr>
        <w:pStyle w:val="Heading2"/>
        <w:rPr>
          <w:lang w:val="en-US"/>
        </w:rPr>
      </w:pPr>
      <w:bookmarkStart w:id="58" w:name="_Toc333757866"/>
      <w:r w:rsidRPr="0067359A">
        <w:rPr>
          <w:lang w:val="en-US"/>
        </w:rPr>
        <w:t>Command GUI</w:t>
      </w:r>
      <w:bookmarkEnd w:id="58"/>
    </w:p>
    <w:p w14:paraId="36C80EDA" w14:textId="77777777" w:rsidR="00E21348" w:rsidRPr="0067359A" w:rsidRDefault="00E21348" w:rsidP="00E21348">
      <w:pPr>
        <w:rPr>
          <w:lang w:val="en-US"/>
        </w:rPr>
      </w:pPr>
    </w:p>
    <w:p w14:paraId="33EE8468" w14:textId="77777777" w:rsidR="00E21348" w:rsidRPr="0067359A" w:rsidRDefault="00E21348" w:rsidP="00E21348">
      <w:pPr>
        <w:rPr>
          <w:lang w:val="en-US"/>
        </w:rPr>
      </w:pPr>
      <w:r w:rsidRPr="0067359A">
        <w:rPr>
          <w:lang w:val="en-US"/>
        </w:rPr>
        <w:t>Clicking on the “Command GUI” button at the top of the AOS GUI opens the Command GUI sub-window:</w:t>
      </w:r>
    </w:p>
    <w:p w14:paraId="605A60FF" w14:textId="77777777" w:rsidR="00E21348" w:rsidRPr="0067359A" w:rsidRDefault="009156B4" w:rsidP="00E21348">
      <w:pPr>
        <w:rPr>
          <w:lang w:val="en-US"/>
        </w:rPr>
      </w:pPr>
      <w:r w:rsidRPr="0067359A">
        <w:rPr>
          <w:noProof/>
          <w:lang w:val="en-US" w:eastAsia="en-US"/>
        </w:rPr>
        <w:drawing>
          <wp:inline distT="0" distB="0" distL="0" distR="0" wp14:anchorId="713D6963" wp14:editId="5C00F83E">
            <wp:extent cx="6121400" cy="6934200"/>
            <wp:effectExtent l="0" t="0" r="0" b="0"/>
            <wp:docPr id="10" name="Picture 10" descr="aoscm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oscmd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400" cy="6934200"/>
                    </a:xfrm>
                    <a:prstGeom prst="rect">
                      <a:avLst/>
                    </a:prstGeom>
                    <a:noFill/>
                    <a:ln>
                      <a:noFill/>
                    </a:ln>
                  </pic:spPr>
                </pic:pic>
              </a:graphicData>
            </a:graphic>
          </wp:inline>
        </w:drawing>
      </w:r>
    </w:p>
    <w:p w14:paraId="064800F7" w14:textId="77777777" w:rsidR="006E6008" w:rsidRPr="0067359A" w:rsidRDefault="006E6008" w:rsidP="006E6008">
      <w:pPr>
        <w:pStyle w:val="Heading3"/>
        <w:rPr>
          <w:lang w:val="en-US"/>
        </w:rPr>
      </w:pPr>
      <w:bookmarkStart w:id="59" w:name="_Ref280805296"/>
      <w:bookmarkStart w:id="60" w:name="_Ref280805374"/>
      <w:bookmarkStart w:id="61" w:name="_Ref280805520"/>
      <w:bookmarkStart w:id="62" w:name="_Toc333757867"/>
      <w:r w:rsidRPr="0067359A">
        <w:rPr>
          <w:lang w:val="en-US"/>
        </w:rPr>
        <w:t>AO commands</w:t>
      </w:r>
      <w:bookmarkEnd w:id="59"/>
      <w:bookmarkEnd w:id="60"/>
      <w:bookmarkEnd w:id="61"/>
      <w:bookmarkEnd w:id="62"/>
    </w:p>
    <w:p w14:paraId="1359AD8B" w14:textId="77777777" w:rsidR="00ED06AF" w:rsidRPr="0067359A" w:rsidRDefault="00ED06AF" w:rsidP="00ED06AF">
      <w:pPr>
        <w:rPr>
          <w:lang w:val="en-US"/>
        </w:rPr>
      </w:pPr>
    </w:p>
    <w:p w14:paraId="72636E9B" w14:textId="77777777" w:rsidR="00ED06AF" w:rsidRPr="0067359A" w:rsidRDefault="00ED06AF" w:rsidP="00ED06AF">
      <w:pPr>
        <w:rPr>
          <w:lang w:val="en-US"/>
        </w:rPr>
      </w:pPr>
      <w:r w:rsidRPr="0067359A">
        <w:rPr>
          <w:lang w:val="en-US"/>
        </w:rPr>
        <w:t xml:space="preserve">Each AO command has its own command button. Many command have </w:t>
      </w:r>
      <w:proofErr w:type="gramStart"/>
      <w:r w:rsidRPr="0067359A">
        <w:rPr>
          <w:lang w:val="en-US"/>
        </w:rPr>
        <w:t>parameters which</w:t>
      </w:r>
      <w:proofErr w:type="gramEnd"/>
      <w:r w:rsidRPr="0067359A">
        <w:rPr>
          <w:lang w:val="en-US"/>
        </w:rPr>
        <w:t xml:space="preserve"> appear next to the corresponding button.</w:t>
      </w:r>
      <w:r w:rsidRPr="0067359A">
        <w:rPr>
          <w:lang w:val="en-US"/>
        </w:rPr>
        <w:br/>
        <w:t>The parameter input boxes serve both as input and as output: when a command is sent by the IIF, the corresponding parameters are written into the input boxes. Alternatively, the operator can input the parameter manually (or modify the ones written before automatically) and send the command manually.</w:t>
      </w:r>
    </w:p>
    <w:p w14:paraId="6B972A97" w14:textId="77777777" w:rsidR="00ED06AF" w:rsidRPr="0067359A" w:rsidRDefault="00ED06AF" w:rsidP="00ED06AF">
      <w:pPr>
        <w:rPr>
          <w:lang w:val="en-US"/>
        </w:rPr>
      </w:pPr>
      <w:r w:rsidRPr="0067359A">
        <w:rPr>
          <w:lang w:val="en-US"/>
        </w:rPr>
        <w:t xml:space="preserve">Each command has a status indicator next to </w:t>
      </w:r>
      <w:proofErr w:type="gramStart"/>
      <w:r w:rsidRPr="0067359A">
        <w:rPr>
          <w:lang w:val="en-US"/>
        </w:rPr>
        <w:t>it which</w:t>
      </w:r>
      <w:proofErr w:type="gramEnd"/>
      <w:r w:rsidRPr="0067359A">
        <w:rPr>
          <w:lang w:val="en-US"/>
        </w:rPr>
        <w:t xml:space="preserve"> can have three values:</w:t>
      </w:r>
    </w:p>
    <w:p w14:paraId="2149CD7B" w14:textId="77777777" w:rsidR="00ED06AF" w:rsidRPr="0067359A" w:rsidRDefault="00ED06AF" w:rsidP="00ED06AF">
      <w:pPr>
        <w:numPr>
          <w:ilvl w:val="0"/>
          <w:numId w:val="49"/>
        </w:numPr>
        <w:rPr>
          <w:lang w:val="en-US"/>
        </w:rPr>
      </w:pPr>
      <w:r w:rsidRPr="0067359A">
        <w:rPr>
          <w:lang w:val="en-US"/>
        </w:rPr>
        <w:t>Running: the command is currently executed</w:t>
      </w:r>
    </w:p>
    <w:p w14:paraId="275CAD72" w14:textId="77777777" w:rsidR="00ED06AF" w:rsidRPr="0067359A" w:rsidRDefault="00ED06AF" w:rsidP="00ED06AF">
      <w:pPr>
        <w:numPr>
          <w:ilvl w:val="0"/>
          <w:numId w:val="49"/>
        </w:numPr>
        <w:rPr>
          <w:lang w:val="en-US"/>
        </w:rPr>
      </w:pPr>
      <w:r w:rsidRPr="0067359A">
        <w:rPr>
          <w:lang w:val="en-US"/>
        </w:rPr>
        <w:t>Success: the command has completed successfully</w:t>
      </w:r>
    </w:p>
    <w:p w14:paraId="2976A603" w14:textId="77777777" w:rsidR="00ED06AF" w:rsidRPr="0067359A" w:rsidRDefault="00ED06AF" w:rsidP="00ED06AF">
      <w:pPr>
        <w:numPr>
          <w:ilvl w:val="0"/>
          <w:numId w:val="49"/>
        </w:numPr>
        <w:rPr>
          <w:lang w:val="en-US"/>
        </w:rPr>
      </w:pPr>
      <w:r w:rsidRPr="0067359A">
        <w:rPr>
          <w:lang w:val="en-US"/>
        </w:rPr>
        <w:t>Failure: the command could not complete because of an error. Additional error information is available on the main AOS GUI window.</w:t>
      </w:r>
    </w:p>
    <w:p w14:paraId="47CB9263" w14:textId="77777777" w:rsidR="00ED06AF" w:rsidRPr="0067359A" w:rsidRDefault="00ED06AF" w:rsidP="00D27DF8">
      <w:pPr>
        <w:rPr>
          <w:lang w:val="en-US"/>
        </w:rPr>
      </w:pPr>
    </w:p>
    <w:p w14:paraId="67BBBCE0" w14:textId="77777777" w:rsidR="00D27DF8" w:rsidRPr="0067359A" w:rsidRDefault="00D27DF8" w:rsidP="00D27DF8">
      <w:pPr>
        <w:rPr>
          <w:lang w:val="en-US"/>
        </w:rPr>
      </w:pPr>
      <w:r w:rsidRPr="0067359A">
        <w:rPr>
          <w:lang w:val="en-US"/>
        </w:rPr>
        <w:t xml:space="preserve">Error conditions include the refusing of a command because it was not allowed in the current AO status. </w:t>
      </w:r>
    </w:p>
    <w:p w14:paraId="2849C035" w14:textId="77777777" w:rsidR="00D27DF8" w:rsidRPr="0067359A" w:rsidRDefault="00D27DF8" w:rsidP="00D27DF8">
      <w:pPr>
        <w:rPr>
          <w:lang w:val="en-US"/>
        </w:rPr>
      </w:pPr>
    </w:p>
    <w:p w14:paraId="305F7B22" w14:textId="77777777" w:rsidR="00ED06AF" w:rsidRPr="0067359A" w:rsidRDefault="00ED06AF" w:rsidP="00ED06AF">
      <w:pPr>
        <w:rPr>
          <w:lang w:val="en-US"/>
        </w:rPr>
      </w:pPr>
      <w:r w:rsidRPr="0067359A">
        <w:rPr>
          <w:lang w:val="en-US"/>
        </w:rPr>
        <w:t>The progress bar at the bottom shows the command execution progress with respect to the command timeout.</w:t>
      </w:r>
      <w:r w:rsidR="00A51795" w:rsidRPr="0067359A">
        <w:rPr>
          <w:lang w:val="en-US"/>
        </w:rPr>
        <w:t xml:space="preserve"> It is not possible at the moment to interrupt a command during execution.</w:t>
      </w:r>
    </w:p>
    <w:p w14:paraId="5A03A4F0" w14:textId="77777777" w:rsidR="006E6008" w:rsidRPr="0067359A" w:rsidRDefault="006E6008" w:rsidP="006E6008">
      <w:pPr>
        <w:rPr>
          <w:lang w:val="en-US"/>
        </w:rPr>
      </w:pPr>
    </w:p>
    <w:p w14:paraId="58DB6001" w14:textId="77777777" w:rsidR="00012C49" w:rsidRPr="0067359A" w:rsidRDefault="00012C49" w:rsidP="00012C49">
      <w:pPr>
        <w:rPr>
          <w:lang w:val="en-US"/>
        </w:rPr>
      </w:pPr>
    </w:p>
    <w:p w14:paraId="72FEF7E0" w14:textId="77777777" w:rsidR="00C50FA9" w:rsidRPr="0067359A" w:rsidRDefault="00C50FA9" w:rsidP="00012C49">
      <w:pPr>
        <w:rPr>
          <w:lang w:val="en-US"/>
        </w:rPr>
      </w:pPr>
    </w:p>
    <w:p w14:paraId="3A7853B2" w14:textId="77777777" w:rsidR="00012C49" w:rsidRPr="0067359A" w:rsidRDefault="00012C49" w:rsidP="00B5350C">
      <w:pPr>
        <w:pStyle w:val="Heading1"/>
        <w:rPr>
          <w:lang w:val="en-US"/>
        </w:rPr>
      </w:pPr>
      <w:bookmarkStart w:id="63" w:name="_Toc333757868"/>
      <w:r w:rsidRPr="0067359A">
        <w:rPr>
          <w:lang w:val="en-US"/>
        </w:rPr>
        <w:t>Engineering GUIs</w:t>
      </w:r>
      <w:bookmarkEnd w:id="63"/>
    </w:p>
    <w:p w14:paraId="352FAF4D" w14:textId="77777777" w:rsidR="00012C49" w:rsidRPr="0067359A" w:rsidRDefault="00012C49" w:rsidP="00012C49">
      <w:pPr>
        <w:rPr>
          <w:lang w:val="en-US"/>
        </w:rPr>
      </w:pPr>
    </w:p>
    <w:p w14:paraId="0164FC6F" w14:textId="77777777" w:rsidR="00012C49" w:rsidRPr="0067359A" w:rsidRDefault="00012C49" w:rsidP="00012C49">
      <w:pPr>
        <w:rPr>
          <w:lang w:val="en-US"/>
        </w:rPr>
      </w:pPr>
    </w:p>
    <w:p w14:paraId="1A34F18A" w14:textId="77777777" w:rsidR="00012C49" w:rsidRPr="0067359A" w:rsidRDefault="0080512A" w:rsidP="00012C49">
      <w:pPr>
        <w:rPr>
          <w:lang w:val="en-US"/>
        </w:rPr>
      </w:pPr>
      <w:r w:rsidRPr="0067359A">
        <w:rPr>
          <w:lang w:val="en-US"/>
        </w:rPr>
        <w:t>Unlike the AOSGUI, all the</w:t>
      </w:r>
      <w:r w:rsidR="00012C49" w:rsidRPr="0067359A">
        <w:rPr>
          <w:lang w:val="en-US"/>
        </w:rPr>
        <w:t xml:space="preserve"> </w:t>
      </w:r>
      <w:r w:rsidRPr="0067359A">
        <w:rPr>
          <w:lang w:val="en-US"/>
        </w:rPr>
        <w:t xml:space="preserve">AO </w:t>
      </w:r>
      <w:r w:rsidR="00012C49" w:rsidRPr="0067359A">
        <w:rPr>
          <w:lang w:val="en-US"/>
        </w:rPr>
        <w:t>engineering GUIs must be starte</w:t>
      </w:r>
      <w:r w:rsidR="003C2DF9" w:rsidRPr="0067359A">
        <w:rPr>
          <w:lang w:val="en-US"/>
        </w:rPr>
        <w:t xml:space="preserve">d from the AO control computers (see chapter </w:t>
      </w:r>
      <w:r w:rsidR="003C2DF9" w:rsidRPr="0067359A">
        <w:rPr>
          <w:lang w:val="en-US"/>
        </w:rPr>
        <w:fldChar w:fldCharType="begin"/>
      </w:r>
      <w:r w:rsidR="003C2DF9" w:rsidRPr="0067359A">
        <w:rPr>
          <w:lang w:val="en-US"/>
        </w:rPr>
        <w:instrText xml:space="preserve"> REF _Ref280801987 \r \h </w:instrText>
      </w:r>
      <w:r w:rsidR="003C2DF9" w:rsidRPr="0067359A">
        <w:rPr>
          <w:lang w:val="en-US"/>
        </w:rPr>
      </w:r>
      <w:r w:rsidR="003C2DF9" w:rsidRPr="0067359A">
        <w:rPr>
          <w:lang w:val="en-US"/>
        </w:rPr>
        <w:fldChar w:fldCharType="separate"/>
      </w:r>
      <w:r w:rsidR="00215668" w:rsidRPr="0067359A">
        <w:rPr>
          <w:lang w:val="en-US"/>
        </w:rPr>
        <w:t>2.1</w:t>
      </w:r>
      <w:r w:rsidR="003C2DF9" w:rsidRPr="0067359A">
        <w:rPr>
          <w:lang w:val="en-US"/>
        </w:rPr>
        <w:fldChar w:fldCharType="end"/>
      </w:r>
      <w:r w:rsidR="003C2DF9" w:rsidRPr="0067359A">
        <w:rPr>
          <w:lang w:val="en-US"/>
        </w:rPr>
        <w:t>).</w:t>
      </w:r>
    </w:p>
    <w:p w14:paraId="7C22EBFC" w14:textId="77777777" w:rsidR="00012C49" w:rsidRPr="0067359A" w:rsidRDefault="00012C49" w:rsidP="00012C49">
      <w:pPr>
        <w:rPr>
          <w:lang w:val="en-US"/>
        </w:rPr>
      </w:pPr>
    </w:p>
    <w:p w14:paraId="62C4185F" w14:textId="77777777" w:rsidR="00012C49" w:rsidRPr="0067359A" w:rsidRDefault="00012C49" w:rsidP="00B5350C">
      <w:pPr>
        <w:pStyle w:val="Heading2"/>
        <w:rPr>
          <w:lang w:val="en-US"/>
        </w:rPr>
      </w:pPr>
      <w:bookmarkStart w:id="64" w:name="_Toc333757869"/>
      <w:r w:rsidRPr="0067359A">
        <w:rPr>
          <w:lang w:val="en-US"/>
        </w:rPr>
        <w:t>Starting the Engineering GUI</w:t>
      </w:r>
      <w:r w:rsidR="00893D24" w:rsidRPr="0067359A">
        <w:rPr>
          <w:lang w:val="en-US"/>
        </w:rPr>
        <w:t>s</w:t>
      </w:r>
      <w:bookmarkEnd w:id="64"/>
    </w:p>
    <w:p w14:paraId="17E7D373" w14:textId="77777777" w:rsidR="00012C49" w:rsidRPr="0067359A" w:rsidRDefault="00012C49" w:rsidP="00012C49">
      <w:pPr>
        <w:rPr>
          <w:lang w:val="en-US"/>
        </w:rPr>
      </w:pPr>
    </w:p>
    <w:p w14:paraId="33A79B93" w14:textId="77777777" w:rsidR="00012C49" w:rsidRPr="0067359A" w:rsidRDefault="00012C49" w:rsidP="00012C49">
      <w:pPr>
        <w:rPr>
          <w:lang w:val="en-US"/>
        </w:rPr>
      </w:pPr>
      <w:r w:rsidRPr="0067359A">
        <w:rPr>
          <w:lang w:val="en-US"/>
        </w:rPr>
        <w:t>A quick-start panel exists on both computers to star</w:t>
      </w:r>
      <w:r w:rsidR="00C412D7" w:rsidRPr="0067359A">
        <w:rPr>
          <w:lang w:val="en-US"/>
        </w:rPr>
        <w:t>t</w:t>
      </w:r>
      <w:r w:rsidRPr="0067359A">
        <w:rPr>
          <w:lang w:val="en-US"/>
        </w:rPr>
        <w:t xml:space="preserve"> the relevant engineering interfaces. This panel is called:</w:t>
      </w:r>
    </w:p>
    <w:p w14:paraId="4008241A" w14:textId="77777777" w:rsidR="00893D24" w:rsidRPr="0067359A" w:rsidRDefault="00893D24" w:rsidP="00012C49">
      <w:pPr>
        <w:rPr>
          <w:lang w:val="en-US"/>
        </w:rPr>
      </w:pPr>
    </w:p>
    <w:p w14:paraId="135DE126" w14:textId="77777777" w:rsidR="00893D24" w:rsidRPr="0067359A" w:rsidRDefault="0005252A" w:rsidP="00012C49">
      <w:pPr>
        <w:numPr>
          <w:ilvl w:val="0"/>
          <w:numId w:val="2"/>
        </w:numPr>
        <w:rPr>
          <w:lang w:val="en-US"/>
        </w:rPr>
      </w:pPr>
      <w:proofErr w:type="gramStart"/>
      <w:r w:rsidRPr="0067359A">
        <w:rPr>
          <w:b/>
          <w:lang w:val="en-US"/>
        </w:rPr>
        <w:t>wfseng</w:t>
      </w:r>
      <w:proofErr w:type="gramEnd"/>
      <w:r w:rsidRPr="0067359A">
        <w:rPr>
          <w:lang w:val="en-US"/>
        </w:rPr>
        <w:t xml:space="preserve"> </w:t>
      </w:r>
      <w:r w:rsidR="00012C49" w:rsidRPr="0067359A">
        <w:rPr>
          <w:lang w:val="en-US"/>
        </w:rPr>
        <w:t>on wfsdx</w:t>
      </w:r>
    </w:p>
    <w:p w14:paraId="13933145" w14:textId="77777777" w:rsidR="00012C49" w:rsidRPr="0067359A" w:rsidRDefault="0005252A" w:rsidP="00012C49">
      <w:pPr>
        <w:numPr>
          <w:ilvl w:val="0"/>
          <w:numId w:val="2"/>
        </w:numPr>
        <w:rPr>
          <w:lang w:val="en-US"/>
        </w:rPr>
      </w:pPr>
      <w:proofErr w:type="gramStart"/>
      <w:r w:rsidRPr="0067359A">
        <w:rPr>
          <w:b/>
          <w:lang w:val="en-US"/>
        </w:rPr>
        <w:t>adsceng</w:t>
      </w:r>
      <w:proofErr w:type="gramEnd"/>
      <w:r w:rsidRPr="0067359A">
        <w:rPr>
          <w:lang w:val="en-US"/>
        </w:rPr>
        <w:t xml:space="preserve"> </w:t>
      </w:r>
      <w:r w:rsidR="00C412D7" w:rsidRPr="0067359A">
        <w:rPr>
          <w:lang w:val="en-US"/>
        </w:rPr>
        <w:t>on adsecdx</w:t>
      </w:r>
    </w:p>
    <w:p w14:paraId="10D5DBF7" w14:textId="77777777" w:rsidR="00012C49" w:rsidRPr="0067359A" w:rsidRDefault="00012C49" w:rsidP="00012C49">
      <w:pPr>
        <w:rPr>
          <w:lang w:val="en-US"/>
        </w:rPr>
      </w:pPr>
    </w:p>
    <w:p w14:paraId="77645989" w14:textId="77777777" w:rsidR="00EA675F" w:rsidRPr="0067359A" w:rsidRDefault="00012C49" w:rsidP="00012C49">
      <w:pPr>
        <w:rPr>
          <w:lang w:val="en-US"/>
        </w:rPr>
      </w:pPr>
      <w:r w:rsidRPr="0067359A">
        <w:rPr>
          <w:lang w:val="en-US"/>
        </w:rPr>
        <w:t>The panel</w:t>
      </w:r>
      <w:r w:rsidR="00EA675F" w:rsidRPr="0067359A">
        <w:rPr>
          <w:lang w:val="en-US"/>
        </w:rPr>
        <w:t>s can be started typing their</w:t>
      </w:r>
      <w:r w:rsidRPr="0067359A">
        <w:rPr>
          <w:lang w:val="en-US"/>
        </w:rPr>
        <w:t xml:space="preserve"> name on any terminal (an X connection must be present).</w:t>
      </w:r>
      <w:r w:rsidR="00EA675F" w:rsidRPr="0067359A">
        <w:rPr>
          <w:lang w:val="en-US"/>
        </w:rPr>
        <w:t xml:space="preserve"> Each panel shows the interfaces available for the system, which can be started clicking the “Start” button next to their name. Unless otherwise noted, multiple copies of the interfaces can be started without limitations.</w:t>
      </w:r>
    </w:p>
    <w:p w14:paraId="5FCBCF8F" w14:textId="77777777" w:rsidR="00EA675F" w:rsidRPr="0067359A" w:rsidRDefault="00EA675F" w:rsidP="00012C49">
      <w:pPr>
        <w:rPr>
          <w:lang w:val="en-US"/>
        </w:rPr>
      </w:pPr>
    </w:p>
    <w:p w14:paraId="28E68548" w14:textId="77777777" w:rsidR="00EA675F" w:rsidRPr="0067359A" w:rsidRDefault="009156B4" w:rsidP="00012C49">
      <w:pPr>
        <w:rPr>
          <w:lang w:val="en-US"/>
        </w:rPr>
      </w:pPr>
      <w:r w:rsidRPr="0067359A">
        <w:rPr>
          <w:noProof/>
          <w:lang w:val="en-US" w:eastAsia="en-US"/>
        </w:rPr>
        <w:drawing>
          <wp:inline distT="0" distB="0" distL="0" distR="0" wp14:anchorId="2C405757" wp14:editId="3B635EE6">
            <wp:extent cx="2032000" cy="2197100"/>
            <wp:effectExtent l="0" t="0" r="0" b="12700"/>
            <wp:docPr id="11" name="Picture 11" descr="wfs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fse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2000" cy="2197100"/>
                    </a:xfrm>
                    <a:prstGeom prst="rect">
                      <a:avLst/>
                    </a:prstGeom>
                    <a:noFill/>
                    <a:ln>
                      <a:noFill/>
                    </a:ln>
                  </pic:spPr>
                </pic:pic>
              </a:graphicData>
            </a:graphic>
          </wp:inline>
        </w:drawing>
      </w:r>
      <w:r w:rsidR="00EA675F" w:rsidRPr="0067359A">
        <w:rPr>
          <w:lang w:val="en-US"/>
        </w:rPr>
        <w:t xml:space="preserve">                      </w:t>
      </w:r>
      <w:r w:rsidRPr="0067359A">
        <w:rPr>
          <w:noProof/>
          <w:lang w:val="en-US" w:eastAsia="en-US"/>
        </w:rPr>
        <w:drawing>
          <wp:inline distT="0" distB="0" distL="0" distR="0" wp14:anchorId="6E3C8388" wp14:editId="228EDA6A">
            <wp:extent cx="2438400" cy="2044700"/>
            <wp:effectExtent l="0" t="0" r="0" b="12700"/>
            <wp:docPr id="12" name="Picture 12" descr="adsc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sce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2044700"/>
                    </a:xfrm>
                    <a:prstGeom prst="rect">
                      <a:avLst/>
                    </a:prstGeom>
                    <a:noFill/>
                    <a:ln>
                      <a:noFill/>
                    </a:ln>
                  </pic:spPr>
                </pic:pic>
              </a:graphicData>
            </a:graphic>
          </wp:inline>
        </w:drawing>
      </w:r>
    </w:p>
    <w:p w14:paraId="2E93D6F3" w14:textId="77777777" w:rsidR="00EA675F" w:rsidRPr="0067359A" w:rsidRDefault="00EA675F" w:rsidP="00012C49">
      <w:pPr>
        <w:rPr>
          <w:lang w:val="en-US"/>
        </w:rPr>
      </w:pPr>
    </w:p>
    <w:p w14:paraId="78AA002A" w14:textId="77777777" w:rsidR="00EA675F" w:rsidRPr="0067359A" w:rsidRDefault="00EA675F" w:rsidP="00012C49">
      <w:pPr>
        <w:rPr>
          <w:lang w:val="en-US"/>
        </w:rPr>
      </w:pPr>
      <w:proofErr w:type="gramStart"/>
      <w:r w:rsidRPr="0067359A">
        <w:rPr>
          <w:lang w:val="en-US"/>
        </w:rPr>
        <w:t>WFS and Adaptive Secondary quick-start panels.</w:t>
      </w:r>
      <w:proofErr w:type="gramEnd"/>
    </w:p>
    <w:p w14:paraId="2CD54DEF" w14:textId="77777777" w:rsidR="00EA675F" w:rsidRPr="0067359A" w:rsidRDefault="00EA675F" w:rsidP="00012C49">
      <w:pPr>
        <w:rPr>
          <w:lang w:val="en-US"/>
        </w:rPr>
      </w:pPr>
    </w:p>
    <w:p w14:paraId="0E1B9B46" w14:textId="77777777" w:rsidR="00012C49" w:rsidRPr="0067359A" w:rsidRDefault="00012C49" w:rsidP="00012C49">
      <w:pPr>
        <w:rPr>
          <w:lang w:val="en-US"/>
        </w:rPr>
      </w:pPr>
      <w:r w:rsidRPr="0067359A">
        <w:rPr>
          <w:lang w:val="en-US"/>
        </w:rPr>
        <w:t>Alternatively, all interfaces can be started typing their name on a terminal. The correct program name is noted in the description of the interface, and is resumed here:</w:t>
      </w:r>
    </w:p>
    <w:p w14:paraId="542090EA" w14:textId="77777777" w:rsidR="00012C49" w:rsidRPr="0067359A" w:rsidRDefault="00012C49" w:rsidP="00012C49">
      <w:pPr>
        <w:rPr>
          <w:lang w:val="en-US"/>
        </w:rPr>
      </w:pPr>
    </w:p>
    <w:p w14:paraId="00643B9A" w14:textId="77777777" w:rsidR="0005252A" w:rsidRPr="0067359A" w:rsidRDefault="00012C49" w:rsidP="00012C49">
      <w:pPr>
        <w:numPr>
          <w:ilvl w:val="0"/>
          <w:numId w:val="3"/>
        </w:numPr>
        <w:rPr>
          <w:lang w:val="en-US"/>
        </w:rPr>
      </w:pPr>
      <w:r w:rsidRPr="0067359A">
        <w:rPr>
          <w:lang w:val="en-US"/>
        </w:rPr>
        <w:t>WfsControl</w:t>
      </w:r>
      <w:r w:rsidRPr="0067359A">
        <w:rPr>
          <w:lang w:val="en-US"/>
        </w:rPr>
        <w:tab/>
        <w:t>(on wfsdx) starts the Wfs Arbitrator GUI</w:t>
      </w:r>
    </w:p>
    <w:p w14:paraId="204F2736" w14:textId="77777777" w:rsidR="0005252A" w:rsidRPr="0067359A" w:rsidRDefault="00012C49" w:rsidP="00012C49">
      <w:pPr>
        <w:numPr>
          <w:ilvl w:val="0"/>
          <w:numId w:val="3"/>
        </w:numPr>
        <w:rPr>
          <w:lang w:val="en-US"/>
        </w:rPr>
      </w:pPr>
      <w:r w:rsidRPr="0067359A">
        <w:rPr>
          <w:lang w:val="en-US"/>
        </w:rPr>
        <w:t>AdSecControl</w:t>
      </w:r>
      <w:r w:rsidRPr="0067359A">
        <w:rPr>
          <w:lang w:val="en-US"/>
        </w:rPr>
        <w:tab/>
        <w:t>(on adsecdx) starts the AdSec Arbitrator GUI</w:t>
      </w:r>
    </w:p>
    <w:p w14:paraId="17A0192A" w14:textId="77777777" w:rsidR="0005252A" w:rsidRPr="0067359A" w:rsidRDefault="00012C49" w:rsidP="00012C49">
      <w:pPr>
        <w:numPr>
          <w:ilvl w:val="0"/>
          <w:numId w:val="3"/>
        </w:numPr>
        <w:rPr>
          <w:lang w:val="en-US"/>
        </w:rPr>
      </w:pPr>
      <w:r w:rsidRPr="0067359A">
        <w:rPr>
          <w:lang w:val="en-US"/>
        </w:rPr>
        <w:t>AdOptControl</w:t>
      </w:r>
      <w:r w:rsidRPr="0067359A">
        <w:rPr>
          <w:lang w:val="en-US"/>
        </w:rPr>
        <w:tab/>
        <w:t>(on adsecdx) starts the AO Arbitrator GUI</w:t>
      </w:r>
    </w:p>
    <w:p w14:paraId="73F21A40" w14:textId="77777777" w:rsidR="0005252A" w:rsidRPr="0067359A" w:rsidRDefault="00012C49" w:rsidP="00012C49">
      <w:pPr>
        <w:numPr>
          <w:ilvl w:val="0"/>
          <w:numId w:val="3"/>
        </w:numPr>
        <w:rPr>
          <w:lang w:val="en-US"/>
        </w:rPr>
      </w:pPr>
      <w:proofErr w:type="gramStart"/>
      <w:r w:rsidRPr="0067359A">
        <w:rPr>
          <w:lang w:val="en-US"/>
        </w:rPr>
        <w:t>wfshw.py</w:t>
      </w:r>
      <w:proofErr w:type="gramEnd"/>
      <w:r w:rsidRPr="0067359A">
        <w:rPr>
          <w:lang w:val="en-US"/>
        </w:rPr>
        <w:tab/>
        <w:t>(on wfsdx) starts the Wfs Hardware GUI</w:t>
      </w:r>
    </w:p>
    <w:p w14:paraId="29E5F9B8" w14:textId="77777777" w:rsidR="0005252A" w:rsidRPr="0067359A" w:rsidRDefault="00012C49" w:rsidP="00012C49">
      <w:pPr>
        <w:numPr>
          <w:ilvl w:val="0"/>
          <w:numId w:val="3"/>
        </w:numPr>
        <w:rPr>
          <w:lang w:val="en-US"/>
        </w:rPr>
      </w:pPr>
      <w:r w:rsidRPr="0067359A">
        <w:rPr>
          <w:lang w:val="en-US"/>
        </w:rPr>
        <w:t>BoardGui</w:t>
      </w:r>
      <w:r w:rsidRPr="0067359A">
        <w:rPr>
          <w:lang w:val="en-US"/>
        </w:rPr>
        <w:tab/>
        <w:t>(on wfsdx) starts the board status display</w:t>
      </w:r>
    </w:p>
    <w:p w14:paraId="76A9D40B" w14:textId="77777777" w:rsidR="0005252A" w:rsidRPr="0067359A" w:rsidRDefault="00012C49" w:rsidP="00012C49">
      <w:pPr>
        <w:numPr>
          <w:ilvl w:val="0"/>
          <w:numId w:val="3"/>
        </w:numPr>
        <w:rPr>
          <w:lang w:val="en-US"/>
        </w:rPr>
      </w:pPr>
      <w:r w:rsidRPr="0067359A">
        <w:rPr>
          <w:lang w:val="en-US"/>
        </w:rPr>
        <w:t>AdSecMirGui</w:t>
      </w:r>
      <w:r w:rsidRPr="0067359A">
        <w:rPr>
          <w:lang w:val="en-US"/>
        </w:rPr>
        <w:tab/>
        <w:t>(on adsecdx) starts the mirror status display</w:t>
      </w:r>
    </w:p>
    <w:p w14:paraId="6C389FC8" w14:textId="77777777" w:rsidR="0005252A" w:rsidRPr="0067359A" w:rsidRDefault="00012C49" w:rsidP="00012C49">
      <w:pPr>
        <w:numPr>
          <w:ilvl w:val="0"/>
          <w:numId w:val="3"/>
        </w:numPr>
        <w:rPr>
          <w:lang w:val="en-US"/>
        </w:rPr>
      </w:pPr>
      <w:proofErr w:type="gramStart"/>
      <w:r w:rsidRPr="0067359A">
        <w:rPr>
          <w:lang w:val="en-US"/>
        </w:rPr>
        <w:t>ccd</w:t>
      </w:r>
      <w:proofErr w:type="gramEnd"/>
      <w:r w:rsidRPr="0067359A">
        <w:rPr>
          <w:lang w:val="en-US"/>
        </w:rPr>
        <w:t>_viewer.py (on wfsdx) starts the ccd viewer</w:t>
      </w:r>
    </w:p>
    <w:p w14:paraId="5356AA2D" w14:textId="77777777" w:rsidR="00012C49" w:rsidRPr="0067359A" w:rsidRDefault="00012C49" w:rsidP="00012C49">
      <w:pPr>
        <w:numPr>
          <w:ilvl w:val="0"/>
          <w:numId w:val="3"/>
        </w:numPr>
        <w:rPr>
          <w:lang w:val="en-US"/>
        </w:rPr>
      </w:pPr>
      <w:proofErr w:type="gramStart"/>
      <w:r w:rsidRPr="0067359A">
        <w:rPr>
          <w:lang w:val="en-US"/>
        </w:rPr>
        <w:t>vartool</w:t>
      </w:r>
      <w:proofErr w:type="gramEnd"/>
      <w:r w:rsidRPr="0067359A">
        <w:rPr>
          <w:lang w:val="en-US"/>
        </w:rPr>
        <w:t>_AO.py    (on either computer) starts the RTDB i</w:t>
      </w:r>
      <w:r w:rsidR="006B0F2A" w:rsidRPr="0067359A">
        <w:rPr>
          <w:lang w:val="en-US"/>
        </w:rPr>
        <w:t>nterface (viewer/editor)</w:t>
      </w:r>
    </w:p>
    <w:p w14:paraId="3ECB5731" w14:textId="77777777" w:rsidR="006B0F2A" w:rsidRPr="0067359A" w:rsidRDefault="006B0F2A" w:rsidP="006B0F2A">
      <w:pPr>
        <w:rPr>
          <w:lang w:val="en-US"/>
        </w:rPr>
      </w:pPr>
    </w:p>
    <w:p w14:paraId="19DCBA49" w14:textId="77777777" w:rsidR="00012C49" w:rsidRPr="0067359A" w:rsidRDefault="00A06549" w:rsidP="00012C49">
      <w:pPr>
        <w:rPr>
          <w:lang w:val="en-US"/>
        </w:rPr>
      </w:pPr>
      <w:r w:rsidRPr="0067359A">
        <w:rPr>
          <w:lang w:val="en-US"/>
        </w:rPr>
        <w:t>These GUIs are described in detail in the following chapters.</w:t>
      </w:r>
    </w:p>
    <w:p w14:paraId="43E340EF" w14:textId="77777777" w:rsidR="00012C49" w:rsidRPr="0067359A" w:rsidRDefault="00012C49" w:rsidP="00012C49">
      <w:pPr>
        <w:rPr>
          <w:lang w:val="en-US"/>
        </w:rPr>
      </w:pPr>
    </w:p>
    <w:p w14:paraId="003EF66E" w14:textId="77777777" w:rsidR="00012C49" w:rsidRPr="0067359A" w:rsidRDefault="00012C49" w:rsidP="00B5350C">
      <w:pPr>
        <w:pStyle w:val="Heading1"/>
        <w:rPr>
          <w:lang w:val="en-US"/>
        </w:rPr>
      </w:pPr>
      <w:bookmarkStart w:id="65" w:name="_Toc333757870"/>
      <w:r w:rsidRPr="0067359A">
        <w:rPr>
          <w:lang w:val="en-US"/>
        </w:rPr>
        <w:t>Wfs board status GUI</w:t>
      </w:r>
      <w:bookmarkEnd w:id="65"/>
    </w:p>
    <w:p w14:paraId="0A809921" w14:textId="77777777" w:rsidR="00012C49" w:rsidRPr="0067359A" w:rsidRDefault="00012C49" w:rsidP="00012C49">
      <w:pPr>
        <w:rPr>
          <w:lang w:val="en-US"/>
        </w:rPr>
      </w:pPr>
    </w:p>
    <w:p w14:paraId="027F3F31" w14:textId="77777777" w:rsidR="00012C49" w:rsidRPr="0067359A" w:rsidRDefault="00012C49" w:rsidP="00012C49">
      <w:pPr>
        <w:rPr>
          <w:lang w:val="en-US"/>
        </w:rPr>
      </w:pPr>
      <w:r w:rsidRPr="0067359A">
        <w:rPr>
          <w:lang w:val="en-US"/>
        </w:rPr>
        <w:t>The Wfs board GUI shows the status of the various WFS devices.</w:t>
      </w:r>
    </w:p>
    <w:p w14:paraId="66A7DF21" w14:textId="77777777" w:rsidR="00012C49" w:rsidRPr="0067359A" w:rsidRDefault="00012C49" w:rsidP="00012C49">
      <w:pPr>
        <w:rPr>
          <w:lang w:val="en-US"/>
        </w:rPr>
      </w:pPr>
    </w:p>
    <w:p w14:paraId="5127E99B" w14:textId="77777777" w:rsidR="00012C49" w:rsidRPr="0067359A" w:rsidRDefault="00012C49" w:rsidP="00B5350C">
      <w:pPr>
        <w:pStyle w:val="Heading2"/>
        <w:rPr>
          <w:lang w:val="en-US"/>
        </w:rPr>
      </w:pPr>
      <w:bookmarkStart w:id="66" w:name="_Toc333757871"/>
      <w:r w:rsidRPr="0067359A">
        <w:rPr>
          <w:lang w:val="en-US"/>
        </w:rPr>
        <w:t>Starting the GUI</w:t>
      </w:r>
      <w:bookmarkEnd w:id="66"/>
    </w:p>
    <w:p w14:paraId="0339C97C" w14:textId="77777777" w:rsidR="00012C49" w:rsidRPr="0067359A" w:rsidRDefault="00012C49" w:rsidP="00012C49">
      <w:pPr>
        <w:rPr>
          <w:lang w:val="en-US"/>
        </w:rPr>
      </w:pPr>
    </w:p>
    <w:p w14:paraId="5AF35C48" w14:textId="77777777" w:rsidR="00012C49" w:rsidRPr="0067359A" w:rsidRDefault="00012C49" w:rsidP="00012C49">
      <w:pPr>
        <w:rPr>
          <w:lang w:val="en-US"/>
        </w:rPr>
      </w:pPr>
      <w:r w:rsidRPr="0067359A">
        <w:rPr>
          <w:lang w:val="en-US"/>
        </w:rPr>
        <w:t>The WFS Board Status GUI can be started from the wfseng panel (see []), or from a terminal on wfsdx with the following command:</w:t>
      </w:r>
    </w:p>
    <w:p w14:paraId="452825E0" w14:textId="77777777" w:rsidR="00012C49" w:rsidRPr="0067359A" w:rsidRDefault="00012C49" w:rsidP="00012C49">
      <w:pPr>
        <w:rPr>
          <w:lang w:val="en-US"/>
        </w:rPr>
      </w:pPr>
    </w:p>
    <w:p w14:paraId="3041EC8D" w14:textId="77777777" w:rsidR="00012C49" w:rsidRPr="0067359A" w:rsidRDefault="00012C49" w:rsidP="00012C49">
      <w:pPr>
        <w:rPr>
          <w:rFonts w:ascii="Courier New" w:hAnsi="Courier New" w:cs="Courier New"/>
          <w:lang w:val="en-US"/>
        </w:rPr>
      </w:pPr>
      <w:r w:rsidRPr="0067359A">
        <w:rPr>
          <w:rFonts w:ascii="Courier New" w:hAnsi="Courier New" w:cs="Courier New"/>
          <w:lang w:val="en-US"/>
        </w:rPr>
        <w:t>BoardGui</w:t>
      </w:r>
    </w:p>
    <w:p w14:paraId="6C1C9F75" w14:textId="77777777" w:rsidR="00012C49" w:rsidRPr="0067359A" w:rsidRDefault="00012C49" w:rsidP="00012C49">
      <w:pPr>
        <w:rPr>
          <w:lang w:val="en-US"/>
        </w:rPr>
      </w:pPr>
    </w:p>
    <w:p w14:paraId="211E3B39" w14:textId="77777777" w:rsidR="00012C49" w:rsidRPr="0067359A" w:rsidRDefault="00012C49" w:rsidP="001C5C73">
      <w:pPr>
        <w:pStyle w:val="Heading2"/>
        <w:rPr>
          <w:lang w:val="en-US"/>
        </w:rPr>
      </w:pPr>
      <w:bookmarkStart w:id="67" w:name="_Toc333757872"/>
      <w:r w:rsidRPr="0067359A">
        <w:rPr>
          <w:lang w:val="en-US"/>
        </w:rPr>
        <w:t>GUI description</w:t>
      </w:r>
      <w:bookmarkEnd w:id="67"/>
    </w:p>
    <w:p w14:paraId="1FD2CCF4" w14:textId="77777777" w:rsidR="005F47A7" w:rsidRPr="0067359A" w:rsidRDefault="009156B4" w:rsidP="005F47A7">
      <w:pPr>
        <w:rPr>
          <w:lang w:val="en-US"/>
        </w:rPr>
      </w:pPr>
      <w:r w:rsidRPr="0067359A">
        <w:rPr>
          <w:noProof/>
          <w:lang w:val="en-US" w:eastAsia="en-US"/>
        </w:rPr>
        <w:drawing>
          <wp:inline distT="0" distB="0" distL="0" distR="0" wp14:anchorId="5D5DDE76" wp14:editId="752C396B">
            <wp:extent cx="5918200" cy="6464300"/>
            <wp:effectExtent l="0" t="0" r="0" b="12700"/>
            <wp:docPr id="13" name="Picture 13" descr="board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ardgu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8200" cy="6464300"/>
                    </a:xfrm>
                    <a:prstGeom prst="rect">
                      <a:avLst/>
                    </a:prstGeom>
                    <a:noFill/>
                    <a:ln>
                      <a:noFill/>
                    </a:ln>
                  </pic:spPr>
                </pic:pic>
              </a:graphicData>
            </a:graphic>
          </wp:inline>
        </w:drawing>
      </w:r>
    </w:p>
    <w:p w14:paraId="750D7EE9" w14:textId="77777777" w:rsidR="00012C49" w:rsidRPr="0067359A" w:rsidRDefault="00012C49" w:rsidP="00012C49">
      <w:pPr>
        <w:rPr>
          <w:lang w:val="en-US"/>
        </w:rPr>
      </w:pPr>
      <w:r w:rsidRPr="0067359A">
        <w:rPr>
          <w:lang w:val="en-US"/>
        </w:rPr>
        <w:t xml:space="preserve"> </w:t>
      </w:r>
    </w:p>
    <w:p w14:paraId="21CA9B6B" w14:textId="77777777" w:rsidR="00012C49" w:rsidRPr="0067359A" w:rsidRDefault="00012C49" w:rsidP="00012C49">
      <w:pPr>
        <w:rPr>
          <w:lang w:val="en-US"/>
        </w:rPr>
      </w:pPr>
    </w:p>
    <w:p w14:paraId="74B92B90" w14:textId="77777777" w:rsidR="00012C49" w:rsidRPr="0067359A" w:rsidRDefault="00012C49" w:rsidP="00012C49">
      <w:pPr>
        <w:rPr>
          <w:lang w:val="en-US"/>
        </w:rPr>
      </w:pPr>
      <w:r w:rsidRPr="0067359A">
        <w:rPr>
          <w:lang w:val="en-US"/>
        </w:rPr>
        <w:t>The GUI is a read-only display of the position of the various WFS devices. For each device, only the most relevant information is shown (e.g. filterwheel position, ccd binning and integration frequency, etc). The Cube icon at the top moves to show the actual physical position of the cube beam splitter, and has a red outline when it is in the reference source beam path. The rectangular display at the bottom is a map of the focal plane FoV available to the WFS stages, and the current position is shown with a green ‘X’. When the stages are moving, a red circle is also drawn to indicate the target position. On the lower left, a resume of telescope position and rotation is shown.</w:t>
      </w:r>
    </w:p>
    <w:p w14:paraId="7EC92F64" w14:textId="77777777" w:rsidR="00012C49" w:rsidRPr="0067359A" w:rsidRDefault="00012C49" w:rsidP="00012C49">
      <w:pPr>
        <w:rPr>
          <w:lang w:val="en-US"/>
        </w:rPr>
      </w:pPr>
    </w:p>
    <w:p w14:paraId="072C07BE" w14:textId="77777777" w:rsidR="00012C49" w:rsidRPr="0067359A" w:rsidRDefault="00012C49" w:rsidP="001C5C73">
      <w:pPr>
        <w:pStyle w:val="Heading1"/>
        <w:rPr>
          <w:lang w:val="en-US"/>
        </w:rPr>
      </w:pPr>
      <w:bookmarkStart w:id="68" w:name="_Toc333757873"/>
      <w:r w:rsidRPr="0067359A">
        <w:rPr>
          <w:lang w:val="en-US"/>
        </w:rPr>
        <w:t>Wfs Arbitrator GUI</w:t>
      </w:r>
      <w:bookmarkEnd w:id="68"/>
    </w:p>
    <w:p w14:paraId="3F31B39A" w14:textId="77777777" w:rsidR="005F47A7" w:rsidRPr="0067359A" w:rsidRDefault="005F47A7" w:rsidP="00012C49">
      <w:pPr>
        <w:rPr>
          <w:lang w:val="en-US"/>
        </w:rPr>
      </w:pPr>
    </w:p>
    <w:p w14:paraId="70C401E5" w14:textId="77777777" w:rsidR="00012C49" w:rsidRPr="0067359A" w:rsidRDefault="00012C49" w:rsidP="00012C49">
      <w:pPr>
        <w:rPr>
          <w:lang w:val="en-US"/>
        </w:rPr>
      </w:pPr>
      <w:r w:rsidRPr="0067359A">
        <w:rPr>
          <w:lang w:val="en-US"/>
        </w:rPr>
        <w:t>The WFS arbitrator GUI is used to send commands to the WFS Arbitrator, which provides high-level commands to manage the WFS like startup/shutdown procedures, wfs configuration, dark frame acquisition, etc. Commands are implemented in the WFS state machine as described in CAN687f400.</w:t>
      </w:r>
    </w:p>
    <w:p w14:paraId="2A899E10" w14:textId="77777777" w:rsidR="00012C49" w:rsidRPr="0067359A" w:rsidRDefault="00012C49" w:rsidP="00012C49">
      <w:pPr>
        <w:rPr>
          <w:lang w:val="en-US"/>
        </w:rPr>
      </w:pPr>
    </w:p>
    <w:p w14:paraId="7C8186A1" w14:textId="77777777" w:rsidR="005F47A7" w:rsidRPr="0067359A" w:rsidRDefault="009156B4" w:rsidP="00012C49">
      <w:pPr>
        <w:rPr>
          <w:lang w:val="en-US"/>
        </w:rPr>
      </w:pPr>
      <w:r w:rsidRPr="0067359A">
        <w:rPr>
          <w:noProof/>
          <w:lang w:val="en-US" w:eastAsia="en-US"/>
        </w:rPr>
        <w:drawing>
          <wp:inline distT="0" distB="0" distL="0" distR="0" wp14:anchorId="3CA3B4EF" wp14:editId="6F61006D">
            <wp:extent cx="5956300" cy="7886700"/>
            <wp:effectExtent l="0" t="0" r="12700" b="12700"/>
            <wp:docPr id="14" name="Picture 14" descr="wfs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fscontr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6300" cy="7886700"/>
                    </a:xfrm>
                    <a:prstGeom prst="rect">
                      <a:avLst/>
                    </a:prstGeom>
                    <a:noFill/>
                    <a:ln>
                      <a:noFill/>
                    </a:ln>
                  </pic:spPr>
                </pic:pic>
              </a:graphicData>
            </a:graphic>
          </wp:inline>
        </w:drawing>
      </w:r>
    </w:p>
    <w:p w14:paraId="1016BEE2" w14:textId="77777777" w:rsidR="00012C49" w:rsidRPr="0067359A" w:rsidRDefault="00012C49" w:rsidP="00012C49">
      <w:pPr>
        <w:rPr>
          <w:lang w:val="en-US"/>
        </w:rPr>
      </w:pPr>
      <w:r w:rsidRPr="0067359A">
        <w:rPr>
          <w:lang w:val="en-US"/>
        </w:rPr>
        <w:t xml:space="preserve"> </w:t>
      </w:r>
    </w:p>
    <w:p w14:paraId="53A5A942" w14:textId="77777777" w:rsidR="00012C49" w:rsidRPr="0067359A" w:rsidRDefault="00012C49" w:rsidP="00012C49">
      <w:pPr>
        <w:rPr>
          <w:lang w:val="en-US"/>
        </w:rPr>
      </w:pPr>
    </w:p>
    <w:p w14:paraId="155B3BEB" w14:textId="77777777" w:rsidR="00012C49" w:rsidRPr="0067359A" w:rsidRDefault="00012C49" w:rsidP="001C5C73">
      <w:pPr>
        <w:pStyle w:val="Heading2"/>
        <w:rPr>
          <w:lang w:val="en-US"/>
        </w:rPr>
      </w:pPr>
      <w:bookmarkStart w:id="69" w:name="_Toc333757874"/>
      <w:r w:rsidRPr="0067359A">
        <w:rPr>
          <w:lang w:val="en-US"/>
        </w:rPr>
        <w:t>Starting the GUI</w:t>
      </w:r>
      <w:bookmarkEnd w:id="69"/>
    </w:p>
    <w:p w14:paraId="68167245" w14:textId="77777777" w:rsidR="00012C49" w:rsidRPr="0067359A" w:rsidRDefault="00012C49" w:rsidP="00012C49">
      <w:pPr>
        <w:rPr>
          <w:lang w:val="en-US"/>
        </w:rPr>
      </w:pPr>
    </w:p>
    <w:p w14:paraId="402AC158" w14:textId="77777777" w:rsidR="00012C49" w:rsidRPr="0067359A" w:rsidRDefault="00012C49" w:rsidP="00012C49">
      <w:pPr>
        <w:rPr>
          <w:lang w:val="en-US"/>
        </w:rPr>
      </w:pPr>
      <w:r w:rsidRPr="0067359A">
        <w:rPr>
          <w:lang w:val="en-US"/>
        </w:rPr>
        <w:t xml:space="preserve">The </w:t>
      </w:r>
      <w:proofErr w:type="gramStart"/>
      <w:r w:rsidRPr="0067359A">
        <w:rPr>
          <w:lang w:val="en-US"/>
        </w:rPr>
        <w:t>WFS  Arbitrator</w:t>
      </w:r>
      <w:proofErr w:type="gramEnd"/>
      <w:r w:rsidRPr="0067359A">
        <w:rPr>
          <w:lang w:val="en-US"/>
        </w:rPr>
        <w:t xml:space="preserve"> GUI can be started from the wfseng panel (see []), or from a terminal on wfsdx with the following command:</w:t>
      </w:r>
    </w:p>
    <w:p w14:paraId="4348259C" w14:textId="77777777" w:rsidR="00012C49" w:rsidRPr="0067359A" w:rsidRDefault="00012C49" w:rsidP="00012C49">
      <w:pPr>
        <w:rPr>
          <w:lang w:val="en-US"/>
        </w:rPr>
      </w:pPr>
    </w:p>
    <w:p w14:paraId="41D7A6F1" w14:textId="77777777" w:rsidR="00012C49" w:rsidRPr="0067359A" w:rsidRDefault="00012C49" w:rsidP="00012C49">
      <w:pPr>
        <w:rPr>
          <w:rFonts w:ascii="Courier New" w:hAnsi="Courier New" w:cs="Courier New"/>
          <w:lang w:val="en-US"/>
        </w:rPr>
      </w:pPr>
      <w:r w:rsidRPr="0067359A">
        <w:rPr>
          <w:rFonts w:ascii="Courier New" w:hAnsi="Courier New" w:cs="Courier New"/>
          <w:lang w:val="en-US"/>
        </w:rPr>
        <w:t>WfsControl</w:t>
      </w:r>
    </w:p>
    <w:p w14:paraId="092C3A27" w14:textId="77777777" w:rsidR="00012C49" w:rsidRPr="0067359A" w:rsidRDefault="00012C49" w:rsidP="00012C49">
      <w:pPr>
        <w:rPr>
          <w:lang w:val="en-US"/>
        </w:rPr>
      </w:pPr>
    </w:p>
    <w:p w14:paraId="00BFB267" w14:textId="77777777" w:rsidR="00012C49" w:rsidRPr="0067359A" w:rsidRDefault="00012C49" w:rsidP="001C5C73">
      <w:pPr>
        <w:pStyle w:val="Heading2"/>
        <w:rPr>
          <w:lang w:val="en-US"/>
        </w:rPr>
      </w:pPr>
      <w:bookmarkStart w:id="70" w:name="_Ref280796501"/>
      <w:bookmarkStart w:id="71" w:name="_Toc333757875"/>
      <w:r w:rsidRPr="0067359A">
        <w:rPr>
          <w:lang w:val="en-US"/>
        </w:rPr>
        <w:t>GUI description</w:t>
      </w:r>
      <w:bookmarkEnd w:id="70"/>
      <w:bookmarkEnd w:id="71"/>
    </w:p>
    <w:p w14:paraId="552BD0CA" w14:textId="77777777" w:rsidR="00012C49" w:rsidRPr="0067359A" w:rsidRDefault="00012C49" w:rsidP="00012C49">
      <w:pPr>
        <w:rPr>
          <w:lang w:val="en-US"/>
        </w:rPr>
      </w:pPr>
    </w:p>
    <w:p w14:paraId="0CF5B825" w14:textId="77777777" w:rsidR="00012C49" w:rsidRPr="0067359A" w:rsidRDefault="00012C49" w:rsidP="00012C49">
      <w:pPr>
        <w:rPr>
          <w:lang w:val="en-US"/>
        </w:rPr>
      </w:pPr>
      <w:r w:rsidRPr="0067359A">
        <w:rPr>
          <w:lang w:val="en-US"/>
        </w:rPr>
        <w:t>All GUI actions are implemented as one of the arbitrator commands described in CAN687f400. This has several consequences:</w:t>
      </w:r>
    </w:p>
    <w:p w14:paraId="49A60B74" w14:textId="77777777" w:rsidR="00FF4411" w:rsidRPr="0067359A" w:rsidRDefault="00FF4411" w:rsidP="00012C49">
      <w:pPr>
        <w:rPr>
          <w:lang w:val="en-US"/>
        </w:rPr>
      </w:pPr>
    </w:p>
    <w:p w14:paraId="02123AD5" w14:textId="77777777" w:rsidR="00FF4411" w:rsidRPr="0067359A" w:rsidRDefault="00012C49" w:rsidP="00012C49">
      <w:pPr>
        <w:numPr>
          <w:ilvl w:val="0"/>
          <w:numId w:val="4"/>
        </w:numPr>
        <w:rPr>
          <w:lang w:val="en-US"/>
        </w:rPr>
      </w:pPr>
      <w:proofErr w:type="gramStart"/>
      <w:r w:rsidRPr="0067359A">
        <w:rPr>
          <w:lang w:val="en-US"/>
        </w:rPr>
        <w:t>only</w:t>
      </w:r>
      <w:proofErr w:type="gramEnd"/>
      <w:r w:rsidRPr="0067359A">
        <w:rPr>
          <w:lang w:val="en-US"/>
        </w:rPr>
        <w:t xml:space="preserve"> one command can be executed at a time. To send another command, one must wait for the previous command completion. The GUI will prevent the operator from sending multiple commands, graying out all butto</w:t>
      </w:r>
      <w:r w:rsidR="00FF4411" w:rsidRPr="0067359A">
        <w:rPr>
          <w:lang w:val="en-US"/>
        </w:rPr>
        <w:t>ns while a command is executing</w:t>
      </w:r>
    </w:p>
    <w:p w14:paraId="1067C11E" w14:textId="77777777" w:rsidR="00FF4411" w:rsidRPr="0067359A" w:rsidRDefault="00012C49" w:rsidP="00012C49">
      <w:pPr>
        <w:numPr>
          <w:ilvl w:val="0"/>
          <w:numId w:val="4"/>
        </w:numPr>
        <w:rPr>
          <w:lang w:val="en-US"/>
        </w:rPr>
      </w:pPr>
      <w:r w:rsidRPr="0067359A">
        <w:rPr>
          <w:lang w:val="en-US"/>
        </w:rPr>
        <w:t>Not all commands are available at all times, depending on the state machine status. The GUI will either gray out buttons corresponding to unavailable commands, or display an error box if the command could not be received.</w:t>
      </w:r>
    </w:p>
    <w:p w14:paraId="7768572A" w14:textId="77777777" w:rsidR="00012C49" w:rsidRPr="0067359A" w:rsidRDefault="00012C49" w:rsidP="00012C49">
      <w:pPr>
        <w:numPr>
          <w:ilvl w:val="0"/>
          <w:numId w:val="4"/>
        </w:numPr>
        <w:rPr>
          <w:lang w:val="en-US"/>
        </w:rPr>
      </w:pPr>
      <w:r w:rsidRPr="0067359A">
        <w:rPr>
          <w:lang w:val="en-US"/>
        </w:rPr>
        <w:t>Commands parameters are validated before execution. If an out-of-range or otherwise invalid parameter is entered, a “Validation failed” error will be displayed.</w:t>
      </w:r>
    </w:p>
    <w:p w14:paraId="78E4F119" w14:textId="77777777" w:rsidR="00012C49" w:rsidRPr="0067359A" w:rsidRDefault="00012C49" w:rsidP="00012C49">
      <w:pPr>
        <w:rPr>
          <w:lang w:val="en-US"/>
        </w:rPr>
      </w:pPr>
      <w:r w:rsidRPr="0067359A">
        <w:rPr>
          <w:lang w:val="en-US"/>
        </w:rPr>
        <w:tab/>
      </w:r>
    </w:p>
    <w:p w14:paraId="02023C41" w14:textId="77777777" w:rsidR="00012C49" w:rsidRPr="0067359A" w:rsidRDefault="00012C49" w:rsidP="001C5C73">
      <w:pPr>
        <w:pStyle w:val="Heading3"/>
        <w:rPr>
          <w:lang w:val="en-US"/>
        </w:rPr>
      </w:pPr>
      <w:bookmarkStart w:id="72" w:name="_Toc333757876"/>
      <w:r w:rsidRPr="0067359A">
        <w:rPr>
          <w:lang w:val="en-US"/>
        </w:rPr>
        <w:t>Status indicators</w:t>
      </w:r>
      <w:bookmarkEnd w:id="72"/>
    </w:p>
    <w:p w14:paraId="2ACE39F2" w14:textId="77777777" w:rsidR="00012C49" w:rsidRPr="0067359A" w:rsidRDefault="00012C49" w:rsidP="00012C49">
      <w:pPr>
        <w:rPr>
          <w:lang w:val="en-US"/>
        </w:rPr>
      </w:pPr>
    </w:p>
    <w:p w14:paraId="4491B276" w14:textId="77777777" w:rsidR="00012C49" w:rsidRPr="0067359A" w:rsidRDefault="00012C49" w:rsidP="00012C49">
      <w:pPr>
        <w:rPr>
          <w:lang w:val="en-US"/>
        </w:rPr>
      </w:pPr>
      <w:r w:rsidRPr="0067359A">
        <w:rPr>
          <w:lang w:val="en-US"/>
        </w:rPr>
        <w:t xml:space="preserve"> </w:t>
      </w:r>
      <w:r w:rsidR="009156B4" w:rsidRPr="0067359A">
        <w:rPr>
          <w:noProof/>
          <w:lang w:val="en-US" w:eastAsia="en-US"/>
        </w:rPr>
        <w:drawing>
          <wp:inline distT="0" distB="0" distL="0" distR="0" wp14:anchorId="775A3A00" wp14:editId="5B6FFB20">
            <wp:extent cx="6121400" cy="622300"/>
            <wp:effectExtent l="0" t="0" r="0" b="12700"/>
            <wp:docPr id="15" name="Picture 15" descr="wfscontrol-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fscontrol-statu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1400" cy="622300"/>
                    </a:xfrm>
                    <a:prstGeom prst="rect">
                      <a:avLst/>
                    </a:prstGeom>
                    <a:noFill/>
                    <a:ln>
                      <a:noFill/>
                    </a:ln>
                  </pic:spPr>
                </pic:pic>
              </a:graphicData>
            </a:graphic>
          </wp:inline>
        </w:drawing>
      </w:r>
    </w:p>
    <w:p w14:paraId="24783688" w14:textId="77777777" w:rsidR="00012C49" w:rsidRPr="0067359A" w:rsidRDefault="00012C49" w:rsidP="00012C49">
      <w:pPr>
        <w:rPr>
          <w:lang w:val="en-US"/>
        </w:rPr>
      </w:pPr>
    </w:p>
    <w:p w14:paraId="32D0B4D5" w14:textId="77777777" w:rsidR="00012C49" w:rsidRPr="0067359A" w:rsidRDefault="00012C49" w:rsidP="00012C49">
      <w:pPr>
        <w:rPr>
          <w:lang w:val="en-US"/>
        </w:rPr>
      </w:pPr>
      <w:r w:rsidRPr="0067359A">
        <w:rPr>
          <w:lang w:val="en-US"/>
        </w:rPr>
        <w:t>At the top of the GUI, the following status information is shown:</w:t>
      </w:r>
    </w:p>
    <w:p w14:paraId="0BB6166A" w14:textId="77777777" w:rsidR="00F75881" w:rsidRPr="0067359A" w:rsidRDefault="00F75881" w:rsidP="00012C49">
      <w:pPr>
        <w:rPr>
          <w:lang w:val="en-US"/>
        </w:rPr>
      </w:pPr>
    </w:p>
    <w:p w14:paraId="63869B79" w14:textId="77777777" w:rsidR="00D757EF" w:rsidRPr="0067359A" w:rsidRDefault="00012C49" w:rsidP="00D757EF">
      <w:pPr>
        <w:numPr>
          <w:ilvl w:val="0"/>
          <w:numId w:val="5"/>
        </w:numPr>
        <w:rPr>
          <w:lang w:val="en-US"/>
        </w:rPr>
      </w:pPr>
      <w:r w:rsidRPr="0067359A">
        <w:rPr>
          <w:lang w:val="en-US"/>
        </w:rPr>
        <w:t xml:space="preserve">Wfs Status: tells the operator in which state the WFS is at the moment, and therefore which commands are available. Also, in the GUI </w:t>
      </w:r>
      <w:proofErr w:type="gramStart"/>
      <w:r w:rsidRPr="0067359A">
        <w:rPr>
          <w:lang w:val="en-US"/>
        </w:rPr>
        <w:t>commands which are not available at the moment</w:t>
      </w:r>
      <w:proofErr w:type="gramEnd"/>
      <w:r w:rsidRPr="0067359A">
        <w:rPr>
          <w:lang w:val="en-US"/>
        </w:rPr>
        <w:t xml:space="preserve"> are grayed out.</w:t>
      </w:r>
      <w:r w:rsidR="00D757EF" w:rsidRPr="0067359A">
        <w:rPr>
          <w:lang w:val="en-US"/>
        </w:rPr>
        <w:br/>
      </w:r>
      <w:r w:rsidR="00D757EF" w:rsidRPr="0067359A">
        <w:rPr>
          <w:i/>
          <w:lang w:val="en-US"/>
        </w:rPr>
        <w:t>Note</w:t>
      </w:r>
      <w:r w:rsidR="00D757EF" w:rsidRPr="0067359A">
        <w:rPr>
          <w:lang w:val="en-US"/>
        </w:rPr>
        <w:t>: if the Wfs Arbitrator program is not running, or not correctly responding, the Status will be “offline” and no commands will be executed.</w:t>
      </w:r>
    </w:p>
    <w:p w14:paraId="3E076F49" w14:textId="77777777" w:rsidR="00F75881" w:rsidRPr="0067359A" w:rsidRDefault="00012C49" w:rsidP="00012C49">
      <w:pPr>
        <w:numPr>
          <w:ilvl w:val="0"/>
          <w:numId w:val="5"/>
        </w:numPr>
        <w:rPr>
          <w:lang w:val="en-US"/>
        </w:rPr>
      </w:pPr>
      <w:r w:rsidRPr="0067359A">
        <w:rPr>
          <w:lang w:val="en-US"/>
        </w:rPr>
        <w:t xml:space="preserve">Last executed commands: shows the name of the last command executed by the WFS </w:t>
      </w:r>
      <w:r w:rsidR="00F75881" w:rsidRPr="0067359A">
        <w:rPr>
          <w:lang w:val="en-US"/>
        </w:rPr>
        <w:t>arbitrator</w:t>
      </w:r>
    </w:p>
    <w:p w14:paraId="3E4526CD" w14:textId="77777777" w:rsidR="00012C49" w:rsidRPr="0067359A" w:rsidRDefault="00012C49" w:rsidP="00012C49">
      <w:pPr>
        <w:numPr>
          <w:ilvl w:val="0"/>
          <w:numId w:val="5"/>
        </w:numPr>
        <w:rPr>
          <w:lang w:val="en-US"/>
        </w:rPr>
      </w:pPr>
      <w:r w:rsidRPr="0067359A">
        <w:rPr>
          <w:lang w:val="en-US"/>
        </w:rPr>
        <w:t>Command execution status: shows whether a command is executing at the moment, or the result of the last command as described in []. When a command is executing, all GUI buttons are inactive.</w:t>
      </w:r>
    </w:p>
    <w:p w14:paraId="7DEE53CC" w14:textId="77777777" w:rsidR="00012C49" w:rsidRPr="0067359A" w:rsidRDefault="00012C49" w:rsidP="00012C49">
      <w:pPr>
        <w:rPr>
          <w:lang w:val="en-US"/>
        </w:rPr>
      </w:pPr>
    </w:p>
    <w:p w14:paraId="3B11A455" w14:textId="77777777" w:rsidR="00012C49" w:rsidRPr="0067359A" w:rsidRDefault="00012C49" w:rsidP="001C5C73">
      <w:pPr>
        <w:pStyle w:val="Heading3"/>
        <w:rPr>
          <w:lang w:val="en-US"/>
        </w:rPr>
      </w:pPr>
      <w:bookmarkStart w:id="73" w:name="_Toc333757877"/>
      <w:r w:rsidRPr="0067359A">
        <w:rPr>
          <w:lang w:val="en-US"/>
        </w:rPr>
        <w:t>Startup/Shutdown commands</w:t>
      </w:r>
      <w:bookmarkEnd w:id="73"/>
    </w:p>
    <w:p w14:paraId="2EDA2806" w14:textId="77777777" w:rsidR="00012C49" w:rsidRPr="0067359A" w:rsidRDefault="00012C49" w:rsidP="00012C49">
      <w:pPr>
        <w:rPr>
          <w:lang w:val="en-US"/>
        </w:rPr>
      </w:pPr>
    </w:p>
    <w:p w14:paraId="023E2B2D" w14:textId="77777777" w:rsidR="00012C49" w:rsidRPr="0067359A" w:rsidRDefault="00012C49" w:rsidP="00012C49">
      <w:pPr>
        <w:rPr>
          <w:lang w:val="en-US"/>
        </w:rPr>
      </w:pPr>
      <w:r w:rsidRPr="0067359A">
        <w:rPr>
          <w:lang w:val="en-US"/>
        </w:rPr>
        <w:t xml:space="preserve"> </w:t>
      </w:r>
      <w:r w:rsidR="009156B4" w:rsidRPr="0067359A">
        <w:rPr>
          <w:noProof/>
          <w:lang w:val="en-US" w:eastAsia="en-US"/>
        </w:rPr>
        <w:drawing>
          <wp:inline distT="0" distB="0" distL="0" distR="0" wp14:anchorId="7201CE78" wp14:editId="4A5AB540">
            <wp:extent cx="6108700" cy="1206500"/>
            <wp:effectExtent l="0" t="0" r="12700" b="12700"/>
            <wp:docPr id="16" name="Picture 16" descr="wfscontrol-o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fscontrol-onof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8700" cy="1206500"/>
                    </a:xfrm>
                    <a:prstGeom prst="rect">
                      <a:avLst/>
                    </a:prstGeom>
                    <a:noFill/>
                    <a:ln>
                      <a:noFill/>
                    </a:ln>
                  </pic:spPr>
                </pic:pic>
              </a:graphicData>
            </a:graphic>
          </wp:inline>
        </w:drawing>
      </w:r>
    </w:p>
    <w:p w14:paraId="260B0B48" w14:textId="77777777" w:rsidR="00012C49" w:rsidRPr="0067359A" w:rsidRDefault="00012C49" w:rsidP="00012C49">
      <w:pPr>
        <w:rPr>
          <w:lang w:val="en-US"/>
        </w:rPr>
      </w:pPr>
    </w:p>
    <w:p w14:paraId="10BC89E6" w14:textId="77777777" w:rsidR="00012C49" w:rsidRPr="0067359A" w:rsidRDefault="00012C49" w:rsidP="00012C49">
      <w:pPr>
        <w:rPr>
          <w:lang w:val="en-US"/>
        </w:rPr>
      </w:pPr>
      <w:r w:rsidRPr="0067359A">
        <w:rPr>
          <w:lang w:val="en-US"/>
        </w:rPr>
        <w:t>Starting up the WFS requires turning on the various wfs devices in the correct order. This is managed by the WFS arbitrator command “Operate</w:t>
      </w:r>
      <w:proofErr w:type="gramStart"/>
      <w:r w:rsidRPr="0067359A">
        <w:rPr>
          <w:lang w:val="en-US"/>
        </w:rPr>
        <w:t>”, that</w:t>
      </w:r>
      <w:proofErr w:type="gramEnd"/>
      <w:r w:rsidRPr="0067359A">
        <w:rPr>
          <w:lang w:val="en-US"/>
        </w:rPr>
        <w:t xml:space="preserve"> takes two arguments: a list of devices to turn on (the “configuration”) and optionally a command file to setup each har</w:t>
      </w:r>
      <w:r w:rsidR="00C412D7" w:rsidRPr="0067359A">
        <w:rPr>
          <w:lang w:val="en-US"/>
        </w:rPr>
        <w:t>d</w:t>
      </w:r>
      <w:r w:rsidRPr="0067359A">
        <w:rPr>
          <w:lang w:val="en-US"/>
        </w:rPr>
        <w:t xml:space="preserve">ware device (the “board setup file”). The configuration files are pre-determined by the programmer and are not generally modifiable by the operator, while the setup files can be found in the WFS calibration directory as described in [] and may be modified as needed. For correct operation from the AOS, at least one setup file with the same name </w:t>
      </w:r>
      <w:proofErr w:type="gramStart"/>
      <w:r w:rsidRPr="0067359A">
        <w:rPr>
          <w:lang w:val="en-US"/>
        </w:rPr>
        <w:t>as the current i</w:t>
      </w:r>
      <w:r w:rsidR="00C412D7" w:rsidRPr="0067359A">
        <w:rPr>
          <w:lang w:val="en-US"/>
        </w:rPr>
        <w:t>n</w:t>
      </w:r>
      <w:r w:rsidRPr="0067359A">
        <w:rPr>
          <w:lang w:val="en-US"/>
        </w:rPr>
        <w:t>strument (e.g. “IRTC”) must be present</w:t>
      </w:r>
      <w:proofErr w:type="gramEnd"/>
      <w:r w:rsidRPr="0067359A">
        <w:rPr>
          <w:lang w:val="en-US"/>
        </w:rPr>
        <w:t>.</w:t>
      </w:r>
    </w:p>
    <w:p w14:paraId="2C0304A3" w14:textId="77777777" w:rsidR="00012C49" w:rsidRPr="0067359A" w:rsidRDefault="00012C49" w:rsidP="00012C49">
      <w:pPr>
        <w:rPr>
          <w:lang w:val="en-US"/>
        </w:rPr>
      </w:pPr>
    </w:p>
    <w:p w14:paraId="0AD5B104" w14:textId="77777777" w:rsidR="00012C49" w:rsidRPr="0067359A" w:rsidRDefault="00012C49" w:rsidP="00012C49">
      <w:pPr>
        <w:rPr>
          <w:lang w:val="en-US"/>
        </w:rPr>
      </w:pPr>
      <w:r w:rsidRPr="0067359A">
        <w:rPr>
          <w:lang w:val="en-US"/>
        </w:rPr>
        <w:t>To startup the WFS:</w:t>
      </w:r>
    </w:p>
    <w:p w14:paraId="42F4AB16" w14:textId="77777777" w:rsidR="00374561" w:rsidRPr="0067359A" w:rsidRDefault="00012C49" w:rsidP="00012C49">
      <w:pPr>
        <w:numPr>
          <w:ilvl w:val="0"/>
          <w:numId w:val="6"/>
        </w:numPr>
        <w:rPr>
          <w:lang w:val="en-US"/>
        </w:rPr>
      </w:pPr>
      <w:proofErr w:type="gramStart"/>
      <w:r w:rsidRPr="0067359A">
        <w:rPr>
          <w:lang w:val="en-US"/>
        </w:rPr>
        <w:t>select</w:t>
      </w:r>
      <w:proofErr w:type="gramEnd"/>
      <w:r w:rsidRPr="0067359A">
        <w:rPr>
          <w:lang w:val="en-US"/>
        </w:rPr>
        <w:t xml:space="preserve"> the configuration in the drop-down box</w:t>
      </w:r>
    </w:p>
    <w:p w14:paraId="3F545384" w14:textId="77777777" w:rsidR="00374561" w:rsidRPr="0067359A" w:rsidRDefault="00012C49" w:rsidP="00012C49">
      <w:pPr>
        <w:numPr>
          <w:ilvl w:val="0"/>
          <w:numId w:val="6"/>
        </w:numPr>
        <w:rPr>
          <w:lang w:val="en-US"/>
        </w:rPr>
      </w:pPr>
      <w:r w:rsidRPr="0067359A">
        <w:rPr>
          <w:lang w:val="en-US"/>
        </w:rPr>
        <w:t>(</w:t>
      </w:r>
      <w:proofErr w:type="gramStart"/>
      <w:r w:rsidRPr="0067359A">
        <w:rPr>
          <w:lang w:val="en-US"/>
        </w:rPr>
        <w:t>optionally</w:t>
      </w:r>
      <w:proofErr w:type="gramEnd"/>
      <w:r w:rsidRPr="0067359A">
        <w:rPr>
          <w:lang w:val="en-US"/>
        </w:rPr>
        <w:t>) select the setup file in the drow-down box, checking the “apply setup” checkbox</w:t>
      </w:r>
    </w:p>
    <w:p w14:paraId="2114D7B5" w14:textId="77777777" w:rsidR="00012C49" w:rsidRPr="0067359A" w:rsidRDefault="00012C49" w:rsidP="00012C49">
      <w:pPr>
        <w:numPr>
          <w:ilvl w:val="0"/>
          <w:numId w:val="6"/>
        </w:numPr>
        <w:rPr>
          <w:lang w:val="en-US"/>
        </w:rPr>
      </w:pPr>
      <w:proofErr w:type="gramStart"/>
      <w:r w:rsidRPr="0067359A">
        <w:rPr>
          <w:lang w:val="en-US"/>
        </w:rPr>
        <w:t>press</w:t>
      </w:r>
      <w:proofErr w:type="gramEnd"/>
      <w:r w:rsidRPr="0067359A">
        <w:rPr>
          <w:lang w:val="en-US"/>
        </w:rPr>
        <w:t xml:space="preserve"> the “Operate” button.</w:t>
      </w:r>
    </w:p>
    <w:p w14:paraId="37A3EBAF" w14:textId="77777777" w:rsidR="00374561" w:rsidRPr="0067359A" w:rsidRDefault="00374561" w:rsidP="00012C49">
      <w:pPr>
        <w:rPr>
          <w:lang w:val="en-US"/>
        </w:rPr>
      </w:pPr>
    </w:p>
    <w:p w14:paraId="26956381" w14:textId="77777777" w:rsidR="00012C49" w:rsidRPr="0067359A" w:rsidRDefault="00012C49" w:rsidP="00012C49">
      <w:pPr>
        <w:rPr>
          <w:lang w:val="en-US"/>
        </w:rPr>
      </w:pPr>
      <w:r w:rsidRPr="0067359A">
        <w:rPr>
          <w:lang w:val="en-US"/>
        </w:rPr>
        <w:t>Execution of the Operate command will often take several minutes.</w:t>
      </w:r>
    </w:p>
    <w:p w14:paraId="4C1717EA" w14:textId="77777777" w:rsidR="00012C49" w:rsidRPr="0067359A" w:rsidRDefault="00012C49" w:rsidP="00012C49">
      <w:pPr>
        <w:rPr>
          <w:lang w:val="en-US"/>
        </w:rPr>
      </w:pPr>
    </w:p>
    <w:p w14:paraId="2CFD53DC" w14:textId="77777777" w:rsidR="00012C49" w:rsidRPr="0067359A" w:rsidRDefault="00012C49" w:rsidP="00012C49">
      <w:pPr>
        <w:rPr>
          <w:lang w:val="en-US"/>
        </w:rPr>
      </w:pPr>
      <w:r w:rsidRPr="0067359A">
        <w:rPr>
          <w:lang w:val="en-US"/>
        </w:rPr>
        <w:t>To turn off the WFS:</w:t>
      </w:r>
    </w:p>
    <w:p w14:paraId="0D86EF53" w14:textId="77777777" w:rsidR="00012C49" w:rsidRPr="0067359A" w:rsidRDefault="00012C49" w:rsidP="00374561">
      <w:pPr>
        <w:numPr>
          <w:ilvl w:val="0"/>
          <w:numId w:val="7"/>
        </w:numPr>
        <w:rPr>
          <w:lang w:val="en-US"/>
        </w:rPr>
      </w:pPr>
      <w:proofErr w:type="gramStart"/>
      <w:r w:rsidRPr="0067359A">
        <w:rPr>
          <w:lang w:val="en-US"/>
        </w:rPr>
        <w:t>press</w:t>
      </w:r>
      <w:proofErr w:type="gramEnd"/>
      <w:r w:rsidRPr="0067359A">
        <w:rPr>
          <w:lang w:val="en-US"/>
        </w:rPr>
        <w:t xml:space="preserve"> the “Off” button</w:t>
      </w:r>
    </w:p>
    <w:p w14:paraId="0C97F2CF" w14:textId="77777777" w:rsidR="00012C49" w:rsidRPr="0067359A" w:rsidRDefault="00012C49" w:rsidP="00012C49">
      <w:pPr>
        <w:rPr>
          <w:lang w:val="en-US"/>
        </w:rPr>
      </w:pPr>
    </w:p>
    <w:p w14:paraId="3C4AB6C2" w14:textId="77777777" w:rsidR="00012C49" w:rsidRPr="0067359A" w:rsidRDefault="00012C49" w:rsidP="00012C49">
      <w:pPr>
        <w:rPr>
          <w:lang w:val="en-US"/>
        </w:rPr>
      </w:pPr>
      <w:r w:rsidRPr="0067359A">
        <w:rPr>
          <w:lang w:val="en-US"/>
        </w:rPr>
        <w:t>Execution of the “Off” commands takes a few seconds.</w:t>
      </w:r>
    </w:p>
    <w:p w14:paraId="1951F5DD" w14:textId="77777777" w:rsidR="00012C49" w:rsidRPr="0067359A" w:rsidRDefault="00012C49" w:rsidP="00012C49">
      <w:pPr>
        <w:rPr>
          <w:lang w:val="en-US"/>
        </w:rPr>
      </w:pPr>
    </w:p>
    <w:p w14:paraId="7851DA67" w14:textId="77777777" w:rsidR="003B2E3F" w:rsidRPr="0067359A" w:rsidRDefault="003B2E3F" w:rsidP="00012C49">
      <w:pPr>
        <w:rPr>
          <w:lang w:val="en-US"/>
        </w:rPr>
      </w:pPr>
      <w:r w:rsidRPr="0067359A">
        <w:rPr>
          <w:lang w:val="en-US"/>
        </w:rPr>
        <w:t xml:space="preserve">The startup sequence turns on and prepares for operation all devices in the configuration list. Movements are </w:t>
      </w:r>
      <w:proofErr w:type="gramStart"/>
      <w:r w:rsidRPr="0067359A">
        <w:rPr>
          <w:lang w:val="en-US"/>
        </w:rPr>
        <w:t>homed,</w:t>
      </w:r>
      <w:proofErr w:type="gramEnd"/>
      <w:r w:rsidRPr="0067359A">
        <w:rPr>
          <w:lang w:val="en-US"/>
        </w:rPr>
        <w:t xml:space="preserve"> CCDs are configured to default values, etc.</w:t>
      </w:r>
    </w:p>
    <w:p w14:paraId="77348751" w14:textId="77777777" w:rsidR="00012C49" w:rsidRPr="0067359A" w:rsidRDefault="00012C49" w:rsidP="00012C49">
      <w:pPr>
        <w:rPr>
          <w:lang w:val="en-US"/>
        </w:rPr>
      </w:pPr>
    </w:p>
    <w:p w14:paraId="35382FD4" w14:textId="77777777" w:rsidR="00012C49" w:rsidRPr="0067359A" w:rsidRDefault="00012C49" w:rsidP="001C5C73">
      <w:pPr>
        <w:pStyle w:val="Heading3"/>
        <w:rPr>
          <w:lang w:val="en-US"/>
        </w:rPr>
      </w:pPr>
      <w:bookmarkStart w:id="74" w:name="_Toc333757878"/>
      <w:r w:rsidRPr="0067359A">
        <w:rPr>
          <w:lang w:val="en-US"/>
        </w:rPr>
        <w:t>AO parameters</w:t>
      </w:r>
      <w:bookmarkEnd w:id="74"/>
    </w:p>
    <w:p w14:paraId="478FA62A" w14:textId="77777777" w:rsidR="00012C49" w:rsidRPr="0067359A" w:rsidRDefault="00012C49" w:rsidP="00012C49">
      <w:pPr>
        <w:rPr>
          <w:lang w:val="en-US"/>
        </w:rPr>
      </w:pPr>
      <w:r w:rsidRPr="0067359A">
        <w:rPr>
          <w:lang w:val="en-US"/>
        </w:rPr>
        <w:t xml:space="preserve"> </w:t>
      </w:r>
    </w:p>
    <w:p w14:paraId="6CE68467" w14:textId="77777777" w:rsidR="00012C49" w:rsidRPr="0067359A" w:rsidRDefault="009156B4" w:rsidP="00012C49">
      <w:pPr>
        <w:rPr>
          <w:lang w:val="en-US"/>
        </w:rPr>
      </w:pPr>
      <w:r w:rsidRPr="0067359A">
        <w:rPr>
          <w:noProof/>
          <w:lang w:val="en-US" w:eastAsia="en-US"/>
        </w:rPr>
        <w:drawing>
          <wp:inline distT="0" distB="0" distL="0" distR="0" wp14:anchorId="14E82235" wp14:editId="28750972">
            <wp:extent cx="3771900" cy="1143000"/>
            <wp:effectExtent l="0" t="0" r="12700" b="0"/>
            <wp:docPr id="17" name="Picture 17" descr="wfscontro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fscontrol-param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1900" cy="1143000"/>
                    </a:xfrm>
                    <a:prstGeom prst="rect">
                      <a:avLst/>
                    </a:prstGeom>
                    <a:noFill/>
                    <a:ln>
                      <a:noFill/>
                    </a:ln>
                  </pic:spPr>
                </pic:pic>
              </a:graphicData>
            </a:graphic>
          </wp:inline>
        </w:drawing>
      </w:r>
    </w:p>
    <w:p w14:paraId="627259E1" w14:textId="77777777" w:rsidR="00374561" w:rsidRPr="0067359A" w:rsidRDefault="00374561" w:rsidP="00012C49">
      <w:pPr>
        <w:rPr>
          <w:lang w:val="en-US"/>
        </w:rPr>
      </w:pPr>
    </w:p>
    <w:p w14:paraId="57EEED52" w14:textId="77777777" w:rsidR="00012C49" w:rsidRPr="0067359A" w:rsidRDefault="00012C49" w:rsidP="00012C49">
      <w:pPr>
        <w:rPr>
          <w:lang w:val="en-US"/>
        </w:rPr>
      </w:pPr>
      <w:r w:rsidRPr="0067359A">
        <w:rPr>
          <w:lang w:val="en-US"/>
        </w:rPr>
        <w:t xml:space="preserve">The “parameters” section is used to configure the main AO-relevant parameters: </w:t>
      </w:r>
      <w:proofErr w:type="gramStart"/>
      <w:r w:rsidRPr="0067359A">
        <w:rPr>
          <w:lang w:val="en-US"/>
        </w:rPr>
        <w:t>ccd</w:t>
      </w:r>
      <w:proofErr w:type="gramEnd"/>
      <w:r w:rsidRPr="0067359A">
        <w:rPr>
          <w:lang w:val="en-US"/>
        </w:rPr>
        <w:t xml:space="preserve"> frame rate, binning and tip-tilt modulation. These parameters are applied together.</w:t>
      </w:r>
    </w:p>
    <w:p w14:paraId="041341CD" w14:textId="77777777" w:rsidR="00374561" w:rsidRPr="0067359A" w:rsidRDefault="00374561" w:rsidP="00012C49">
      <w:pPr>
        <w:rPr>
          <w:lang w:val="en-US"/>
        </w:rPr>
      </w:pPr>
    </w:p>
    <w:p w14:paraId="71D0153C" w14:textId="77777777" w:rsidR="00374561" w:rsidRPr="0067359A" w:rsidRDefault="00012C49" w:rsidP="00012C49">
      <w:pPr>
        <w:numPr>
          <w:ilvl w:val="0"/>
          <w:numId w:val="7"/>
        </w:numPr>
        <w:rPr>
          <w:lang w:val="en-US"/>
        </w:rPr>
      </w:pPr>
      <w:proofErr w:type="gramStart"/>
      <w:r w:rsidRPr="0067359A">
        <w:rPr>
          <w:lang w:val="en-US"/>
        </w:rPr>
        <w:t>enter</w:t>
      </w:r>
      <w:proofErr w:type="gramEnd"/>
      <w:r w:rsidRPr="0067359A">
        <w:rPr>
          <w:lang w:val="en-US"/>
        </w:rPr>
        <w:t xml:space="preserve"> the desired ccd frame rate in the “frame rate” input box. Frame rate is in Hz and can range from 100 to 1000.</w:t>
      </w:r>
    </w:p>
    <w:p w14:paraId="56CB8EBD" w14:textId="77777777" w:rsidR="00374561" w:rsidRPr="0067359A" w:rsidRDefault="00012C49" w:rsidP="00012C49">
      <w:pPr>
        <w:numPr>
          <w:ilvl w:val="0"/>
          <w:numId w:val="7"/>
        </w:numPr>
        <w:rPr>
          <w:lang w:val="en-US"/>
        </w:rPr>
      </w:pPr>
      <w:proofErr w:type="gramStart"/>
      <w:r w:rsidRPr="0067359A">
        <w:rPr>
          <w:lang w:val="en-US"/>
        </w:rPr>
        <w:t>enter</w:t>
      </w:r>
      <w:proofErr w:type="gramEnd"/>
      <w:r w:rsidRPr="0067359A">
        <w:rPr>
          <w:lang w:val="en-US"/>
        </w:rPr>
        <w:t xml:space="preserve"> the desired binning in the “binning” input box. Available binnings are 1,2,3 and 4.</w:t>
      </w:r>
    </w:p>
    <w:p w14:paraId="5A2FD0E2" w14:textId="77777777" w:rsidR="00374561" w:rsidRPr="0067359A" w:rsidRDefault="00012C49" w:rsidP="00012C49">
      <w:pPr>
        <w:numPr>
          <w:ilvl w:val="0"/>
          <w:numId w:val="7"/>
        </w:numPr>
        <w:rPr>
          <w:lang w:val="en-US"/>
        </w:rPr>
      </w:pPr>
      <w:proofErr w:type="gramStart"/>
      <w:r w:rsidRPr="0067359A">
        <w:rPr>
          <w:lang w:val="en-US"/>
        </w:rPr>
        <w:t>enter</w:t>
      </w:r>
      <w:proofErr w:type="gramEnd"/>
      <w:r w:rsidRPr="0067359A">
        <w:rPr>
          <w:lang w:val="en-US"/>
        </w:rPr>
        <w:t xml:space="preserve"> the desired tip-tilt modulation in the “modulation” input box. This value will be the modulation radius in lambda/D. Modulation radius can range from 0 to 6 lambda/D.</w:t>
      </w:r>
    </w:p>
    <w:p w14:paraId="776D6157" w14:textId="77777777" w:rsidR="00012C49" w:rsidRPr="0067359A" w:rsidRDefault="00012C49" w:rsidP="00012C49">
      <w:pPr>
        <w:numPr>
          <w:ilvl w:val="0"/>
          <w:numId w:val="7"/>
        </w:numPr>
        <w:rPr>
          <w:lang w:val="en-US"/>
        </w:rPr>
      </w:pPr>
      <w:r w:rsidRPr="0067359A">
        <w:rPr>
          <w:lang w:val="en-US"/>
        </w:rPr>
        <w:t>Press the “Apply” button.</w:t>
      </w:r>
    </w:p>
    <w:p w14:paraId="3A3C2E62" w14:textId="77777777" w:rsidR="00012C49" w:rsidRPr="0067359A" w:rsidRDefault="00012C49" w:rsidP="00012C49">
      <w:pPr>
        <w:rPr>
          <w:lang w:val="en-US"/>
        </w:rPr>
      </w:pPr>
    </w:p>
    <w:p w14:paraId="31CC2F1B" w14:textId="77777777" w:rsidR="00012C49" w:rsidRPr="0067359A" w:rsidRDefault="00012C49" w:rsidP="00012C49">
      <w:pPr>
        <w:rPr>
          <w:lang w:val="en-US"/>
        </w:rPr>
      </w:pPr>
      <w:r w:rsidRPr="0067359A">
        <w:rPr>
          <w:lang w:val="en-US"/>
        </w:rPr>
        <w:t xml:space="preserve">The WfsArbitrator will apply the new parameters and, if the </w:t>
      </w:r>
      <w:proofErr w:type="gramStart"/>
      <w:r w:rsidRPr="0067359A">
        <w:rPr>
          <w:lang w:val="en-US"/>
        </w:rPr>
        <w:t>ccd</w:t>
      </w:r>
      <w:proofErr w:type="gramEnd"/>
      <w:r w:rsidRPr="0067359A">
        <w:rPr>
          <w:lang w:val="en-US"/>
        </w:rPr>
        <w:t xml:space="preserve"> configuration is changed, take a new dark frame using the filter wheel #1 as described in the later chapter []. Execution of the command will be either very short (less than 1 second, if the ccd parameters are unchanged), or will take 20-30 seconds.</w:t>
      </w:r>
    </w:p>
    <w:p w14:paraId="0137FFEB" w14:textId="77777777" w:rsidR="00012C49" w:rsidRPr="0067359A" w:rsidRDefault="00012C49" w:rsidP="00012C49">
      <w:pPr>
        <w:rPr>
          <w:lang w:val="en-US"/>
        </w:rPr>
      </w:pPr>
    </w:p>
    <w:p w14:paraId="5C619D6E" w14:textId="77777777" w:rsidR="00012C49" w:rsidRPr="0067359A" w:rsidRDefault="00012C49" w:rsidP="00012C49">
      <w:pPr>
        <w:rPr>
          <w:lang w:val="en-US"/>
        </w:rPr>
      </w:pPr>
      <w:r w:rsidRPr="0067359A">
        <w:rPr>
          <w:lang w:val="en-US"/>
        </w:rPr>
        <w:t xml:space="preserve">If the </w:t>
      </w:r>
      <w:proofErr w:type="gramStart"/>
      <w:r w:rsidRPr="0067359A">
        <w:rPr>
          <w:lang w:val="en-US"/>
        </w:rPr>
        <w:t>ccd</w:t>
      </w:r>
      <w:proofErr w:type="gramEnd"/>
      <w:r w:rsidRPr="0067359A">
        <w:rPr>
          <w:lang w:val="en-US"/>
        </w:rPr>
        <w:t xml:space="preserve"> or tip-tilt configuration is changed using the lower-level hardware GUI, the Wfs Arbitrator may not realize this. To avoid problems, after using the hardware GUI, always reapply a different value from the last command, to force the Wfs Arbitrator to reconfigure.</w:t>
      </w:r>
    </w:p>
    <w:p w14:paraId="27E1749B" w14:textId="77777777" w:rsidR="00012C49" w:rsidRPr="0067359A" w:rsidRDefault="00012C49" w:rsidP="00012C49">
      <w:pPr>
        <w:rPr>
          <w:lang w:val="en-US"/>
        </w:rPr>
      </w:pPr>
    </w:p>
    <w:p w14:paraId="0F4335FA" w14:textId="77777777" w:rsidR="00012C49" w:rsidRPr="0067359A" w:rsidRDefault="00012C49" w:rsidP="00012C49">
      <w:pPr>
        <w:rPr>
          <w:lang w:val="en-US"/>
        </w:rPr>
      </w:pPr>
      <w:r w:rsidRPr="0067359A">
        <w:rPr>
          <w:lang w:val="en-US"/>
        </w:rPr>
        <w:t xml:space="preserve">Note about the modulation: the modulation parameter is converted to tip-tilt voltage commands using a lookup-table, found in [], based on the </w:t>
      </w:r>
      <w:proofErr w:type="gramStart"/>
      <w:r w:rsidRPr="0067359A">
        <w:rPr>
          <w:lang w:val="en-US"/>
        </w:rPr>
        <w:t>ccd</w:t>
      </w:r>
      <w:proofErr w:type="gramEnd"/>
      <w:r w:rsidRPr="0067359A">
        <w:rPr>
          <w:lang w:val="en-US"/>
        </w:rPr>
        <w:t xml:space="preserve"> frame rate. Not all modulation values are available at all </w:t>
      </w:r>
      <w:proofErr w:type="gramStart"/>
      <w:r w:rsidRPr="0067359A">
        <w:rPr>
          <w:lang w:val="en-US"/>
        </w:rPr>
        <w:t>ccd</w:t>
      </w:r>
      <w:proofErr w:type="gramEnd"/>
      <w:r w:rsidRPr="0067359A">
        <w:rPr>
          <w:lang w:val="en-US"/>
        </w:rPr>
        <w:t xml:space="preserve"> frame rates, for example at a frame rate of 1000 hz the maximum modulation radius is 3 lambda/D. In general, higher frame rates will prevent to use the bigger modulation settings, but a precise specification cannot be given since it depends on the details of the lookup table. The GUI will give an error to the user when an incorrect modulation is entered.</w:t>
      </w:r>
    </w:p>
    <w:p w14:paraId="207A7F3B" w14:textId="77777777" w:rsidR="00012C49" w:rsidRPr="0067359A" w:rsidRDefault="00012C49" w:rsidP="00012C49">
      <w:pPr>
        <w:rPr>
          <w:lang w:val="en-US"/>
        </w:rPr>
      </w:pPr>
    </w:p>
    <w:p w14:paraId="166FB1E2" w14:textId="77777777" w:rsidR="00012C49" w:rsidRPr="0067359A" w:rsidRDefault="00012C49" w:rsidP="00012C49">
      <w:pPr>
        <w:rPr>
          <w:lang w:val="en-US"/>
        </w:rPr>
      </w:pPr>
      <w:r w:rsidRPr="0067359A">
        <w:rPr>
          <w:lang w:val="en-US"/>
        </w:rPr>
        <w:t xml:space="preserve">During the setup, the </w:t>
      </w:r>
      <w:proofErr w:type="gramStart"/>
      <w:r w:rsidRPr="0067359A">
        <w:rPr>
          <w:lang w:val="en-US"/>
        </w:rPr>
        <w:t>ccd</w:t>
      </w:r>
      <w:proofErr w:type="gramEnd"/>
      <w:r w:rsidRPr="0067359A">
        <w:rPr>
          <w:lang w:val="en-US"/>
        </w:rPr>
        <w:t xml:space="preserve"> display may fluctuate wildly while the background is taken, and even stop for a minute or so if the ccd binning is changed. This is normal and the display is not to be considered valid until the command has completed.</w:t>
      </w:r>
    </w:p>
    <w:p w14:paraId="5607EE76" w14:textId="77777777" w:rsidR="00012C49" w:rsidRPr="0067359A" w:rsidRDefault="00012C49" w:rsidP="00012C49">
      <w:pPr>
        <w:rPr>
          <w:lang w:val="en-US"/>
        </w:rPr>
      </w:pPr>
    </w:p>
    <w:p w14:paraId="09540A06" w14:textId="77777777" w:rsidR="00012C49" w:rsidRPr="0067359A" w:rsidRDefault="00012C49" w:rsidP="001C5C73">
      <w:pPr>
        <w:pStyle w:val="Heading3"/>
        <w:rPr>
          <w:lang w:val="en-US"/>
        </w:rPr>
      </w:pPr>
      <w:bookmarkStart w:id="75" w:name="_Toc333757879"/>
      <w:r w:rsidRPr="0067359A">
        <w:rPr>
          <w:lang w:val="en-US"/>
        </w:rPr>
        <w:t>AO loop open/close/pause</w:t>
      </w:r>
      <w:bookmarkEnd w:id="75"/>
    </w:p>
    <w:p w14:paraId="781143E5" w14:textId="77777777" w:rsidR="00012C49" w:rsidRPr="0067359A" w:rsidRDefault="00012C49" w:rsidP="00012C49">
      <w:pPr>
        <w:rPr>
          <w:lang w:val="en-US"/>
        </w:rPr>
      </w:pPr>
    </w:p>
    <w:p w14:paraId="49669F7A" w14:textId="77777777" w:rsidR="00012C49" w:rsidRPr="0067359A" w:rsidRDefault="00012C49" w:rsidP="00012C49">
      <w:pPr>
        <w:rPr>
          <w:lang w:val="en-US"/>
        </w:rPr>
      </w:pPr>
      <w:r w:rsidRPr="0067359A">
        <w:rPr>
          <w:lang w:val="en-US"/>
        </w:rPr>
        <w:t xml:space="preserve"> </w:t>
      </w:r>
      <w:r w:rsidR="009156B4" w:rsidRPr="0067359A">
        <w:rPr>
          <w:noProof/>
          <w:lang w:val="en-US" w:eastAsia="en-US"/>
        </w:rPr>
        <w:drawing>
          <wp:inline distT="0" distB="0" distL="0" distR="0" wp14:anchorId="2CF82B1D" wp14:editId="479AC310">
            <wp:extent cx="6121400" cy="736600"/>
            <wp:effectExtent l="0" t="0" r="0" b="0"/>
            <wp:docPr id="18" name="Picture 18" descr="wfscontrol-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fscontrol-loo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1400" cy="736600"/>
                    </a:xfrm>
                    <a:prstGeom prst="rect">
                      <a:avLst/>
                    </a:prstGeom>
                    <a:noFill/>
                    <a:ln>
                      <a:noFill/>
                    </a:ln>
                  </pic:spPr>
                </pic:pic>
              </a:graphicData>
            </a:graphic>
          </wp:inline>
        </w:drawing>
      </w:r>
    </w:p>
    <w:p w14:paraId="0100EBC2" w14:textId="77777777" w:rsidR="00012C49" w:rsidRPr="0067359A" w:rsidRDefault="00012C49" w:rsidP="00012C49">
      <w:pPr>
        <w:rPr>
          <w:lang w:val="en-US"/>
        </w:rPr>
      </w:pPr>
    </w:p>
    <w:p w14:paraId="1B611C30" w14:textId="77777777" w:rsidR="00012C49" w:rsidRPr="0067359A" w:rsidRDefault="00012C49" w:rsidP="00012C49">
      <w:pPr>
        <w:rPr>
          <w:lang w:val="en-US"/>
        </w:rPr>
      </w:pPr>
      <w:r w:rsidRPr="0067359A">
        <w:rPr>
          <w:lang w:val="en-US"/>
        </w:rPr>
        <w:t>Four buttons manage the AO loop status. Because of the need of coordination between the two systems, the Close and Open buttons will send commands to both the WFS and Adaptive Secondary.</w:t>
      </w:r>
    </w:p>
    <w:p w14:paraId="77832571" w14:textId="77777777" w:rsidR="00012C49" w:rsidRPr="0067359A" w:rsidRDefault="00012C49" w:rsidP="00012C49">
      <w:pPr>
        <w:rPr>
          <w:lang w:val="en-US"/>
        </w:rPr>
      </w:pPr>
    </w:p>
    <w:p w14:paraId="7D405ABE" w14:textId="77777777" w:rsidR="008C1A14" w:rsidRPr="0067359A" w:rsidRDefault="00012C49" w:rsidP="00012C49">
      <w:pPr>
        <w:numPr>
          <w:ilvl w:val="0"/>
          <w:numId w:val="8"/>
        </w:numPr>
        <w:rPr>
          <w:lang w:val="en-US"/>
        </w:rPr>
      </w:pPr>
      <w:r w:rsidRPr="0067359A">
        <w:rPr>
          <w:lang w:val="en-US"/>
        </w:rPr>
        <w:t>Close:  start sending slopes to the Adaptive Secondary. The secondary must have been previously configured with the correct input port, reconstruction matrix, etc. The button first sends a command to the Adaptive Secondary to configure it with the expected frame rate, and then closes the loop on the WFS.</w:t>
      </w:r>
      <w:r w:rsidR="008C1A14" w:rsidRPr="0067359A">
        <w:rPr>
          <w:lang w:val="en-US"/>
        </w:rPr>
        <w:br/>
      </w:r>
      <w:r w:rsidRPr="0067359A">
        <w:rPr>
          <w:lang w:val="en-US"/>
        </w:rPr>
        <w:t>This button will also configure the Adaptive Secondary with the disturbance setting, as described later in []</w:t>
      </w:r>
    </w:p>
    <w:p w14:paraId="28E628D4" w14:textId="77777777" w:rsidR="008C1A14" w:rsidRPr="0067359A" w:rsidRDefault="00012C49" w:rsidP="00012C49">
      <w:pPr>
        <w:numPr>
          <w:ilvl w:val="0"/>
          <w:numId w:val="8"/>
        </w:numPr>
        <w:rPr>
          <w:lang w:val="en-US"/>
        </w:rPr>
      </w:pPr>
      <w:r w:rsidRPr="0067359A">
        <w:rPr>
          <w:lang w:val="en-US"/>
        </w:rPr>
        <w:t>Pause:  suspends the loop stopping the slopes. The secondary mirror remains freezed in shape it had during the last loop iteration. A paused loop can be either resumed or stopped.</w:t>
      </w:r>
    </w:p>
    <w:p w14:paraId="20B925F5" w14:textId="77777777" w:rsidR="008C1A14" w:rsidRPr="0067359A" w:rsidRDefault="00012C49" w:rsidP="00012C49">
      <w:pPr>
        <w:numPr>
          <w:ilvl w:val="0"/>
          <w:numId w:val="8"/>
        </w:numPr>
        <w:rPr>
          <w:lang w:val="en-US"/>
        </w:rPr>
      </w:pPr>
      <w:r w:rsidRPr="0067359A">
        <w:rPr>
          <w:lang w:val="en-US"/>
        </w:rPr>
        <w:t xml:space="preserve">Resume: resumes a previously paused loop. Before resuming, the illumination level on the ccd39 is checked to verify that it similar to </w:t>
      </w:r>
      <w:r w:rsidR="00C412D7" w:rsidRPr="0067359A">
        <w:rPr>
          <w:lang w:val="en-US"/>
        </w:rPr>
        <w:t>the one present when the loop was</w:t>
      </w:r>
      <w:r w:rsidRPr="0067359A">
        <w:rPr>
          <w:lang w:val="en-US"/>
        </w:rPr>
        <w:t xml:space="preserve"> paused, and the resume command may be refused if the illumination level is too low.</w:t>
      </w:r>
    </w:p>
    <w:p w14:paraId="79F1F2C7" w14:textId="77777777" w:rsidR="00012C49" w:rsidRPr="0067359A" w:rsidRDefault="00012C49" w:rsidP="00012C49">
      <w:pPr>
        <w:numPr>
          <w:ilvl w:val="0"/>
          <w:numId w:val="8"/>
        </w:numPr>
        <w:rPr>
          <w:lang w:val="en-US"/>
        </w:rPr>
      </w:pPr>
      <w:r w:rsidRPr="0067359A">
        <w:rPr>
          <w:lang w:val="en-US"/>
        </w:rPr>
        <w:t>Open: opens the loop stopping the flow of slopes to the Adaptive Secondary. After that, sends a command to the Adaptive Secondary to inform it that no more slopes are expected. If the “restore last shape” box is checked, the secondary mirror will re-apply the last shape it loaded before closing the loop. Otherwise, the mirror will remain in the position it had during the last loop iteration.</w:t>
      </w:r>
    </w:p>
    <w:p w14:paraId="51FBC722" w14:textId="77777777" w:rsidR="00012C49" w:rsidRPr="0067359A" w:rsidRDefault="00012C49" w:rsidP="00012C49">
      <w:pPr>
        <w:rPr>
          <w:lang w:val="en-US"/>
        </w:rPr>
      </w:pPr>
    </w:p>
    <w:p w14:paraId="43135385" w14:textId="77777777" w:rsidR="00012C49" w:rsidRPr="0067359A" w:rsidRDefault="00012C49" w:rsidP="00012C49">
      <w:pPr>
        <w:rPr>
          <w:lang w:val="en-US"/>
        </w:rPr>
      </w:pPr>
    </w:p>
    <w:p w14:paraId="5777EBEF" w14:textId="77777777" w:rsidR="00012C49" w:rsidRPr="0067359A" w:rsidRDefault="00012C49" w:rsidP="001C5C73">
      <w:pPr>
        <w:pStyle w:val="Heading3"/>
        <w:rPr>
          <w:lang w:val="en-US"/>
        </w:rPr>
      </w:pPr>
      <w:bookmarkStart w:id="76" w:name="_Toc333757880"/>
      <w:r w:rsidRPr="0067359A">
        <w:rPr>
          <w:lang w:val="en-US"/>
        </w:rPr>
        <w:t>Rotator tracking</w:t>
      </w:r>
      <w:bookmarkEnd w:id="76"/>
    </w:p>
    <w:p w14:paraId="2EA308C4" w14:textId="77777777" w:rsidR="004A5231" w:rsidRPr="0067359A" w:rsidRDefault="004A5231" w:rsidP="004A5231">
      <w:pPr>
        <w:rPr>
          <w:lang w:val="en-US"/>
        </w:rPr>
      </w:pPr>
    </w:p>
    <w:p w14:paraId="3F9411FB" w14:textId="77777777" w:rsidR="00012C49" w:rsidRPr="0067359A" w:rsidRDefault="009156B4" w:rsidP="00012C49">
      <w:pPr>
        <w:rPr>
          <w:lang w:val="en-US"/>
        </w:rPr>
      </w:pPr>
      <w:r w:rsidRPr="0067359A">
        <w:rPr>
          <w:noProof/>
          <w:lang w:val="en-US" w:eastAsia="en-US"/>
        </w:rPr>
        <w:drawing>
          <wp:inline distT="0" distB="0" distL="0" distR="0" wp14:anchorId="173A1A40" wp14:editId="2B0DD022">
            <wp:extent cx="6108700" cy="673100"/>
            <wp:effectExtent l="0" t="0" r="12700" b="12700"/>
            <wp:docPr id="19" name="Picture 19" descr="wfscontrol-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fscontrol-track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8700" cy="673100"/>
                    </a:xfrm>
                    <a:prstGeom prst="rect">
                      <a:avLst/>
                    </a:prstGeom>
                    <a:noFill/>
                    <a:ln>
                      <a:noFill/>
                    </a:ln>
                  </pic:spPr>
                </pic:pic>
              </a:graphicData>
            </a:graphic>
          </wp:inline>
        </w:drawing>
      </w:r>
    </w:p>
    <w:p w14:paraId="2E82AEAA" w14:textId="77777777" w:rsidR="004A5231" w:rsidRPr="0067359A" w:rsidRDefault="004A5231" w:rsidP="00012C49">
      <w:pPr>
        <w:rPr>
          <w:lang w:val="en-US"/>
        </w:rPr>
      </w:pPr>
    </w:p>
    <w:p w14:paraId="6673797C" w14:textId="77777777" w:rsidR="00012C49" w:rsidRPr="0067359A" w:rsidRDefault="00012C49" w:rsidP="00012C49">
      <w:pPr>
        <w:rPr>
          <w:lang w:val="en-US"/>
        </w:rPr>
      </w:pPr>
      <w:r w:rsidRPr="0067359A">
        <w:rPr>
          <w:lang w:val="en-US"/>
        </w:rPr>
        <w:t>When enabled, the Wfs arbitrator will move the pupil rerotator to follow the telescope derotator and keep stable the pupil image on the ccd39. The tracking is applied once per second and has a total delay of 1-2 seconds, which gives an error  &lt;0.1 degrees in all observing conditions up to 87° degrees of elevation. When first activated, or when the telescope is slewing, the tracking may take some time to reach the correct position.</w:t>
      </w:r>
    </w:p>
    <w:p w14:paraId="7708800E" w14:textId="77777777" w:rsidR="00012C49" w:rsidRPr="0067359A" w:rsidRDefault="00012C49" w:rsidP="00012C49">
      <w:pPr>
        <w:rPr>
          <w:lang w:val="en-US"/>
        </w:rPr>
      </w:pPr>
    </w:p>
    <w:p w14:paraId="1C259C83" w14:textId="77777777" w:rsidR="00012C49" w:rsidRPr="0067359A" w:rsidRDefault="00012C49" w:rsidP="00012C49">
      <w:pPr>
        <w:rPr>
          <w:lang w:val="en-US"/>
        </w:rPr>
      </w:pPr>
      <w:r w:rsidRPr="0067359A">
        <w:rPr>
          <w:lang w:val="en-US"/>
        </w:rPr>
        <w:t>The pupil rerotator position is computed with the following formula:</w:t>
      </w:r>
    </w:p>
    <w:p w14:paraId="69F21824" w14:textId="77777777" w:rsidR="00012C49" w:rsidRPr="0067359A" w:rsidRDefault="00012C49" w:rsidP="00012C49">
      <w:pPr>
        <w:rPr>
          <w:lang w:val="en-US"/>
        </w:rPr>
      </w:pPr>
    </w:p>
    <w:p w14:paraId="07951305" w14:textId="77777777" w:rsidR="00012C49" w:rsidRPr="0067359A" w:rsidRDefault="00012C49" w:rsidP="00012C49">
      <w:pPr>
        <w:rPr>
          <w:lang w:val="en-US"/>
        </w:rPr>
      </w:pPr>
      <w:proofErr w:type="gramStart"/>
      <w:r w:rsidRPr="0067359A">
        <w:rPr>
          <w:lang w:val="en-US"/>
        </w:rPr>
        <w:t>rerotPos</w:t>
      </w:r>
      <w:proofErr w:type="gramEnd"/>
      <w:r w:rsidRPr="0067359A">
        <w:rPr>
          <w:lang w:val="en-US"/>
        </w:rPr>
        <w:t xml:space="preserve"> = derotPos/2.0 * rerotSign + rerotOffset + trackingOffset</w:t>
      </w:r>
    </w:p>
    <w:p w14:paraId="7D07568B" w14:textId="77777777" w:rsidR="00012C49" w:rsidRPr="0067359A" w:rsidRDefault="00012C49" w:rsidP="00012C49">
      <w:pPr>
        <w:rPr>
          <w:lang w:val="en-US"/>
        </w:rPr>
      </w:pPr>
    </w:p>
    <w:p w14:paraId="1D900763" w14:textId="77777777" w:rsidR="00012C49" w:rsidRPr="0067359A" w:rsidRDefault="00012C49" w:rsidP="00012C49">
      <w:pPr>
        <w:rPr>
          <w:lang w:val="en-US"/>
        </w:rPr>
      </w:pPr>
      <w:r w:rsidRPr="0067359A">
        <w:rPr>
          <w:lang w:val="en-US"/>
        </w:rPr>
        <w:t xml:space="preserve">The &lt;derotPos&gt; </w:t>
      </w:r>
      <w:proofErr w:type="gramStart"/>
      <w:r w:rsidRPr="0067359A">
        <w:rPr>
          <w:lang w:val="en-US"/>
        </w:rPr>
        <w:t>values comes</w:t>
      </w:r>
      <w:proofErr w:type="gramEnd"/>
      <w:r w:rsidRPr="0067359A">
        <w:rPr>
          <w:lang w:val="en-US"/>
        </w:rPr>
        <w:t xml:space="preserve"> from the AOS and is the DD derotator position. The &lt;rerotSign&gt; and &lt;rerotOffset&gt; values are read from the Wfs Arbitrator configuration file, using the keywords “RotatorSignBin1”, “RotatorOffsetBin1” and similar for the other binnings. If the Sign keyword is missing, a sign of -1 is assumed.</w:t>
      </w:r>
    </w:p>
    <w:p w14:paraId="3978223A" w14:textId="77777777" w:rsidR="00012C49" w:rsidRPr="0067359A" w:rsidRDefault="00012C49" w:rsidP="00012C49">
      <w:pPr>
        <w:rPr>
          <w:lang w:val="en-US"/>
        </w:rPr>
      </w:pPr>
      <w:r w:rsidRPr="0067359A">
        <w:rPr>
          <w:lang w:val="en-US"/>
        </w:rPr>
        <w:t>The &lt;trackingOffset&gt; parameter is read each time from the RTDB (see []) and is intended to allow small corrections by the operator.</w:t>
      </w:r>
    </w:p>
    <w:p w14:paraId="50C5ECED" w14:textId="77777777" w:rsidR="00012C49" w:rsidRPr="0067359A" w:rsidRDefault="00012C49" w:rsidP="00012C49">
      <w:pPr>
        <w:rPr>
          <w:lang w:val="en-US"/>
        </w:rPr>
      </w:pPr>
    </w:p>
    <w:p w14:paraId="541F227A" w14:textId="77777777" w:rsidR="00012C49" w:rsidRPr="0067359A" w:rsidRDefault="00012C49" w:rsidP="00012C49">
      <w:pPr>
        <w:rPr>
          <w:lang w:val="en-US"/>
        </w:rPr>
      </w:pPr>
      <w:r w:rsidRPr="0067359A">
        <w:rPr>
          <w:lang w:val="en-US"/>
        </w:rPr>
        <w:t>This tracking is always activated by the AOS when starting an observation.</w:t>
      </w:r>
    </w:p>
    <w:p w14:paraId="497A8F1E" w14:textId="77777777" w:rsidR="00012C49" w:rsidRPr="0067359A" w:rsidRDefault="00012C49" w:rsidP="00012C49">
      <w:pPr>
        <w:rPr>
          <w:lang w:val="en-US"/>
        </w:rPr>
      </w:pPr>
    </w:p>
    <w:p w14:paraId="7DD141D8" w14:textId="77777777" w:rsidR="00012C49" w:rsidRPr="0067359A" w:rsidRDefault="00012C49" w:rsidP="001C5C73">
      <w:pPr>
        <w:pStyle w:val="Heading3"/>
        <w:rPr>
          <w:lang w:val="en-US"/>
        </w:rPr>
      </w:pPr>
      <w:bookmarkStart w:id="77" w:name="_Toc333757881"/>
      <w:r w:rsidRPr="0067359A">
        <w:rPr>
          <w:lang w:val="en-US"/>
        </w:rPr>
        <w:t>Camera lens tracking</w:t>
      </w:r>
      <w:bookmarkEnd w:id="77"/>
    </w:p>
    <w:p w14:paraId="5FD7F467" w14:textId="77777777" w:rsidR="00012C49" w:rsidRPr="0067359A" w:rsidRDefault="00012C49" w:rsidP="00012C49">
      <w:pPr>
        <w:rPr>
          <w:lang w:val="en-US"/>
        </w:rPr>
      </w:pPr>
    </w:p>
    <w:p w14:paraId="7AC7F3D9" w14:textId="77777777" w:rsidR="00012C49" w:rsidRPr="0067359A" w:rsidRDefault="00012C49" w:rsidP="00012C49">
      <w:pPr>
        <w:rPr>
          <w:lang w:val="en-US"/>
        </w:rPr>
      </w:pPr>
      <w:r w:rsidRPr="0067359A">
        <w:rPr>
          <w:lang w:val="en-US"/>
        </w:rPr>
        <w:t>When enabled, the Wfs arbitrator will measure the current pupil position using feedback from the “pupilcheck” process, and move the camera lens to keep the pupil centers in a predefined position. The status indicator has three values:</w:t>
      </w:r>
    </w:p>
    <w:p w14:paraId="63E2C344" w14:textId="77777777" w:rsidR="004A5231" w:rsidRPr="0067359A" w:rsidRDefault="004A5231" w:rsidP="00012C49">
      <w:pPr>
        <w:rPr>
          <w:lang w:val="en-US"/>
        </w:rPr>
      </w:pPr>
    </w:p>
    <w:p w14:paraId="0D69F63A" w14:textId="77777777" w:rsidR="004A5231" w:rsidRPr="0067359A" w:rsidRDefault="00012C49" w:rsidP="00012C49">
      <w:pPr>
        <w:numPr>
          <w:ilvl w:val="0"/>
          <w:numId w:val="9"/>
        </w:numPr>
        <w:rPr>
          <w:lang w:val="en-US"/>
        </w:rPr>
      </w:pPr>
      <w:proofErr w:type="gramStart"/>
      <w:r w:rsidRPr="0067359A">
        <w:rPr>
          <w:lang w:val="en-US"/>
        </w:rPr>
        <w:t>disabled</w:t>
      </w:r>
      <w:proofErr w:type="gramEnd"/>
      <w:r w:rsidRPr="0067359A">
        <w:rPr>
          <w:lang w:val="en-US"/>
        </w:rPr>
        <w:t>: tracking loop is off and camera lens is not moving</w:t>
      </w:r>
    </w:p>
    <w:p w14:paraId="3517BF7A" w14:textId="77777777" w:rsidR="004A5231" w:rsidRPr="0067359A" w:rsidRDefault="00012C49" w:rsidP="00012C49">
      <w:pPr>
        <w:numPr>
          <w:ilvl w:val="0"/>
          <w:numId w:val="9"/>
        </w:numPr>
        <w:rPr>
          <w:lang w:val="en-US"/>
        </w:rPr>
      </w:pPr>
      <w:proofErr w:type="gramStart"/>
      <w:r w:rsidRPr="0067359A">
        <w:rPr>
          <w:lang w:val="en-US"/>
        </w:rPr>
        <w:t>enabled</w:t>
      </w:r>
      <w:proofErr w:type="gramEnd"/>
      <w:r w:rsidRPr="0067359A">
        <w:rPr>
          <w:lang w:val="en-US"/>
        </w:rPr>
        <w:t xml:space="preserve"> (not on target): tracking loop is on, but the pupils are off the predefined position, and the camera lens will be moved to recenter them;</w:t>
      </w:r>
    </w:p>
    <w:p w14:paraId="6B196BD5" w14:textId="77777777" w:rsidR="00012C49" w:rsidRPr="0067359A" w:rsidRDefault="00012C49" w:rsidP="00012C49">
      <w:pPr>
        <w:numPr>
          <w:ilvl w:val="0"/>
          <w:numId w:val="9"/>
        </w:numPr>
        <w:rPr>
          <w:lang w:val="en-US"/>
        </w:rPr>
      </w:pPr>
      <w:proofErr w:type="gramStart"/>
      <w:r w:rsidRPr="0067359A">
        <w:rPr>
          <w:lang w:val="en-US"/>
        </w:rPr>
        <w:t>enabled</w:t>
      </w:r>
      <w:proofErr w:type="gramEnd"/>
      <w:r w:rsidRPr="0067359A">
        <w:rPr>
          <w:lang w:val="en-US"/>
        </w:rPr>
        <w:t xml:space="preserve"> (on traget): tracking loop is on and the pupils are on the predefined position within 0.1 pixels; the camera lens will be left where it is.</w:t>
      </w:r>
    </w:p>
    <w:p w14:paraId="494AB347" w14:textId="77777777" w:rsidR="00012C49" w:rsidRPr="0067359A" w:rsidRDefault="00012C49" w:rsidP="00012C49">
      <w:pPr>
        <w:rPr>
          <w:lang w:val="en-US"/>
        </w:rPr>
      </w:pPr>
    </w:p>
    <w:p w14:paraId="51CC9005" w14:textId="77777777" w:rsidR="00012C49" w:rsidRPr="0067359A" w:rsidRDefault="00012C49" w:rsidP="00012C49">
      <w:pPr>
        <w:rPr>
          <w:lang w:val="en-US"/>
        </w:rPr>
      </w:pPr>
      <w:r w:rsidRPr="0067359A">
        <w:rPr>
          <w:lang w:val="en-US"/>
        </w:rPr>
        <w:t xml:space="preserve">Regardless of the “enabled” status, camera lens corrections are only applied during closed loop. This happens because, in open loop, the pupils are too aberrated to have an accurate measure of their position. A consequence of this is that, when the loop is closed, the indicator will temporarily go to “not on target”, because the pupil position is only computed every four seconds, and it will take one or two iterations before the actual pupil position is reflected in the target indicator. For this reason, the </w:t>
      </w:r>
      <w:proofErr w:type="gramStart"/>
      <w:r w:rsidRPr="0067359A">
        <w:rPr>
          <w:lang w:val="en-US"/>
        </w:rPr>
        <w:t>first camera lens loop iteration is skipped by the WfsArbitrator</w:t>
      </w:r>
      <w:proofErr w:type="gramEnd"/>
      <w:r w:rsidRPr="0067359A">
        <w:rPr>
          <w:lang w:val="en-US"/>
        </w:rPr>
        <w:t xml:space="preserve"> after closing the loop.</w:t>
      </w:r>
    </w:p>
    <w:p w14:paraId="2FBDF8DE" w14:textId="77777777" w:rsidR="00012C49" w:rsidRPr="0067359A" w:rsidRDefault="00012C49" w:rsidP="00012C49">
      <w:pPr>
        <w:rPr>
          <w:lang w:val="en-US"/>
        </w:rPr>
      </w:pPr>
    </w:p>
    <w:p w14:paraId="26012974" w14:textId="77777777" w:rsidR="00012C49" w:rsidRPr="0067359A" w:rsidRDefault="00012C49" w:rsidP="00012C49">
      <w:pPr>
        <w:rPr>
          <w:lang w:val="en-US"/>
        </w:rPr>
      </w:pPr>
      <w:r w:rsidRPr="0067359A">
        <w:rPr>
          <w:lang w:val="en-US"/>
        </w:rPr>
        <w:t>This tracking is always activated by the AOS when closing a loop.</w:t>
      </w:r>
    </w:p>
    <w:p w14:paraId="15A00196" w14:textId="77777777" w:rsidR="00012C49" w:rsidRPr="0067359A" w:rsidRDefault="00012C49" w:rsidP="00012C49">
      <w:pPr>
        <w:rPr>
          <w:lang w:val="en-US"/>
        </w:rPr>
      </w:pPr>
    </w:p>
    <w:p w14:paraId="3669A50B" w14:textId="77777777" w:rsidR="00012C49" w:rsidRPr="0067359A" w:rsidRDefault="00012C49" w:rsidP="001C5C73">
      <w:pPr>
        <w:pStyle w:val="Heading3"/>
        <w:rPr>
          <w:lang w:val="en-US"/>
        </w:rPr>
      </w:pPr>
      <w:bookmarkStart w:id="78" w:name="_Toc333757882"/>
      <w:r w:rsidRPr="0067359A">
        <w:rPr>
          <w:lang w:val="en-US"/>
        </w:rPr>
        <w:t>ADC tracking</w:t>
      </w:r>
      <w:bookmarkEnd w:id="78"/>
    </w:p>
    <w:p w14:paraId="0DED70C3" w14:textId="77777777" w:rsidR="00012C49" w:rsidRPr="0067359A" w:rsidRDefault="00012C49" w:rsidP="00012C49">
      <w:pPr>
        <w:rPr>
          <w:lang w:val="en-US"/>
        </w:rPr>
      </w:pPr>
    </w:p>
    <w:p w14:paraId="690BB38B" w14:textId="77777777" w:rsidR="00012C49" w:rsidRPr="0067359A" w:rsidRDefault="00012C49" w:rsidP="00012C49">
      <w:pPr>
        <w:rPr>
          <w:lang w:val="en-US"/>
        </w:rPr>
      </w:pPr>
      <w:r w:rsidRPr="0067359A">
        <w:rPr>
          <w:lang w:val="en-US"/>
        </w:rPr>
        <w:t xml:space="preserve">The ADC tracking will follow the telescope elevation and field orientation moving the ADC wheels to have the correct atmospheric dispersion correction. Operation is similar to the Rotator tracking, except that </w:t>
      </w:r>
      <w:r w:rsidR="004A5231" w:rsidRPr="0067359A">
        <w:rPr>
          <w:lang w:val="en-US"/>
        </w:rPr>
        <w:t>instead of using a formula, the ADC position is computed using a lookup table found in [] based on the telescope elevation.</w:t>
      </w:r>
    </w:p>
    <w:p w14:paraId="00F3B903" w14:textId="77777777" w:rsidR="00012C49" w:rsidRPr="0067359A" w:rsidRDefault="00012C49" w:rsidP="00012C49">
      <w:pPr>
        <w:rPr>
          <w:lang w:val="en-US"/>
        </w:rPr>
      </w:pPr>
    </w:p>
    <w:p w14:paraId="210D4F94" w14:textId="77777777" w:rsidR="00012C49" w:rsidRPr="0067359A" w:rsidRDefault="00012C49" w:rsidP="00012C49">
      <w:pPr>
        <w:rPr>
          <w:lang w:val="en-US"/>
        </w:rPr>
      </w:pPr>
    </w:p>
    <w:p w14:paraId="16B2B00B" w14:textId="77777777" w:rsidR="00012C49" w:rsidRPr="0067359A" w:rsidRDefault="00012C49" w:rsidP="001C5C73">
      <w:pPr>
        <w:pStyle w:val="Heading3"/>
        <w:rPr>
          <w:lang w:val="en-US"/>
        </w:rPr>
      </w:pPr>
      <w:bookmarkStart w:id="79" w:name="_Toc333757883"/>
      <w:r w:rsidRPr="0067359A">
        <w:rPr>
          <w:lang w:val="en-US"/>
        </w:rPr>
        <w:t>Anti drift</w:t>
      </w:r>
      <w:bookmarkEnd w:id="79"/>
    </w:p>
    <w:p w14:paraId="60185BB7" w14:textId="77777777" w:rsidR="00012C49" w:rsidRPr="0067359A" w:rsidRDefault="00012C49" w:rsidP="00012C49">
      <w:pPr>
        <w:rPr>
          <w:lang w:val="en-US"/>
        </w:rPr>
      </w:pPr>
    </w:p>
    <w:p w14:paraId="21836924" w14:textId="77777777" w:rsidR="00012C49" w:rsidRPr="0067359A" w:rsidRDefault="00012C49" w:rsidP="00012C49">
      <w:pPr>
        <w:rPr>
          <w:lang w:val="en-US"/>
        </w:rPr>
      </w:pPr>
      <w:r w:rsidRPr="0067359A">
        <w:rPr>
          <w:lang w:val="en-US"/>
        </w:rPr>
        <w:t>The antidrift loop tries to correct for temperature-depen</w:t>
      </w:r>
      <w:r w:rsidR="00F931E9" w:rsidRPr="0067359A">
        <w:rPr>
          <w:lang w:val="en-US"/>
        </w:rPr>
        <w:t>d</w:t>
      </w:r>
      <w:r w:rsidRPr="0067359A">
        <w:rPr>
          <w:lang w:val="en-US"/>
        </w:rPr>
        <w:t>ent drifts of the ccd39 background levels. It will do so che</w:t>
      </w:r>
      <w:r w:rsidR="00F931E9" w:rsidRPr="0067359A">
        <w:rPr>
          <w:lang w:val="en-US"/>
        </w:rPr>
        <w:t>c</w:t>
      </w:r>
      <w:r w:rsidRPr="0067359A">
        <w:rPr>
          <w:lang w:val="en-US"/>
        </w:rPr>
        <w:t>king the current background level outside the pupils (in the ccd corners), and adjusting the current background f</w:t>
      </w:r>
      <w:r w:rsidR="00F931E9" w:rsidRPr="0067359A">
        <w:rPr>
          <w:lang w:val="en-US"/>
        </w:rPr>
        <w:t>rame so that the background-sub</w:t>
      </w:r>
      <w:r w:rsidRPr="0067359A">
        <w:rPr>
          <w:lang w:val="en-US"/>
        </w:rPr>
        <w:t xml:space="preserve">tracted levels are zero. This is done independently on the four </w:t>
      </w:r>
      <w:proofErr w:type="gramStart"/>
      <w:r w:rsidRPr="0067359A">
        <w:rPr>
          <w:lang w:val="en-US"/>
        </w:rPr>
        <w:t>ccd</w:t>
      </w:r>
      <w:proofErr w:type="gramEnd"/>
      <w:r w:rsidRPr="0067359A">
        <w:rPr>
          <w:lang w:val="en-US"/>
        </w:rPr>
        <w:t xml:space="preserve"> quadrants.</w:t>
      </w:r>
    </w:p>
    <w:p w14:paraId="49654A37" w14:textId="77777777" w:rsidR="00012C49" w:rsidRPr="0067359A" w:rsidRDefault="00012C49" w:rsidP="00012C49">
      <w:pPr>
        <w:rPr>
          <w:lang w:val="en-US"/>
        </w:rPr>
      </w:pPr>
      <w:r w:rsidRPr="0067359A">
        <w:rPr>
          <w:lang w:val="en-US"/>
        </w:rPr>
        <w:t xml:space="preserve">Since the BCU can lockup if the background frame is overwritten while the loop is closed, an antidrift correction will temporarily stop the </w:t>
      </w:r>
      <w:proofErr w:type="gramStart"/>
      <w:r w:rsidRPr="0067359A">
        <w:rPr>
          <w:lang w:val="en-US"/>
        </w:rPr>
        <w:t>ccd</w:t>
      </w:r>
      <w:proofErr w:type="gramEnd"/>
      <w:r w:rsidRPr="0067359A">
        <w:rPr>
          <w:lang w:val="en-US"/>
        </w:rPr>
        <w:t xml:space="preserve"> integration, overwrite the background frame, and restart the ccd integration. Because of the slow serial connection to the </w:t>
      </w:r>
      <w:proofErr w:type="gramStart"/>
      <w:r w:rsidRPr="0067359A">
        <w:rPr>
          <w:lang w:val="en-US"/>
        </w:rPr>
        <w:t>ccd</w:t>
      </w:r>
      <w:proofErr w:type="gramEnd"/>
      <w:r w:rsidRPr="0067359A">
        <w:rPr>
          <w:lang w:val="en-US"/>
        </w:rPr>
        <w:t xml:space="preserve">, this will result in pause of about 0.1 seconds. The antidrift correction will be applied at a maximum rate of 1 Hz, and will slow down as the </w:t>
      </w:r>
      <w:proofErr w:type="gramStart"/>
      <w:r w:rsidRPr="0067359A">
        <w:rPr>
          <w:lang w:val="en-US"/>
        </w:rPr>
        <w:t>ccd</w:t>
      </w:r>
      <w:proofErr w:type="gramEnd"/>
      <w:r w:rsidRPr="0067359A">
        <w:rPr>
          <w:lang w:val="en-US"/>
        </w:rPr>
        <w:t xml:space="preserve"> temperature stabilizes.</w:t>
      </w:r>
    </w:p>
    <w:p w14:paraId="4DDD0C67" w14:textId="77777777" w:rsidR="00012C49" w:rsidRPr="0067359A" w:rsidRDefault="00012C49" w:rsidP="00012C49">
      <w:pPr>
        <w:rPr>
          <w:lang w:val="en-US"/>
        </w:rPr>
      </w:pPr>
    </w:p>
    <w:p w14:paraId="34319EE4" w14:textId="77777777" w:rsidR="00012C49" w:rsidRPr="0067359A" w:rsidRDefault="00012C49" w:rsidP="001C5C73">
      <w:pPr>
        <w:pStyle w:val="Heading3"/>
        <w:rPr>
          <w:lang w:val="en-US"/>
        </w:rPr>
      </w:pPr>
      <w:bookmarkStart w:id="80" w:name="_Toc333757884"/>
      <w:r w:rsidRPr="0067359A">
        <w:rPr>
          <w:lang w:val="en-US"/>
        </w:rPr>
        <w:t>Dark frame and slopenull acquisition</w:t>
      </w:r>
      <w:bookmarkEnd w:id="80"/>
    </w:p>
    <w:p w14:paraId="6EA951A3" w14:textId="77777777" w:rsidR="00012C49" w:rsidRPr="0067359A" w:rsidRDefault="00012C49" w:rsidP="00012C49">
      <w:pPr>
        <w:rPr>
          <w:lang w:val="en-US"/>
        </w:rPr>
      </w:pPr>
    </w:p>
    <w:p w14:paraId="70ADDEFC" w14:textId="77777777" w:rsidR="004A5231" w:rsidRPr="0067359A" w:rsidRDefault="009156B4" w:rsidP="00012C49">
      <w:pPr>
        <w:rPr>
          <w:lang w:val="en-US"/>
        </w:rPr>
      </w:pPr>
      <w:r w:rsidRPr="0067359A">
        <w:rPr>
          <w:noProof/>
          <w:lang w:val="en-US" w:eastAsia="en-US"/>
        </w:rPr>
        <w:drawing>
          <wp:inline distT="0" distB="0" distL="0" distR="0" wp14:anchorId="4BF67BBF" wp14:editId="49F62E98">
            <wp:extent cx="3086100" cy="1511300"/>
            <wp:effectExtent l="0" t="0" r="12700" b="12700"/>
            <wp:docPr id="20" name="Picture 20" descr="wfscontrol-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fscontrol-dar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6100" cy="1511300"/>
                    </a:xfrm>
                    <a:prstGeom prst="rect">
                      <a:avLst/>
                    </a:prstGeom>
                    <a:noFill/>
                    <a:ln>
                      <a:noFill/>
                    </a:ln>
                  </pic:spPr>
                </pic:pic>
              </a:graphicData>
            </a:graphic>
          </wp:inline>
        </w:drawing>
      </w:r>
    </w:p>
    <w:p w14:paraId="595064A7" w14:textId="77777777" w:rsidR="004A5231" w:rsidRPr="0067359A" w:rsidRDefault="004A5231" w:rsidP="00012C49">
      <w:pPr>
        <w:rPr>
          <w:lang w:val="en-US"/>
        </w:rPr>
      </w:pPr>
    </w:p>
    <w:p w14:paraId="7C32454A" w14:textId="77777777" w:rsidR="00012C49" w:rsidRPr="0067359A" w:rsidRDefault="00012C49" w:rsidP="00012C49">
      <w:pPr>
        <w:rPr>
          <w:lang w:val="en-US"/>
        </w:rPr>
      </w:pPr>
      <w:r w:rsidRPr="0067359A">
        <w:rPr>
          <w:lang w:val="en-US"/>
        </w:rPr>
        <w:t xml:space="preserve">These buttons allow the operator to take a dark frame for either </w:t>
      </w:r>
      <w:proofErr w:type="gramStart"/>
      <w:r w:rsidRPr="0067359A">
        <w:rPr>
          <w:lang w:val="en-US"/>
        </w:rPr>
        <w:t>ccd</w:t>
      </w:r>
      <w:proofErr w:type="gramEnd"/>
      <w:r w:rsidRPr="0067359A">
        <w:rPr>
          <w:lang w:val="en-US"/>
        </w:rPr>
        <w:t>, or a slope null frame. To take a dark frame, enter the number of frames to average in the input box next to the button.</w:t>
      </w:r>
    </w:p>
    <w:p w14:paraId="2F9913EE" w14:textId="77777777" w:rsidR="00012C49" w:rsidRPr="0067359A" w:rsidRDefault="00012C49" w:rsidP="00012C49">
      <w:pPr>
        <w:rPr>
          <w:lang w:val="en-US"/>
        </w:rPr>
      </w:pPr>
      <w:r w:rsidRPr="0067359A">
        <w:rPr>
          <w:lang w:val="en-US"/>
        </w:rPr>
        <w:t xml:space="preserve">When the button is pressed, the filter wheel #1 is rotated to the “silver mirror” position (for the ccd39 background), or to the “empty” position (for the ccd47 background). For the other two buttons, no rotation occurs. After that, the ccd bias levels are equalized (see hardware GUI []) the specified number of frames are integrated, averaged, saved on disk with a tracking number, and sent to the correct BCU as the new background. The </w:t>
      </w:r>
      <w:proofErr w:type="gramStart"/>
      <w:r w:rsidRPr="0067359A">
        <w:rPr>
          <w:lang w:val="en-US"/>
        </w:rPr>
        <w:t>ccd</w:t>
      </w:r>
      <w:proofErr w:type="gramEnd"/>
      <w:r w:rsidRPr="0067359A">
        <w:rPr>
          <w:lang w:val="en-US"/>
        </w:rPr>
        <w:t xml:space="preserve"> display may fluctuate wildly during integration.</w:t>
      </w:r>
    </w:p>
    <w:p w14:paraId="1E9E689B" w14:textId="77777777" w:rsidR="00012C49" w:rsidRPr="0067359A" w:rsidRDefault="00012C49" w:rsidP="00012C49">
      <w:pPr>
        <w:rPr>
          <w:lang w:val="en-US"/>
        </w:rPr>
      </w:pPr>
      <w:r w:rsidRPr="0067359A">
        <w:rPr>
          <w:lang w:val="en-US"/>
        </w:rPr>
        <w:t>The ccd39 background acquisition is a sub-procedure of the AO param</w:t>
      </w:r>
      <w:r w:rsidR="001E1645" w:rsidRPr="0067359A">
        <w:rPr>
          <w:lang w:val="en-US"/>
        </w:rPr>
        <w:t>e</w:t>
      </w:r>
      <w:r w:rsidRPr="0067359A">
        <w:rPr>
          <w:lang w:val="en-US"/>
        </w:rPr>
        <w:t xml:space="preserve">ter </w:t>
      </w:r>
      <w:proofErr w:type="gramStart"/>
      <w:r w:rsidRPr="0067359A">
        <w:rPr>
          <w:lang w:val="en-US"/>
        </w:rPr>
        <w:t>apply</w:t>
      </w:r>
      <w:proofErr w:type="gramEnd"/>
      <w:r w:rsidRPr="0067359A">
        <w:rPr>
          <w:lang w:val="en-US"/>
        </w:rPr>
        <w:t xml:space="preserve"> command (see []).</w:t>
      </w:r>
    </w:p>
    <w:p w14:paraId="3E1FBF4D" w14:textId="77777777" w:rsidR="00012C49" w:rsidRPr="0067359A" w:rsidRDefault="00012C49" w:rsidP="00012C49">
      <w:pPr>
        <w:rPr>
          <w:lang w:val="en-US"/>
        </w:rPr>
      </w:pPr>
    </w:p>
    <w:p w14:paraId="62FAC144" w14:textId="77777777" w:rsidR="00012C49" w:rsidRPr="0067359A" w:rsidRDefault="00012C49" w:rsidP="00012C49">
      <w:pPr>
        <w:rPr>
          <w:lang w:val="en-US"/>
        </w:rPr>
      </w:pPr>
    </w:p>
    <w:p w14:paraId="48D534CE" w14:textId="77777777" w:rsidR="00012C49" w:rsidRPr="0067359A" w:rsidRDefault="00012C49" w:rsidP="001C5C73">
      <w:pPr>
        <w:pStyle w:val="Heading3"/>
        <w:rPr>
          <w:lang w:val="en-US"/>
        </w:rPr>
      </w:pPr>
      <w:bookmarkStart w:id="81" w:name="_Toc333757885"/>
      <w:r w:rsidRPr="0067359A">
        <w:rPr>
          <w:lang w:val="en-US"/>
        </w:rPr>
        <w:t>Disturbance</w:t>
      </w:r>
      <w:bookmarkEnd w:id="81"/>
    </w:p>
    <w:p w14:paraId="36579A47" w14:textId="77777777" w:rsidR="00012C49" w:rsidRPr="0067359A" w:rsidRDefault="00012C49" w:rsidP="00012C49">
      <w:pPr>
        <w:rPr>
          <w:lang w:val="en-US"/>
        </w:rPr>
      </w:pPr>
    </w:p>
    <w:p w14:paraId="59C66EA8" w14:textId="77777777" w:rsidR="0012278E" w:rsidRPr="0067359A" w:rsidRDefault="009156B4" w:rsidP="00012C49">
      <w:pPr>
        <w:rPr>
          <w:lang w:val="en-US"/>
        </w:rPr>
      </w:pPr>
      <w:r w:rsidRPr="0067359A">
        <w:rPr>
          <w:noProof/>
          <w:lang w:val="en-US" w:eastAsia="en-US"/>
        </w:rPr>
        <w:drawing>
          <wp:inline distT="0" distB="0" distL="0" distR="0" wp14:anchorId="04665FC1" wp14:editId="66741D1E">
            <wp:extent cx="1270000" cy="1485900"/>
            <wp:effectExtent l="0" t="0" r="0" b="12700"/>
            <wp:docPr id="21" name="Picture 21" descr="wfcontrol-disturb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fcontrol-disturba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00" cy="1485900"/>
                    </a:xfrm>
                    <a:prstGeom prst="rect">
                      <a:avLst/>
                    </a:prstGeom>
                    <a:noFill/>
                    <a:ln>
                      <a:noFill/>
                    </a:ln>
                  </pic:spPr>
                </pic:pic>
              </a:graphicData>
            </a:graphic>
          </wp:inline>
        </w:drawing>
      </w:r>
    </w:p>
    <w:p w14:paraId="2C900D35" w14:textId="77777777" w:rsidR="0012278E" w:rsidRPr="0067359A" w:rsidRDefault="0012278E" w:rsidP="00012C49">
      <w:pPr>
        <w:rPr>
          <w:lang w:val="en-US"/>
        </w:rPr>
      </w:pPr>
    </w:p>
    <w:p w14:paraId="2D576C7E" w14:textId="77777777" w:rsidR="00012C49" w:rsidRPr="0067359A" w:rsidRDefault="00012C49" w:rsidP="00012C49">
      <w:pPr>
        <w:rPr>
          <w:lang w:val="en-US"/>
        </w:rPr>
      </w:pPr>
      <w:r w:rsidRPr="0067359A">
        <w:rPr>
          <w:lang w:val="en-US"/>
        </w:rPr>
        <w:t>Disturbance application is used to manage the digital disturbance feature of the adaptive secondary. The disturbance commands are loaded on the secondary BCUs, but their application is commanded by the WFS with a bitmask sent together with the slopes. Therefore, to change the disturbance setting, the system must be in closed loop. There are four possible settings:</w:t>
      </w:r>
    </w:p>
    <w:p w14:paraId="0DE9E722" w14:textId="77777777" w:rsidR="0012278E" w:rsidRPr="0067359A" w:rsidRDefault="00012C49" w:rsidP="00012C49">
      <w:pPr>
        <w:numPr>
          <w:ilvl w:val="0"/>
          <w:numId w:val="10"/>
        </w:numPr>
        <w:rPr>
          <w:lang w:val="en-US"/>
        </w:rPr>
      </w:pPr>
      <w:r w:rsidRPr="0067359A">
        <w:rPr>
          <w:lang w:val="en-US"/>
        </w:rPr>
        <w:t>Disabled: no disturbance is applied</w:t>
      </w:r>
    </w:p>
    <w:p w14:paraId="6154B028" w14:textId="77777777" w:rsidR="0012278E" w:rsidRPr="0067359A" w:rsidRDefault="00012C49" w:rsidP="00012C49">
      <w:pPr>
        <w:numPr>
          <w:ilvl w:val="0"/>
          <w:numId w:val="10"/>
        </w:numPr>
        <w:rPr>
          <w:lang w:val="en-US"/>
        </w:rPr>
      </w:pPr>
      <w:r w:rsidRPr="0067359A">
        <w:rPr>
          <w:lang w:val="en-US"/>
        </w:rPr>
        <w:t>Sync WFS: one disturbance frame is applied at each optical loop iterations</w:t>
      </w:r>
    </w:p>
    <w:p w14:paraId="08F6E033" w14:textId="77777777" w:rsidR="0012278E" w:rsidRPr="0067359A" w:rsidRDefault="00012C49" w:rsidP="00012C49">
      <w:pPr>
        <w:numPr>
          <w:ilvl w:val="0"/>
          <w:numId w:val="10"/>
        </w:numPr>
        <w:rPr>
          <w:lang w:val="en-US"/>
        </w:rPr>
      </w:pPr>
      <w:r w:rsidRPr="0067359A">
        <w:rPr>
          <w:lang w:val="en-US"/>
        </w:rPr>
        <w:t>Only OVS: disturbance frames are only applied on oversampled frames (see [])</w:t>
      </w:r>
    </w:p>
    <w:p w14:paraId="0203CD10" w14:textId="77777777" w:rsidR="00012C49" w:rsidRPr="0067359A" w:rsidRDefault="00012C49" w:rsidP="00012C49">
      <w:pPr>
        <w:numPr>
          <w:ilvl w:val="0"/>
          <w:numId w:val="10"/>
        </w:numPr>
        <w:rPr>
          <w:lang w:val="en-US"/>
        </w:rPr>
      </w:pPr>
      <w:r w:rsidRPr="0067359A">
        <w:rPr>
          <w:lang w:val="en-US"/>
        </w:rPr>
        <w:t>All frames: disturbance frames are applied on both optical loop and oversampled frames.</w:t>
      </w:r>
    </w:p>
    <w:p w14:paraId="66DE8BB1" w14:textId="77777777" w:rsidR="00012C49" w:rsidRPr="0067359A" w:rsidRDefault="00012C49" w:rsidP="00012C49">
      <w:pPr>
        <w:rPr>
          <w:lang w:val="en-US"/>
        </w:rPr>
      </w:pPr>
    </w:p>
    <w:p w14:paraId="02A1FDF1" w14:textId="77777777" w:rsidR="00012C49" w:rsidRPr="0067359A" w:rsidRDefault="00012C49" w:rsidP="00012C49">
      <w:pPr>
        <w:rPr>
          <w:lang w:val="en-US"/>
        </w:rPr>
      </w:pPr>
      <w:r w:rsidRPr="0067359A">
        <w:rPr>
          <w:lang w:val="en-US"/>
        </w:rPr>
        <w:t>The last setting allows the operator to have a disturbance “running” at a multiple of the optical loop speed, for example the optical loop can be at 200 Hz while the disturbance is applied at 800 Hz.</w:t>
      </w:r>
    </w:p>
    <w:p w14:paraId="1B97BB9A" w14:textId="77777777" w:rsidR="00012C49" w:rsidRPr="0067359A" w:rsidRDefault="00012C49" w:rsidP="00012C49">
      <w:pPr>
        <w:rPr>
          <w:lang w:val="en-US"/>
        </w:rPr>
      </w:pPr>
      <w:r w:rsidRPr="0067359A">
        <w:rPr>
          <w:lang w:val="en-US"/>
        </w:rPr>
        <w:t xml:space="preserve">Since oversampled frames are applied at a maximum rate of 890 Hz, this feature is only useful for an optical loop speed up to 445 Hz. Over this speed, the disturbance can only be </w:t>
      </w:r>
      <w:r w:rsidR="0012278E" w:rsidRPr="0067359A">
        <w:rPr>
          <w:lang w:val="en-US"/>
        </w:rPr>
        <w:t>synchronous</w:t>
      </w:r>
      <w:r w:rsidRPr="0067359A">
        <w:rPr>
          <w:lang w:val="en-US"/>
        </w:rPr>
        <w:t xml:space="preserve"> with the AO loop.</w:t>
      </w:r>
    </w:p>
    <w:p w14:paraId="2704CD81" w14:textId="77777777" w:rsidR="00012C49" w:rsidRPr="0067359A" w:rsidRDefault="00012C49" w:rsidP="00012C49">
      <w:pPr>
        <w:rPr>
          <w:lang w:val="en-US"/>
        </w:rPr>
      </w:pPr>
    </w:p>
    <w:p w14:paraId="7E4C8E13" w14:textId="77777777" w:rsidR="00012C49" w:rsidRPr="0067359A" w:rsidRDefault="00012C49" w:rsidP="00012C49">
      <w:pPr>
        <w:rPr>
          <w:lang w:val="en-US"/>
        </w:rPr>
      </w:pPr>
      <w:r w:rsidRPr="0067359A">
        <w:rPr>
          <w:lang w:val="en-US"/>
        </w:rPr>
        <w:t xml:space="preserve">The disturbance setting can be changed at any time, but will only be applied when in closed loop. If changed in open loop, it will </w:t>
      </w:r>
      <w:r w:rsidR="008E675F" w:rsidRPr="0067359A">
        <w:rPr>
          <w:lang w:val="en-US"/>
        </w:rPr>
        <w:t xml:space="preserve">be </w:t>
      </w:r>
      <w:r w:rsidRPr="0067359A">
        <w:rPr>
          <w:lang w:val="en-US"/>
        </w:rPr>
        <w:t>applied at the first loop iteration.</w:t>
      </w:r>
    </w:p>
    <w:p w14:paraId="59F3624A" w14:textId="77777777" w:rsidR="00012C49" w:rsidRPr="0067359A" w:rsidRDefault="00012C49" w:rsidP="00012C49">
      <w:pPr>
        <w:rPr>
          <w:lang w:val="en-US"/>
        </w:rPr>
      </w:pPr>
    </w:p>
    <w:p w14:paraId="690EA698" w14:textId="77777777" w:rsidR="00012C49" w:rsidRPr="0067359A" w:rsidRDefault="00012C49" w:rsidP="001C5C73">
      <w:pPr>
        <w:pStyle w:val="Heading3"/>
        <w:rPr>
          <w:lang w:val="en-US"/>
        </w:rPr>
      </w:pPr>
      <w:bookmarkStart w:id="82" w:name="_Toc333757886"/>
      <w:r w:rsidRPr="0067359A">
        <w:rPr>
          <w:lang w:val="en-US"/>
        </w:rPr>
        <w:t>Offsets</w:t>
      </w:r>
      <w:bookmarkEnd w:id="82"/>
    </w:p>
    <w:p w14:paraId="7219FCC4" w14:textId="77777777" w:rsidR="00012C49" w:rsidRPr="0067359A" w:rsidRDefault="00012C49" w:rsidP="00012C49">
      <w:pPr>
        <w:rPr>
          <w:lang w:val="en-US"/>
        </w:rPr>
      </w:pPr>
    </w:p>
    <w:p w14:paraId="6A02EC74" w14:textId="77777777" w:rsidR="00012C49" w:rsidRPr="0067359A" w:rsidRDefault="009156B4" w:rsidP="00012C49">
      <w:pPr>
        <w:rPr>
          <w:lang w:val="en-US"/>
        </w:rPr>
      </w:pPr>
      <w:r w:rsidRPr="0067359A">
        <w:rPr>
          <w:noProof/>
          <w:lang w:val="en-US" w:eastAsia="en-US"/>
        </w:rPr>
        <w:drawing>
          <wp:inline distT="0" distB="0" distL="0" distR="0" wp14:anchorId="0F8DF5F9" wp14:editId="5421FE6A">
            <wp:extent cx="2743200" cy="1447800"/>
            <wp:effectExtent l="0" t="0" r="0" b="0"/>
            <wp:docPr id="22" name="Picture 22" descr="wfscontrol-off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fscontrol-offse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1447800"/>
                    </a:xfrm>
                    <a:prstGeom prst="rect">
                      <a:avLst/>
                    </a:prstGeom>
                    <a:noFill/>
                    <a:ln>
                      <a:noFill/>
                    </a:ln>
                  </pic:spPr>
                </pic:pic>
              </a:graphicData>
            </a:graphic>
          </wp:inline>
        </w:drawing>
      </w:r>
    </w:p>
    <w:p w14:paraId="0D3604B9" w14:textId="77777777" w:rsidR="00A13818" w:rsidRPr="0067359A" w:rsidRDefault="00A13818" w:rsidP="00012C49">
      <w:pPr>
        <w:rPr>
          <w:lang w:val="en-US"/>
        </w:rPr>
      </w:pPr>
    </w:p>
    <w:p w14:paraId="6C5FD3DE" w14:textId="77777777" w:rsidR="00012C49" w:rsidRPr="0067359A" w:rsidRDefault="00012C49" w:rsidP="00012C49">
      <w:pPr>
        <w:rPr>
          <w:lang w:val="en-US"/>
        </w:rPr>
      </w:pPr>
      <w:r w:rsidRPr="0067359A">
        <w:rPr>
          <w:lang w:val="en-US"/>
        </w:rPr>
        <w:t xml:space="preserve">The WFS Arbitrator can execute XY and Z offsets moving the </w:t>
      </w:r>
      <w:proofErr w:type="gramStart"/>
      <w:r w:rsidRPr="0067359A">
        <w:rPr>
          <w:lang w:val="en-US"/>
        </w:rPr>
        <w:t>stages which</w:t>
      </w:r>
      <w:proofErr w:type="gramEnd"/>
      <w:r w:rsidRPr="0067359A">
        <w:rPr>
          <w:lang w:val="en-US"/>
        </w:rPr>
        <w:t xml:space="preserve"> support the optical board. All offsets are specified in millimeters on the focal plane (for the XY offset) or along the optical axis (Z). Offsets commands are relative to the current position.</w:t>
      </w:r>
    </w:p>
    <w:p w14:paraId="334FE15D" w14:textId="77777777" w:rsidR="00A13818" w:rsidRPr="0067359A" w:rsidRDefault="00A13818" w:rsidP="00012C49">
      <w:pPr>
        <w:rPr>
          <w:lang w:val="en-US"/>
        </w:rPr>
      </w:pPr>
    </w:p>
    <w:p w14:paraId="1A856E0D" w14:textId="77777777" w:rsidR="00012C49" w:rsidRPr="0067359A" w:rsidRDefault="00012C49" w:rsidP="00012C49">
      <w:pPr>
        <w:rPr>
          <w:lang w:val="en-US"/>
        </w:rPr>
      </w:pPr>
      <w:r w:rsidRPr="0067359A">
        <w:rPr>
          <w:lang w:val="en-US"/>
        </w:rPr>
        <w:t xml:space="preserve">Offsets can be executed regardless of the loop status, but care must </w:t>
      </w:r>
      <w:r w:rsidR="00B42BFE" w:rsidRPr="0067359A">
        <w:rPr>
          <w:lang w:val="en-US"/>
        </w:rPr>
        <w:t xml:space="preserve">be </w:t>
      </w:r>
      <w:r w:rsidRPr="0067359A">
        <w:rPr>
          <w:lang w:val="en-US"/>
        </w:rPr>
        <w:t>taken not to exceed the adaptive secondary tilt or focus range if the loop is closed. By rule of thumb this means about 0.5 millimeters in either X or Y, and 5 millimeters in Z. If the low-order offload is active, the adaptive secondary will offload these tilts to the hexapod in a few seconds, and the offset can be repeated (this coordination is done automatically by the AOArbitrator when long closed loop offsets are requested by the AOS).</w:t>
      </w:r>
    </w:p>
    <w:p w14:paraId="0BDBA438" w14:textId="77777777" w:rsidR="00012C49" w:rsidRPr="0067359A" w:rsidRDefault="00012C49" w:rsidP="00012C49">
      <w:pPr>
        <w:rPr>
          <w:lang w:val="en-US"/>
        </w:rPr>
      </w:pPr>
    </w:p>
    <w:p w14:paraId="0437B45E" w14:textId="77777777" w:rsidR="00012C49" w:rsidRPr="0067359A" w:rsidRDefault="00012C49" w:rsidP="00012C49">
      <w:pPr>
        <w:rPr>
          <w:lang w:val="en-US"/>
        </w:rPr>
      </w:pPr>
      <w:r w:rsidRPr="0067359A">
        <w:rPr>
          <w:lang w:val="en-US"/>
        </w:rPr>
        <w:t xml:space="preserve">XYZ stages are normally </w:t>
      </w:r>
      <w:proofErr w:type="gramStart"/>
      <w:r w:rsidRPr="0067359A">
        <w:rPr>
          <w:lang w:val="en-US"/>
        </w:rPr>
        <w:t>braked</w:t>
      </w:r>
      <w:proofErr w:type="gramEnd"/>
      <w:r w:rsidRPr="0067359A">
        <w:rPr>
          <w:lang w:val="en-US"/>
        </w:rPr>
        <w:t>. The brake is opened when an offset is requested, and closed again when it is completed. This can cause very small jitters (in the order or microns) in the actu</w:t>
      </w:r>
      <w:r w:rsidR="00B42BFE" w:rsidRPr="0067359A">
        <w:rPr>
          <w:lang w:val="en-US"/>
        </w:rPr>
        <w:t>al stage position. Multiple off</w:t>
      </w:r>
      <w:r w:rsidRPr="0067359A">
        <w:rPr>
          <w:lang w:val="en-US"/>
        </w:rPr>
        <w:t>s</w:t>
      </w:r>
      <w:r w:rsidR="00B42BFE" w:rsidRPr="0067359A">
        <w:rPr>
          <w:lang w:val="en-US"/>
        </w:rPr>
        <w:t>et</w:t>
      </w:r>
      <w:r w:rsidRPr="0067359A">
        <w:rPr>
          <w:lang w:val="en-US"/>
        </w:rPr>
        <w:t xml:space="preserve"> command</w:t>
      </w:r>
      <w:r w:rsidR="00B42BFE" w:rsidRPr="0067359A">
        <w:rPr>
          <w:lang w:val="en-US"/>
        </w:rPr>
        <w:t>s</w:t>
      </w:r>
      <w:r w:rsidRPr="0067359A">
        <w:rPr>
          <w:lang w:val="en-US"/>
        </w:rPr>
        <w:t xml:space="preserve"> are applied using the target position, and not the actual stage position, so that these errors are not accumulated.</w:t>
      </w:r>
    </w:p>
    <w:p w14:paraId="680F1A37" w14:textId="77777777" w:rsidR="00012C49" w:rsidRPr="0067359A" w:rsidRDefault="00012C49" w:rsidP="00012C49">
      <w:pPr>
        <w:rPr>
          <w:lang w:val="en-US"/>
        </w:rPr>
      </w:pPr>
    </w:p>
    <w:p w14:paraId="266DA64B" w14:textId="77777777" w:rsidR="00012C49" w:rsidRPr="0067359A" w:rsidRDefault="00012C49" w:rsidP="001C5C73">
      <w:pPr>
        <w:pStyle w:val="Heading3"/>
        <w:rPr>
          <w:lang w:val="en-US"/>
        </w:rPr>
      </w:pPr>
      <w:bookmarkStart w:id="83" w:name="_Toc333757887"/>
      <w:r w:rsidRPr="0067359A">
        <w:rPr>
          <w:lang w:val="en-US"/>
        </w:rPr>
        <w:t>WFS displays</w:t>
      </w:r>
      <w:bookmarkEnd w:id="83"/>
    </w:p>
    <w:p w14:paraId="57915DD1" w14:textId="77777777" w:rsidR="00012C49" w:rsidRPr="0067359A" w:rsidRDefault="00012C49" w:rsidP="00012C49">
      <w:pPr>
        <w:rPr>
          <w:lang w:val="en-US"/>
        </w:rPr>
      </w:pPr>
    </w:p>
    <w:p w14:paraId="7EC8FB35" w14:textId="77777777" w:rsidR="00A13818" w:rsidRPr="0067359A" w:rsidRDefault="009156B4" w:rsidP="00012C49">
      <w:pPr>
        <w:rPr>
          <w:lang w:val="en-US"/>
        </w:rPr>
      </w:pPr>
      <w:r w:rsidRPr="0067359A">
        <w:rPr>
          <w:noProof/>
          <w:lang w:val="en-US" w:eastAsia="en-US"/>
        </w:rPr>
        <w:drawing>
          <wp:inline distT="0" distB="0" distL="0" distR="0" wp14:anchorId="372A01C0" wp14:editId="6191E309">
            <wp:extent cx="4457700" cy="342900"/>
            <wp:effectExtent l="0" t="0" r="12700" b="12700"/>
            <wp:docPr id="23" name="Picture 23" descr="wfscontrol-display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fscontrol-display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7700" cy="342900"/>
                    </a:xfrm>
                    <a:prstGeom prst="rect">
                      <a:avLst/>
                    </a:prstGeom>
                    <a:noFill/>
                    <a:ln>
                      <a:noFill/>
                    </a:ln>
                  </pic:spPr>
                </pic:pic>
              </a:graphicData>
            </a:graphic>
          </wp:inline>
        </w:drawing>
      </w:r>
    </w:p>
    <w:p w14:paraId="7F5A09C0" w14:textId="77777777" w:rsidR="00A13818" w:rsidRPr="0067359A" w:rsidRDefault="00A13818" w:rsidP="00012C49">
      <w:pPr>
        <w:rPr>
          <w:lang w:val="en-US"/>
        </w:rPr>
      </w:pPr>
    </w:p>
    <w:p w14:paraId="3C35015D" w14:textId="77777777" w:rsidR="00012C49" w:rsidRPr="0067359A" w:rsidRDefault="00012C49" w:rsidP="00012C49">
      <w:pPr>
        <w:rPr>
          <w:lang w:val="en-US"/>
        </w:rPr>
      </w:pPr>
      <w:r w:rsidRPr="0067359A">
        <w:rPr>
          <w:lang w:val="en-US"/>
        </w:rPr>
        <w:t xml:space="preserve">From the WFS Arbitrator GUI, the two </w:t>
      </w:r>
      <w:proofErr w:type="gramStart"/>
      <w:r w:rsidRPr="0067359A">
        <w:rPr>
          <w:lang w:val="en-US"/>
        </w:rPr>
        <w:t>ccd</w:t>
      </w:r>
      <w:proofErr w:type="gramEnd"/>
      <w:r w:rsidRPr="0067359A">
        <w:rPr>
          <w:lang w:val="en-US"/>
        </w:rPr>
        <w:t xml:space="preserve"> viewers can be started pressing the “WFS Camera” and “Acquisition camera” buttons (for ccd39 and ccd47 respectively). The display program is the same for all ccds, with a few additional features for the ccd39</w:t>
      </w:r>
    </w:p>
    <w:p w14:paraId="588214F1" w14:textId="77777777" w:rsidR="00012C49" w:rsidRPr="0067359A" w:rsidRDefault="00012C49" w:rsidP="00012C49">
      <w:pPr>
        <w:rPr>
          <w:lang w:val="en-US"/>
        </w:rPr>
      </w:pPr>
    </w:p>
    <w:p w14:paraId="116A3852" w14:textId="77777777" w:rsidR="00012C49" w:rsidRPr="0067359A" w:rsidRDefault="00012C49" w:rsidP="00012C49">
      <w:pPr>
        <w:rPr>
          <w:lang w:val="en-US"/>
        </w:rPr>
      </w:pPr>
    </w:p>
    <w:p w14:paraId="32FF624E" w14:textId="77777777" w:rsidR="00012C49" w:rsidRPr="0067359A" w:rsidRDefault="00A13818" w:rsidP="001C5C73">
      <w:pPr>
        <w:pStyle w:val="Heading3"/>
        <w:rPr>
          <w:lang w:val="en-US"/>
        </w:rPr>
      </w:pPr>
      <w:bookmarkStart w:id="84" w:name="_Toc333757888"/>
      <w:r w:rsidRPr="0067359A">
        <w:rPr>
          <w:lang w:val="en-US"/>
        </w:rPr>
        <w:t>CCD display</w:t>
      </w:r>
      <w:bookmarkEnd w:id="84"/>
    </w:p>
    <w:p w14:paraId="0A6B0CE0" w14:textId="77777777" w:rsidR="00A13818" w:rsidRPr="0067359A" w:rsidRDefault="00A13818" w:rsidP="00A13818">
      <w:pPr>
        <w:rPr>
          <w:lang w:val="en-US"/>
        </w:rPr>
      </w:pPr>
    </w:p>
    <w:p w14:paraId="47D9AC3D" w14:textId="77777777" w:rsidR="00A13818" w:rsidRPr="0067359A" w:rsidRDefault="009156B4" w:rsidP="00A13818">
      <w:pPr>
        <w:rPr>
          <w:lang w:val="en-US"/>
        </w:rPr>
      </w:pPr>
      <w:r w:rsidRPr="0067359A">
        <w:rPr>
          <w:noProof/>
          <w:lang w:val="en-US" w:eastAsia="en-US"/>
        </w:rPr>
        <w:drawing>
          <wp:inline distT="0" distB="0" distL="0" distR="0" wp14:anchorId="34BFCAA1" wp14:editId="3CCD4DB8">
            <wp:extent cx="6121400" cy="5740400"/>
            <wp:effectExtent l="0" t="0" r="0" b="0"/>
            <wp:docPr id="24" name="Picture 24" descr="ccd39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cd39view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1400" cy="5740400"/>
                    </a:xfrm>
                    <a:prstGeom prst="rect">
                      <a:avLst/>
                    </a:prstGeom>
                    <a:noFill/>
                    <a:ln>
                      <a:noFill/>
                    </a:ln>
                  </pic:spPr>
                </pic:pic>
              </a:graphicData>
            </a:graphic>
          </wp:inline>
        </w:drawing>
      </w:r>
    </w:p>
    <w:p w14:paraId="04B18937" w14:textId="77777777" w:rsidR="00A13818" w:rsidRPr="0067359A" w:rsidRDefault="00A13818" w:rsidP="00A13818">
      <w:pPr>
        <w:rPr>
          <w:lang w:val="en-US"/>
        </w:rPr>
      </w:pPr>
    </w:p>
    <w:p w14:paraId="29E9A96C" w14:textId="77777777" w:rsidR="00A13818" w:rsidRPr="0067359A" w:rsidRDefault="00012C49" w:rsidP="00012C49">
      <w:pPr>
        <w:numPr>
          <w:ilvl w:val="0"/>
          <w:numId w:val="11"/>
        </w:numPr>
        <w:rPr>
          <w:lang w:val="en-US"/>
        </w:rPr>
      </w:pPr>
      <w:proofErr w:type="gramStart"/>
      <w:r w:rsidRPr="0067359A">
        <w:rPr>
          <w:lang w:val="en-US"/>
        </w:rPr>
        <w:t>live</w:t>
      </w:r>
      <w:proofErr w:type="gramEnd"/>
      <w:r w:rsidRPr="0067359A">
        <w:rPr>
          <w:lang w:val="en-US"/>
        </w:rPr>
        <w:t xml:space="preserve"> indicator: the indicator can be either “Live” (green) or “Not live” (red). “Not live” only means that the display is not receiving frames, and may result from a variety of causes. For example, a “live off” display is normal while the </w:t>
      </w:r>
      <w:proofErr w:type="gramStart"/>
      <w:r w:rsidRPr="0067359A">
        <w:rPr>
          <w:lang w:val="en-US"/>
        </w:rPr>
        <w:t>ccd</w:t>
      </w:r>
      <w:proofErr w:type="gramEnd"/>
      <w:r w:rsidRPr="0067359A">
        <w:rPr>
          <w:lang w:val="en-US"/>
        </w:rPr>
        <w:t xml:space="preserve"> is changing binning.</w:t>
      </w:r>
    </w:p>
    <w:p w14:paraId="04154EAF" w14:textId="77777777" w:rsidR="00D77368" w:rsidRPr="0067359A" w:rsidRDefault="00012C49" w:rsidP="00012C49">
      <w:pPr>
        <w:numPr>
          <w:ilvl w:val="0"/>
          <w:numId w:val="11"/>
        </w:numPr>
        <w:rPr>
          <w:lang w:val="en-US"/>
        </w:rPr>
      </w:pPr>
      <w:proofErr w:type="gramStart"/>
      <w:r w:rsidRPr="0067359A">
        <w:rPr>
          <w:lang w:val="en-US"/>
        </w:rPr>
        <w:t>image</w:t>
      </w:r>
      <w:proofErr w:type="gramEnd"/>
      <w:r w:rsidRPr="0067359A">
        <w:rPr>
          <w:lang w:val="en-US"/>
        </w:rPr>
        <w:t xml:space="preserve">: the image is always shown at a rate of 20 Hz (or slower if the ccd is going slower), to avoid using excessive amount of CPU. This means that, at high AO loop frame rates, the image is heavily decimated. Saturated pixels are shown in red, to avoid confusion with </w:t>
      </w:r>
      <w:proofErr w:type="gramStart"/>
      <w:r w:rsidRPr="0067359A">
        <w:rPr>
          <w:lang w:val="en-US"/>
        </w:rPr>
        <w:t>pixels which</w:t>
      </w:r>
      <w:proofErr w:type="gramEnd"/>
      <w:r w:rsidRPr="0067359A">
        <w:rPr>
          <w:lang w:val="en-US"/>
        </w:rPr>
        <w:t xml:space="preserve"> are white due to lookup table effects.</w:t>
      </w:r>
      <w:r w:rsidR="00D77368" w:rsidRPr="0067359A">
        <w:rPr>
          <w:lang w:val="en-US"/>
        </w:rPr>
        <w:br/>
      </w:r>
      <w:r w:rsidRPr="0067359A">
        <w:rPr>
          <w:lang w:val="en-US"/>
        </w:rPr>
        <w:t xml:space="preserve">The ccd39 image is rotated 90° from the raw one to correct for </w:t>
      </w:r>
      <w:proofErr w:type="gramStart"/>
      <w:r w:rsidRPr="0067359A">
        <w:rPr>
          <w:lang w:val="en-US"/>
        </w:rPr>
        <w:t>ccd</w:t>
      </w:r>
      <w:proofErr w:type="gramEnd"/>
      <w:r w:rsidRPr="0067359A">
        <w:rPr>
          <w:lang w:val="en-US"/>
        </w:rPr>
        <w:t xml:space="preserve"> orientation.</w:t>
      </w:r>
    </w:p>
    <w:p w14:paraId="407836C3" w14:textId="77777777" w:rsidR="00D77368" w:rsidRPr="0067359A" w:rsidRDefault="00012C49" w:rsidP="00012C49">
      <w:pPr>
        <w:numPr>
          <w:ilvl w:val="0"/>
          <w:numId w:val="11"/>
        </w:numPr>
        <w:rPr>
          <w:lang w:val="en-US"/>
        </w:rPr>
      </w:pPr>
      <w:r w:rsidRPr="0067359A">
        <w:rPr>
          <w:lang w:val="en-US"/>
        </w:rPr>
        <w:t>Pupil positions (ccd39 only): radius, center X and Y position, and interpupil distance are shown for each pupil. This information is refreshed every few seconds.</w:t>
      </w:r>
    </w:p>
    <w:p w14:paraId="5ED9B09A" w14:textId="77777777" w:rsidR="00D77368" w:rsidRPr="0067359A" w:rsidRDefault="00012C49" w:rsidP="00012C49">
      <w:pPr>
        <w:numPr>
          <w:ilvl w:val="0"/>
          <w:numId w:val="11"/>
        </w:numPr>
        <w:rPr>
          <w:lang w:val="en-US"/>
        </w:rPr>
      </w:pPr>
      <w:r w:rsidRPr="0067359A">
        <w:rPr>
          <w:lang w:val="en-US"/>
        </w:rPr>
        <w:t>Pixel value and position: when moving the mouse over the image, the pixel value of the pixel under the mouse, and its X and Y positions, are shown. The zero position is in the upper-left corner.</w:t>
      </w:r>
    </w:p>
    <w:p w14:paraId="6058F503" w14:textId="77777777" w:rsidR="00D77368" w:rsidRPr="0067359A" w:rsidRDefault="00012C49" w:rsidP="00012C49">
      <w:pPr>
        <w:numPr>
          <w:ilvl w:val="0"/>
          <w:numId w:val="11"/>
        </w:numPr>
        <w:rPr>
          <w:lang w:val="en-US"/>
        </w:rPr>
      </w:pPr>
      <w:r w:rsidRPr="0067359A">
        <w:rPr>
          <w:lang w:val="en-US"/>
        </w:rPr>
        <w:t>Intensity value (ccd39 only): shows the total intensity value, averaged over the four pupils, and rescaled to be in photons/subaperture/frame. This value is a running mean over the last 100 displayed frames (5 seconds), so can be incorrect in case of rapid fluctuations or while the background frame is being acquired. This value is also incorrect the background frame is missing or outdated.</w:t>
      </w:r>
    </w:p>
    <w:p w14:paraId="4FBC519A" w14:textId="77777777" w:rsidR="00D77368" w:rsidRPr="0067359A" w:rsidRDefault="00012C49" w:rsidP="00012C49">
      <w:pPr>
        <w:numPr>
          <w:ilvl w:val="0"/>
          <w:numId w:val="11"/>
        </w:numPr>
        <w:rPr>
          <w:lang w:val="en-US"/>
        </w:rPr>
      </w:pPr>
      <w:r w:rsidRPr="0067359A">
        <w:rPr>
          <w:lang w:val="en-US"/>
        </w:rPr>
        <w:t xml:space="preserve">Slope rms plot: the plot is continously updated </w:t>
      </w:r>
      <w:proofErr w:type="gramStart"/>
      <w:r w:rsidRPr="0067359A">
        <w:rPr>
          <w:lang w:val="en-US"/>
        </w:rPr>
        <w:t>wi</w:t>
      </w:r>
      <w:proofErr w:type="gramEnd"/>
      <w:r w:rsidRPr="0067359A">
        <w:rPr>
          <w:lang w:val="en-US"/>
        </w:rPr>
        <w:t xml:space="preserve"> the current slope rms and shows the last 20-30 seconds of data.</w:t>
      </w:r>
    </w:p>
    <w:p w14:paraId="06934ECD" w14:textId="77777777" w:rsidR="00012C49" w:rsidRPr="0067359A" w:rsidRDefault="00012C49" w:rsidP="00012C49">
      <w:pPr>
        <w:numPr>
          <w:ilvl w:val="0"/>
          <w:numId w:val="11"/>
        </w:numPr>
        <w:rPr>
          <w:lang w:val="en-US"/>
        </w:rPr>
      </w:pPr>
      <w:r w:rsidRPr="0067359A">
        <w:rPr>
          <w:lang w:val="en-US"/>
        </w:rPr>
        <w:t>Stages on/off: this is a simple indicator to remind the operator that the stage motors are enabled, and may compromise the loop injecting electrical noise. This can be an issue when using the hardware GUI, but is automatically managed when using the AOS or Wfs arbitrator GUI.</w:t>
      </w:r>
    </w:p>
    <w:p w14:paraId="5C42B762" w14:textId="77777777" w:rsidR="00012C49" w:rsidRPr="0067359A" w:rsidRDefault="00012C49" w:rsidP="00012C49">
      <w:pPr>
        <w:rPr>
          <w:lang w:val="en-US"/>
        </w:rPr>
      </w:pPr>
    </w:p>
    <w:p w14:paraId="06820B30" w14:textId="77777777" w:rsidR="00012C49" w:rsidRPr="0067359A" w:rsidRDefault="00012C49" w:rsidP="00E4307F">
      <w:pPr>
        <w:pStyle w:val="Heading3"/>
        <w:numPr>
          <w:ilvl w:val="3"/>
          <w:numId w:val="26"/>
        </w:numPr>
        <w:rPr>
          <w:lang w:val="en-US"/>
        </w:rPr>
      </w:pPr>
      <w:bookmarkStart w:id="85" w:name="_Toc333757889"/>
      <w:r w:rsidRPr="0067359A">
        <w:rPr>
          <w:lang w:val="en-US"/>
        </w:rPr>
        <w:t>Controls</w:t>
      </w:r>
      <w:bookmarkEnd w:id="85"/>
    </w:p>
    <w:p w14:paraId="45F3E915" w14:textId="77777777" w:rsidR="00012C49" w:rsidRPr="0067359A" w:rsidRDefault="00012C49" w:rsidP="00012C49">
      <w:pPr>
        <w:rPr>
          <w:lang w:val="en-US"/>
        </w:rPr>
      </w:pPr>
    </w:p>
    <w:p w14:paraId="3941B0C2" w14:textId="77777777" w:rsidR="00D77368" w:rsidRPr="0067359A" w:rsidRDefault="00D77368" w:rsidP="00012C49">
      <w:pPr>
        <w:numPr>
          <w:ilvl w:val="0"/>
          <w:numId w:val="12"/>
        </w:numPr>
        <w:rPr>
          <w:lang w:val="en-US"/>
        </w:rPr>
      </w:pPr>
      <w:proofErr w:type="gramStart"/>
      <w:r w:rsidRPr="0067359A">
        <w:rPr>
          <w:lang w:val="en-US"/>
        </w:rPr>
        <w:t>m</w:t>
      </w:r>
      <w:r w:rsidR="00012C49" w:rsidRPr="0067359A">
        <w:rPr>
          <w:lang w:val="en-US"/>
        </w:rPr>
        <w:t>agnification</w:t>
      </w:r>
      <w:proofErr w:type="gramEnd"/>
      <w:r w:rsidR="00012C49" w:rsidRPr="0067359A">
        <w:rPr>
          <w:lang w:val="en-US"/>
        </w:rPr>
        <w:t xml:space="preserve"> slider:  changes the ccd display magnification</w:t>
      </w:r>
    </w:p>
    <w:p w14:paraId="2826CC0F" w14:textId="77777777" w:rsidR="00D77368" w:rsidRPr="0067359A" w:rsidRDefault="00012C49" w:rsidP="00012C49">
      <w:pPr>
        <w:numPr>
          <w:ilvl w:val="0"/>
          <w:numId w:val="12"/>
        </w:numPr>
        <w:rPr>
          <w:lang w:val="en-US"/>
        </w:rPr>
      </w:pPr>
      <w:proofErr w:type="gramStart"/>
      <w:r w:rsidRPr="0067359A">
        <w:rPr>
          <w:lang w:val="en-US"/>
        </w:rPr>
        <w:t>amplifier</w:t>
      </w:r>
      <w:proofErr w:type="gramEnd"/>
      <w:r w:rsidRPr="0067359A">
        <w:rPr>
          <w:lang w:val="en-US"/>
        </w:rPr>
        <w:t xml:space="preserve"> slider: changes the display lookup table. Higher (towards the right) slider settings cause the lookup table to shift towards low value pixels, while higher value pixels are saturated to white.</w:t>
      </w:r>
    </w:p>
    <w:p w14:paraId="736F1D29" w14:textId="77777777" w:rsidR="00D77368" w:rsidRPr="0067359A" w:rsidRDefault="00012C49" w:rsidP="00012C49">
      <w:pPr>
        <w:numPr>
          <w:ilvl w:val="0"/>
          <w:numId w:val="12"/>
        </w:numPr>
        <w:rPr>
          <w:lang w:val="en-US"/>
        </w:rPr>
      </w:pPr>
      <w:r w:rsidRPr="0067359A">
        <w:rPr>
          <w:lang w:val="en-US"/>
        </w:rPr>
        <w:t>“</w:t>
      </w:r>
      <w:proofErr w:type="gramStart"/>
      <w:r w:rsidRPr="0067359A">
        <w:rPr>
          <w:lang w:val="en-US"/>
        </w:rPr>
        <w:t>show</w:t>
      </w:r>
      <w:proofErr w:type="gramEnd"/>
      <w:r w:rsidRPr="0067359A">
        <w:rPr>
          <w:lang w:val="en-US"/>
        </w:rPr>
        <w:t xml:space="preserve"> realtime pupils” checkbox: when checked, four red circles are drawn on the image to show the current pupil position and diameter as calculated by the “pupilcheck” process.</w:t>
      </w:r>
    </w:p>
    <w:p w14:paraId="08BE9334" w14:textId="77777777" w:rsidR="00D77368" w:rsidRPr="0067359A" w:rsidRDefault="00012C49" w:rsidP="00012C49">
      <w:pPr>
        <w:numPr>
          <w:ilvl w:val="0"/>
          <w:numId w:val="12"/>
        </w:numPr>
        <w:rPr>
          <w:lang w:val="en-US"/>
        </w:rPr>
      </w:pPr>
      <w:r w:rsidRPr="0067359A">
        <w:rPr>
          <w:lang w:val="en-US"/>
        </w:rPr>
        <w:t>“</w:t>
      </w:r>
      <w:proofErr w:type="gramStart"/>
      <w:r w:rsidRPr="0067359A">
        <w:rPr>
          <w:lang w:val="en-US"/>
        </w:rPr>
        <w:t>show</w:t>
      </w:r>
      <w:proofErr w:type="gramEnd"/>
      <w:r w:rsidRPr="0067359A">
        <w:rPr>
          <w:lang w:val="en-US"/>
        </w:rPr>
        <w:t xml:space="preserve"> cloop pupils” checkbox: when checked, four red areas on the ccd are highlighted in red to show the pixels selected for the AO closed loop. The illuminated pupils must coincide w</w:t>
      </w:r>
      <w:r w:rsidR="00D77368" w:rsidRPr="0067359A">
        <w:rPr>
          <w:lang w:val="en-US"/>
        </w:rPr>
        <w:t>ith these areas</w:t>
      </w:r>
    </w:p>
    <w:p w14:paraId="1221D52F" w14:textId="77777777" w:rsidR="00D77368" w:rsidRPr="0067359A" w:rsidRDefault="00012C49" w:rsidP="00012C49">
      <w:pPr>
        <w:numPr>
          <w:ilvl w:val="0"/>
          <w:numId w:val="12"/>
        </w:numPr>
        <w:rPr>
          <w:lang w:val="en-US"/>
        </w:rPr>
      </w:pPr>
      <w:r w:rsidRPr="0067359A">
        <w:rPr>
          <w:lang w:val="en-US"/>
        </w:rPr>
        <w:t>“</w:t>
      </w:r>
      <w:proofErr w:type="gramStart"/>
      <w:r w:rsidRPr="0067359A">
        <w:rPr>
          <w:lang w:val="en-US"/>
        </w:rPr>
        <w:t>show</w:t>
      </w:r>
      <w:proofErr w:type="gramEnd"/>
      <w:r w:rsidRPr="0067359A">
        <w:rPr>
          <w:lang w:val="en-US"/>
        </w:rPr>
        <w:t xml:space="preserve"> slopes” checkbox: when checked, the ccd image is replaced with a slope map which show the current slopes as calculated by the BCU. Two maps, for X and Y slopes, are shown. The pixel value indicator shows the value of the slopes under the mouse cursor position.</w:t>
      </w:r>
    </w:p>
    <w:p w14:paraId="36FC34C1" w14:textId="77777777" w:rsidR="00D77368" w:rsidRPr="0067359A" w:rsidRDefault="00012C49" w:rsidP="00012C49">
      <w:pPr>
        <w:numPr>
          <w:ilvl w:val="0"/>
          <w:numId w:val="12"/>
        </w:numPr>
        <w:rPr>
          <w:lang w:val="en-US"/>
        </w:rPr>
      </w:pPr>
      <w:r w:rsidRPr="0067359A">
        <w:rPr>
          <w:lang w:val="en-US"/>
        </w:rPr>
        <w:t xml:space="preserve">“Save frames” button: opens an interface to save frames from the </w:t>
      </w:r>
      <w:proofErr w:type="gramStart"/>
      <w:r w:rsidRPr="0067359A">
        <w:rPr>
          <w:lang w:val="en-US"/>
        </w:rPr>
        <w:t>ccd</w:t>
      </w:r>
      <w:proofErr w:type="gramEnd"/>
      <w:r w:rsidRPr="0067359A">
        <w:rPr>
          <w:lang w:val="en-US"/>
        </w:rPr>
        <w:t>, described in [].</w:t>
      </w:r>
    </w:p>
    <w:p w14:paraId="0480B14D" w14:textId="77777777" w:rsidR="00012C49" w:rsidRPr="0067359A" w:rsidRDefault="00012C49" w:rsidP="00012C49">
      <w:pPr>
        <w:numPr>
          <w:ilvl w:val="0"/>
          <w:numId w:val="12"/>
        </w:numPr>
        <w:rPr>
          <w:lang w:val="en-US"/>
        </w:rPr>
      </w:pPr>
      <w:r w:rsidRPr="0067359A">
        <w:rPr>
          <w:lang w:val="en-US"/>
        </w:rPr>
        <w:t xml:space="preserve">“Autocenter”/”Autofocus” buttons: start the automatic autocenter/focus scripts. These scripts use the current </w:t>
      </w:r>
      <w:proofErr w:type="gramStart"/>
      <w:r w:rsidRPr="0067359A">
        <w:rPr>
          <w:lang w:val="en-US"/>
        </w:rPr>
        <w:t>ccd</w:t>
      </w:r>
      <w:proofErr w:type="gramEnd"/>
      <w:r w:rsidRPr="0067359A">
        <w:rPr>
          <w:lang w:val="en-US"/>
        </w:rPr>
        <w:t xml:space="preserve"> image as feedback and move the XY or Z stage to center the light on the four pupils, or bring them into focus. Green arrows are drawn over the </w:t>
      </w:r>
      <w:proofErr w:type="gramStart"/>
      <w:r w:rsidRPr="0067359A">
        <w:rPr>
          <w:lang w:val="en-US"/>
        </w:rPr>
        <w:t>ccd</w:t>
      </w:r>
      <w:proofErr w:type="gramEnd"/>
      <w:r w:rsidRPr="0067359A">
        <w:rPr>
          <w:lang w:val="en-US"/>
        </w:rPr>
        <w:t xml:space="preserve"> image to show the stage movement. The scripts will exit when a correct position is reached, signaled by a small green circle display on the </w:t>
      </w:r>
      <w:proofErr w:type="gramStart"/>
      <w:r w:rsidRPr="0067359A">
        <w:rPr>
          <w:lang w:val="en-US"/>
        </w:rPr>
        <w:t>ccd</w:t>
      </w:r>
      <w:proofErr w:type="gramEnd"/>
      <w:r w:rsidRPr="0067359A">
        <w:rPr>
          <w:lang w:val="en-US"/>
        </w:rPr>
        <w:t xml:space="preserve"> image. The “Stop autocenter/focus” button can be used to stop the scripts manually.</w:t>
      </w:r>
    </w:p>
    <w:p w14:paraId="581E7AA3" w14:textId="77777777" w:rsidR="00012C49" w:rsidRPr="0067359A" w:rsidRDefault="00012C49" w:rsidP="00012C49">
      <w:pPr>
        <w:rPr>
          <w:lang w:val="en-US"/>
        </w:rPr>
      </w:pPr>
    </w:p>
    <w:p w14:paraId="2453AABD" w14:textId="77777777" w:rsidR="00012C49" w:rsidRPr="0067359A" w:rsidRDefault="00012C49" w:rsidP="00012C49">
      <w:pPr>
        <w:rPr>
          <w:lang w:val="en-US"/>
        </w:rPr>
      </w:pPr>
    </w:p>
    <w:p w14:paraId="38C9E13D" w14:textId="77777777" w:rsidR="00012C49" w:rsidRPr="0067359A" w:rsidRDefault="00012C49" w:rsidP="001C5C73">
      <w:pPr>
        <w:pStyle w:val="Heading1"/>
        <w:rPr>
          <w:lang w:val="en-US"/>
        </w:rPr>
      </w:pPr>
      <w:bookmarkStart w:id="86" w:name="_Toc333757890"/>
      <w:r w:rsidRPr="0067359A">
        <w:rPr>
          <w:lang w:val="en-US"/>
        </w:rPr>
        <w:t>WFS Hardware GUI</w:t>
      </w:r>
      <w:bookmarkEnd w:id="86"/>
    </w:p>
    <w:p w14:paraId="33D2AD10" w14:textId="77777777" w:rsidR="00012C49" w:rsidRPr="0067359A" w:rsidRDefault="00012C49" w:rsidP="00012C49">
      <w:pPr>
        <w:rPr>
          <w:lang w:val="en-US"/>
        </w:rPr>
      </w:pPr>
    </w:p>
    <w:p w14:paraId="344618BA" w14:textId="77777777" w:rsidR="00012C49" w:rsidRPr="0067359A" w:rsidRDefault="00012C49" w:rsidP="00012C49">
      <w:pPr>
        <w:rPr>
          <w:lang w:val="en-US"/>
        </w:rPr>
      </w:pPr>
      <w:r w:rsidRPr="0067359A">
        <w:rPr>
          <w:lang w:val="en-US"/>
        </w:rPr>
        <w:t>The WFS hardware GUI allows low-le</w:t>
      </w:r>
      <w:r w:rsidR="00E504D6" w:rsidRPr="0067359A">
        <w:rPr>
          <w:lang w:val="en-US"/>
        </w:rPr>
        <w:t>vel control of the wfs devices.</w:t>
      </w:r>
      <w:r w:rsidR="00E504D6" w:rsidRPr="0067359A">
        <w:rPr>
          <w:lang w:val="en-US"/>
        </w:rPr>
        <w:br/>
      </w:r>
      <w:r w:rsidRPr="0067359A">
        <w:rPr>
          <w:i/>
          <w:lang w:val="en-US"/>
        </w:rPr>
        <w:t>Warning</w:t>
      </w:r>
      <w:r w:rsidRPr="0067359A">
        <w:rPr>
          <w:lang w:val="en-US"/>
        </w:rPr>
        <w:t>: if the higher-level Arbitrators and AOS software are running, their command can conflict with those sent by the operator.</w:t>
      </w:r>
      <w:r w:rsidR="00E504D6" w:rsidRPr="0067359A">
        <w:rPr>
          <w:lang w:val="en-US"/>
        </w:rPr>
        <w:t xml:space="preserve"> Always use the higher possible GUI level, unless a specific reason exists.</w:t>
      </w:r>
    </w:p>
    <w:p w14:paraId="002F7037" w14:textId="77777777" w:rsidR="00012C49" w:rsidRPr="0067359A" w:rsidRDefault="00012C49" w:rsidP="00012C49">
      <w:pPr>
        <w:rPr>
          <w:lang w:val="en-US"/>
        </w:rPr>
      </w:pPr>
    </w:p>
    <w:p w14:paraId="36F09CE3" w14:textId="77777777" w:rsidR="00012C49" w:rsidRPr="0067359A" w:rsidRDefault="00012C49" w:rsidP="00CB6BC4">
      <w:pPr>
        <w:pStyle w:val="Heading2"/>
        <w:rPr>
          <w:lang w:val="en-US"/>
        </w:rPr>
      </w:pPr>
      <w:bookmarkStart w:id="87" w:name="_Toc333757891"/>
      <w:r w:rsidRPr="0067359A">
        <w:rPr>
          <w:lang w:val="en-US"/>
        </w:rPr>
        <w:t>Starting the GUI</w:t>
      </w:r>
      <w:bookmarkEnd w:id="87"/>
    </w:p>
    <w:p w14:paraId="47BF7F11" w14:textId="77777777" w:rsidR="00012C49" w:rsidRPr="0067359A" w:rsidRDefault="00012C49" w:rsidP="00012C49">
      <w:pPr>
        <w:rPr>
          <w:lang w:val="en-US"/>
        </w:rPr>
      </w:pPr>
    </w:p>
    <w:p w14:paraId="187A85CC" w14:textId="77777777" w:rsidR="00012C49" w:rsidRPr="0067359A" w:rsidRDefault="00012C49" w:rsidP="00012C49">
      <w:pPr>
        <w:rPr>
          <w:lang w:val="en-US"/>
        </w:rPr>
      </w:pPr>
      <w:r w:rsidRPr="0067359A">
        <w:rPr>
          <w:lang w:val="en-US"/>
        </w:rPr>
        <w:t>The WFS Hardware GUI can be started from the wfseng interface or started from a terminal on wfsdx with the following command:</w:t>
      </w:r>
    </w:p>
    <w:p w14:paraId="2F6B95B0" w14:textId="77777777" w:rsidR="00012C49" w:rsidRPr="0067359A" w:rsidRDefault="00012C49" w:rsidP="00012C49">
      <w:pPr>
        <w:rPr>
          <w:lang w:val="en-US"/>
        </w:rPr>
      </w:pPr>
    </w:p>
    <w:p w14:paraId="4D5A4BB7" w14:textId="77777777" w:rsidR="00012C49" w:rsidRPr="0067359A" w:rsidRDefault="00012C49" w:rsidP="00012C49">
      <w:pPr>
        <w:rPr>
          <w:rFonts w:ascii="Courier New" w:hAnsi="Courier New" w:cs="Courier New"/>
          <w:lang w:val="en-US"/>
        </w:rPr>
      </w:pPr>
      <w:proofErr w:type="gramStart"/>
      <w:r w:rsidRPr="0067359A">
        <w:rPr>
          <w:rFonts w:ascii="Courier New" w:hAnsi="Courier New" w:cs="Courier New"/>
          <w:lang w:val="en-US"/>
        </w:rPr>
        <w:t>wfshw.py</w:t>
      </w:r>
      <w:proofErr w:type="gramEnd"/>
    </w:p>
    <w:p w14:paraId="1C178FF6" w14:textId="77777777" w:rsidR="00012C49" w:rsidRPr="0067359A" w:rsidRDefault="00012C49" w:rsidP="00012C49">
      <w:pPr>
        <w:rPr>
          <w:lang w:val="en-US"/>
        </w:rPr>
      </w:pPr>
    </w:p>
    <w:p w14:paraId="4EFA9A19" w14:textId="77777777" w:rsidR="00012C49" w:rsidRPr="0067359A" w:rsidRDefault="00012C49" w:rsidP="00CB6BC4">
      <w:pPr>
        <w:pStyle w:val="Heading2"/>
        <w:rPr>
          <w:lang w:val="en-US"/>
        </w:rPr>
      </w:pPr>
      <w:bookmarkStart w:id="88" w:name="_Toc333757892"/>
      <w:r w:rsidRPr="0067359A">
        <w:rPr>
          <w:lang w:val="en-US"/>
        </w:rPr>
        <w:t>GUI description</w:t>
      </w:r>
      <w:bookmarkEnd w:id="88"/>
    </w:p>
    <w:p w14:paraId="7EF680BA" w14:textId="77777777" w:rsidR="00012C49" w:rsidRPr="0067359A" w:rsidRDefault="00012C49" w:rsidP="00012C49">
      <w:pPr>
        <w:rPr>
          <w:lang w:val="en-US"/>
        </w:rPr>
      </w:pPr>
    </w:p>
    <w:p w14:paraId="51B562FE" w14:textId="77777777" w:rsidR="00012C49" w:rsidRPr="0067359A" w:rsidRDefault="009156B4" w:rsidP="00012C49">
      <w:pPr>
        <w:rPr>
          <w:lang w:val="en-US"/>
        </w:rPr>
      </w:pPr>
      <w:r w:rsidRPr="0067359A">
        <w:rPr>
          <w:noProof/>
          <w:lang w:val="en-US" w:eastAsia="en-US"/>
        </w:rPr>
        <w:drawing>
          <wp:inline distT="0" distB="0" distL="0" distR="0" wp14:anchorId="2B2B4D68" wp14:editId="37456626">
            <wp:extent cx="6108700" cy="5829300"/>
            <wp:effectExtent l="0" t="0" r="12700" b="12700"/>
            <wp:docPr id="25" name="Picture 25" descr="hw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wgu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8700" cy="5829300"/>
                    </a:xfrm>
                    <a:prstGeom prst="rect">
                      <a:avLst/>
                    </a:prstGeom>
                    <a:noFill/>
                    <a:ln>
                      <a:noFill/>
                    </a:ln>
                  </pic:spPr>
                </pic:pic>
              </a:graphicData>
            </a:graphic>
          </wp:inline>
        </w:drawing>
      </w:r>
    </w:p>
    <w:p w14:paraId="36A39B31" w14:textId="77777777" w:rsidR="00E504D6" w:rsidRPr="0067359A" w:rsidRDefault="00E504D6" w:rsidP="00012C49">
      <w:pPr>
        <w:rPr>
          <w:lang w:val="en-US"/>
        </w:rPr>
      </w:pPr>
    </w:p>
    <w:p w14:paraId="3D857660" w14:textId="77777777" w:rsidR="00012C49" w:rsidRPr="0067359A" w:rsidRDefault="00012C49" w:rsidP="00012C49">
      <w:pPr>
        <w:rPr>
          <w:lang w:val="en-US"/>
        </w:rPr>
      </w:pPr>
      <w:r w:rsidRPr="0067359A">
        <w:rPr>
          <w:lang w:val="en-US"/>
        </w:rPr>
        <w:t>The Hardware GUI has a list of devices on the left side. Clicking on a device name will display the corresponding window on the right side.</w:t>
      </w:r>
      <w:r w:rsidR="00E504D6" w:rsidRPr="0067359A">
        <w:rPr>
          <w:lang w:val="en-US"/>
        </w:rPr>
        <w:t xml:space="preserve"> At the bottom, three displays help identify which WFS is being operated on:</w:t>
      </w:r>
    </w:p>
    <w:p w14:paraId="441B16F8" w14:textId="77777777" w:rsidR="00E504D6" w:rsidRPr="0067359A" w:rsidRDefault="00E504D6" w:rsidP="00E504D6">
      <w:pPr>
        <w:numPr>
          <w:ilvl w:val="0"/>
          <w:numId w:val="13"/>
        </w:numPr>
        <w:rPr>
          <w:lang w:val="en-US"/>
        </w:rPr>
      </w:pPr>
      <w:r w:rsidRPr="0067359A">
        <w:rPr>
          <w:lang w:val="en-US"/>
        </w:rPr>
        <w:t>Unit: identifies the WFS by name (may be W1, W2, etc.)</w:t>
      </w:r>
    </w:p>
    <w:p w14:paraId="5E4CF69E" w14:textId="77777777" w:rsidR="00E504D6" w:rsidRPr="0067359A" w:rsidRDefault="00E504D6" w:rsidP="00E504D6">
      <w:pPr>
        <w:numPr>
          <w:ilvl w:val="0"/>
          <w:numId w:val="13"/>
        </w:numPr>
        <w:rPr>
          <w:lang w:val="en-US"/>
        </w:rPr>
      </w:pPr>
      <w:r w:rsidRPr="0067359A">
        <w:rPr>
          <w:lang w:val="en-US"/>
        </w:rPr>
        <w:t>Server: identifies the computer operating the WFS. Generally “localhost”, meaning that it is the same computer where the GUI is running, but can be different as the GUI can run somewhere else if properly configured.</w:t>
      </w:r>
    </w:p>
    <w:p w14:paraId="499DF306" w14:textId="77777777" w:rsidR="00E504D6" w:rsidRPr="0067359A" w:rsidRDefault="00E504D6" w:rsidP="00E504D6">
      <w:pPr>
        <w:numPr>
          <w:ilvl w:val="0"/>
          <w:numId w:val="13"/>
        </w:numPr>
        <w:rPr>
          <w:lang w:val="en-US"/>
        </w:rPr>
      </w:pPr>
      <w:r w:rsidRPr="0067359A">
        <w:rPr>
          <w:lang w:val="en-US"/>
        </w:rPr>
        <w:t>Side: shows the telescope side (either “RIGHT” or “LEFT”).</w:t>
      </w:r>
    </w:p>
    <w:p w14:paraId="4B810F09" w14:textId="77777777" w:rsidR="00012C49" w:rsidRPr="0067359A" w:rsidRDefault="00012C49" w:rsidP="00012C49">
      <w:pPr>
        <w:rPr>
          <w:lang w:val="en-US"/>
        </w:rPr>
      </w:pPr>
    </w:p>
    <w:p w14:paraId="312AAEA7" w14:textId="77777777" w:rsidR="00012C49" w:rsidRPr="0067359A" w:rsidRDefault="00012C49" w:rsidP="00CB6BC4">
      <w:pPr>
        <w:pStyle w:val="Heading3"/>
        <w:rPr>
          <w:lang w:val="en-US"/>
        </w:rPr>
      </w:pPr>
      <w:bookmarkStart w:id="89" w:name="_Toc333757893"/>
      <w:r w:rsidRPr="0067359A">
        <w:rPr>
          <w:lang w:val="en-US"/>
        </w:rPr>
        <w:t>Power controller</w:t>
      </w:r>
      <w:bookmarkEnd w:id="89"/>
    </w:p>
    <w:p w14:paraId="4D7B031A" w14:textId="77777777" w:rsidR="00012C49" w:rsidRPr="0067359A" w:rsidRDefault="00012C49" w:rsidP="00012C49">
      <w:pPr>
        <w:rPr>
          <w:lang w:val="en-US"/>
        </w:rPr>
      </w:pPr>
    </w:p>
    <w:p w14:paraId="0332CC66" w14:textId="77777777" w:rsidR="00012C49" w:rsidRPr="0067359A" w:rsidRDefault="00E504D6" w:rsidP="00012C49">
      <w:pPr>
        <w:rPr>
          <w:lang w:val="en-US"/>
        </w:rPr>
      </w:pPr>
      <w:r w:rsidRPr="0067359A">
        <w:rPr>
          <w:lang w:val="en-US"/>
        </w:rPr>
        <w:t>(</w:t>
      </w:r>
      <w:proofErr w:type="gramStart"/>
      <w:r w:rsidRPr="0067359A">
        <w:rPr>
          <w:lang w:val="en-US"/>
        </w:rPr>
        <w:t>pictured</w:t>
      </w:r>
      <w:proofErr w:type="gramEnd"/>
      <w:r w:rsidRPr="0067359A">
        <w:rPr>
          <w:lang w:val="en-US"/>
        </w:rPr>
        <w:t xml:space="preserve"> above)</w:t>
      </w:r>
    </w:p>
    <w:p w14:paraId="4ED81143" w14:textId="77777777" w:rsidR="00012C49" w:rsidRPr="0067359A" w:rsidRDefault="00012C49" w:rsidP="00012C49">
      <w:pPr>
        <w:rPr>
          <w:lang w:val="en-US"/>
        </w:rPr>
      </w:pPr>
      <w:r w:rsidRPr="0067359A">
        <w:rPr>
          <w:lang w:val="en-US"/>
        </w:rPr>
        <w:t xml:space="preserve">This panel shows all the on/off switches in the wfs system. </w:t>
      </w:r>
      <w:proofErr w:type="gramStart"/>
      <w:r w:rsidRPr="0067359A">
        <w:rPr>
          <w:lang w:val="en-US"/>
        </w:rPr>
        <w:t>The switches can be controlled by different hardware devices</w:t>
      </w:r>
      <w:proofErr w:type="gramEnd"/>
      <w:r w:rsidRPr="0067359A">
        <w:rPr>
          <w:lang w:val="en-US"/>
        </w:rPr>
        <w:t>, and so some or all of them may be unreachable if the controlling device is powered off. The GUI shows this condition graying out the on/off buttons, and marking “offline” their status.</w:t>
      </w:r>
    </w:p>
    <w:p w14:paraId="521B17A0" w14:textId="77777777" w:rsidR="00012C49" w:rsidRPr="0067359A" w:rsidRDefault="00B42BFE" w:rsidP="00012C49">
      <w:pPr>
        <w:rPr>
          <w:lang w:val="en-US"/>
        </w:rPr>
      </w:pPr>
      <w:r w:rsidRPr="0067359A">
        <w:rPr>
          <w:lang w:val="en-US"/>
        </w:rPr>
        <w:t>A min</w:t>
      </w:r>
      <w:r w:rsidR="00012C49" w:rsidRPr="0067359A">
        <w:rPr>
          <w:lang w:val="en-US"/>
        </w:rPr>
        <w:t>imum set of devices is kept always on, as long as the input 110VAC line is active. These are:</w:t>
      </w:r>
    </w:p>
    <w:p w14:paraId="74662F43" w14:textId="77777777" w:rsidR="00012C49" w:rsidRPr="0067359A" w:rsidRDefault="00012C49" w:rsidP="00012C49">
      <w:pPr>
        <w:rPr>
          <w:lang w:val="en-US"/>
        </w:rPr>
      </w:pPr>
    </w:p>
    <w:p w14:paraId="0F300AE3" w14:textId="77777777" w:rsidR="00E504D6" w:rsidRPr="0067359A" w:rsidRDefault="00012C49" w:rsidP="00012C49">
      <w:pPr>
        <w:numPr>
          <w:ilvl w:val="0"/>
          <w:numId w:val="14"/>
        </w:numPr>
        <w:rPr>
          <w:lang w:val="en-US"/>
        </w:rPr>
      </w:pPr>
      <w:proofErr w:type="gramStart"/>
      <w:r w:rsidRPr="0067359A">
        <w:rPr>
          <w:lang w:val="en-US"/>
        </w:rPr>
        <w:t>the</w:t>
      </w:r>
      <w:proofErr w:type="gramEnd"/>
      <w:r w:rsidRPr="0067359A">
        <w:rPr>
          <w:lang w:val="en-US"/>
        </w:rPr>
        <w:t xml:space="preserve"> MiniMC fiber/copper Ethernet converter</w:t>
      </w:r>
    </w:p>
    <w:p w14:paraId="411E6F85" w14:textId="77777777" w:rsidR="00E504D6" w:rsidRPr="0067359A" w:rsidRDefault="00012C49" w:rsidP="00012C49">
      <w:pPr>
        <w:numPr>
          <w:ilvl w:val="0"/>
          <w:numId w:val="14"/>
        </w:numPr>
        <w:rPr>
          <w:lang w:val="en-US"/>
        </w:rPr>
      </w:pPr>
      <w:proofErr w:type="gramStart"/>
      <w:r w:rsidRPr="0067359A">
        <w:rPr>
          <w:lang w:val="en-US"/>
        </w:rPr>
        <w:t>the</w:t>
      </w:r>
      <w:proofErr w:type="gramEnd"/>
      <w:r w:rsidRPr="0067359A">
        <w:rPr>
          <w:lang w:val="en-US"/>
        </w:rPr>
        <w:t xml:space="preserve"> internal 5-port Ethernet switch</w:t>
      </w:r>
    </w:p>
    <w:p w14:paraId="47A91EFA" w14:textId="77777777" w:rsidR="00E504D6" w:rsidRPr="0067359A" w:rsidRDefault="00012C49" w:rsidP="00012C49">
      <w:pPr>
        <w:numPr>
          <w:ilvl w:val="0"/>
          <w:numId w:val="14"/>
        </w:numPr>
        <w:rPr>
          <w:lang w:val="en-US"/>
        </w:rPr>
      </w:pPr>
      <w:proofErr w:type="gramStart"/>
      <w:r w:rsidRPr="0067359A">
        <w:rPr>
          <w:lang w:val="en-US"/>
        </w:rPr>
        <w:t>the</w:t>
      </w:r>
      <w:proofErr w:type="gramEnd"/>
      <w:r w:rsidRPr="0067359A">
        <w:rPr>
          <w:lang w:val="en-US"/>
        </w:rPr>
        <w:t xml:space="preserve"> left-b</w:t>
      </w:r>
      <w:r w:rsidR="00E504D6" w:rsidRPr="0067359A">
        <w:rPr>
          <w:lang w:val="en-US"/>
        </w:rPr>
        <w:t>ox TS8 Ethernet/serial converte</w:t>
      </w:r>
      <w:r w:rsidR="00B42BFE" w:rsidRPr="0067359A">
        <w:rPr>
          <w:lang w:val="en-US"/>
        </w:rPr>
        <w:t>r</w:t>
      </w:r>
    </w:p>
    <w:p w14:paraId="3E16389C" w14:textId="77777777" w:rsidR="00012C49" w:rsidRPr="0067359A" w:rsidRDefault="00012C49" w:rsidP="00012C49">
      <w:pPr>
        <w:numPr>
          <w:ilvl w:val="0"/>
          <w:numId w:val="14"/>
        </w:numPr>
        <w:rPr>
          <w:lang w:val="en-US"/>
        </w:rPr>
      </w:pPr>
      <w:proofErr w:type="gramStart"/>
      <w:r w:rsidRPr="0067359A">
        <w:rPr>
          <w:lang w:val="en-US"/>
        </w:rPr>
        <w:t>the</w:t>
      </w:r>
      <w:proofErr w:type="gramEnd"/>
      <w:r w:rsidRPr="0067359A">
        <w:rPr>
          <w:lang w:val="en-US"/>
        </w:rPr>
        <w:t xml:space="preserve"> PIC-based power board</w:t>
      </w:r>
    </w:p>
    <w:p w14:paraId="75867FB3" w14:textId="77777777" w:rsidR="00012C49" w:rsidRPr="0067359A" w:rsidRDefault="00012C49" w:rsidP="00012C49">
      <w:pPr>
        <w:rPr>
          <w:lang w:val="en-US"/>
        </w:rPr>
      </w:pPr>
    </w:p>
    <w:p w14:paraId="43DDFDB9" w14:textId="77777777" w:rsidR="00012C49" w:rsidRPr="0067359A" w:rsidRDefault="00012C49" w:rsidP="00012C49">
      <w:pPr>
        <w:rPr>
          <w:lang w:val="en-US"/>
        </w:rPr>
      </w:pPr>
      <w:r w:rsidRPr="0067359A">
        <w:rPr>
          <w:lang w:val="en-US"/>
        </w:rPr>
        <w:t>Correspondingly, a few (on W#1) or most (on W#2) power switches are always available because they are located on the PIC-based power board.</w:t>
      </w:r>
    </w:p>
    <w:p w14:paraId="365B7A40" w14:textId="77777777" w:rsidR="00012C49" w:rsidRPr="0067359A" w:rsidRDefault="00012C49" w:rsidP="00012C49">
      <w:pPr>
        <w:rPr>
          <w:lang w:val="en-US"/>
        </w:rPr>
      </w:pPr>
    </w:p>
    <w:p w14:paraId="6E6DAD22" w14:textId="77777777" w:rsidR="00012C49" w:rsidRPr="0067359A" w:rsidRDefault="00012C49" w:rsidP="00012C49">
      <w:pPr>
        <w:rPr>
          <w:lang w:val="en-US"/>
        </w:rPr>
      </w:pPr>
      <w:r w:rsidRPr="0067359A">
        <w:rPr>
          <w:lang w:val="en-US"/>
        </w:rPr>
        <w:t xml:space="preserve"> A list of the switches and what they do </w:t>
      </w:r>
      <w:proofErr w:type="gramStart"/>
      <w:r w:rsidRPr="0067359A">
        <w:rPr>
          <w:lang w:val="en-US"/>
        </w:rPr>
        <w:t>follows</w:t>
      </w:r>
      <w:proofErr w:type="gramEnd"/>
      <w:r w:rsidRPr="0067359A">
        <w:rPr>
          <w:lang w:val="en-US"/>
        </w:rPr>
        <w:t>:</w:t>
      </w:r>
    </w:p>
    <w:p w14:paraId="0097E0ED" w14:textId="77777777" w:rsidR="00012C49" w:rsidRPr="0067359A" w:rsidRDefault="00012C49" w:rsidP="00012C49">
      <w:pPr>
        <w:rPr>
          <w:lang w:val="en-US"/>
        </w:rPr>
      </w:pPr>
    </w:p>
    <w:p w14:paraId="5D9C830B" w14:textId="77777777" w:rsidR="00E504D6" w:rsidRPr="0067359A" w:rsidRDefault="00012C49" w:rsidP="00012C49">
      <w:pPr>
        <w:numPr>
          <w:ilvl w:val="0"/>
          <w:numId w:val="15"/>
        </w:numPr>
        <w:rPr>
          <w:lang w:val="en-US"/>
        </w:rPr>
      </w:pPr>
      <w:r w:rsidRPr="0067359A">
        <w:rPr>
          <w:lang w:val="en-US"/>
        </w:rPr>
        <w:t xml:space="preserve">Main power switch: </w:t>
      </w:r>
      <w:r w:rsidR="00E504D6" w:rsidRPr="0067359A">
        <w:rPr>
          <w:lang w:val="en-US"/>
        </w:rPr>
        <w:t>controls</w:t>
      </w:r>
      <w:r w:rsidRPr="0067359A">
        <w:rPr>
          <w:lang w:val="en-US"/>
        </w:rPr>
        <w:t xml:space="preserve"> the internal</w:t>
      </w:r>
      <w:r w:rsidR="00E504D6" w:rsidRPr="0067359A">
        <w:rPr>
          <w:lang w:val="en-US"/>
        </w:rPr>
        <w:t xml:space="preserve"> power supply for CCDs and BCUs.</w:t>
      </w:r>
    </w:p>
    <w:p w14:paraId="585C1782" w14:textId="77777777" w:rsidR="00E504D6" w:rsidRPr="0067359A" w:rsidRDefault="00E504D6" w:rsidP="00012C49">
      <w:pPr>
        <w:numPr>
          <w:ilvl w:val="0"/>
          <w:numId w:val="15"/>
        </w:numPr>
        <w:rPr>
          <w:lang w:val="en-US"/>
        </w:rPr>
      </w:pPr>
      <w:r w:rsidRPr="0067359A">
        <w:rPr>
          <w:lang w:val="en-US"/>
        </w:rPr>
        <w:t>Box fans: controls</w:t>
      </w:r>
      <w:r w:rsidR="00012C49" w:rsidRPr="0067359A">
        <w:rPr>
          <w:lang w:val="en-US"/>
        </w:rPr>
        <w:t xml:space="preserve"> the fans on the electronics boxes covers. </w:t>
      </w:r>
    </w:p>
    <w:p w14:paraId="5FFECBB6" w14:textId="77777777" w:rsidR="00E504D6" w:rsidRPr="0067359A" w:rsidRDefault="00012C49" w:rsidP="00012C49">
      <w:pPr>
        <w:numPr>
          <w:ilvl w:val="0"/>
          <w:numId w:val="15"/>
        </w:numPr>
        <w:rPr>
          <w:lang w:val="en-US"/>
        </w:rPr>
      </w:pPr>
      <w:r w:rsidRPr="0067359A">
        <w:rPr>
          <w:lang w:val="en-US"/>
        </w:rPr>
        <w:t xml:space="preserve">Flowerpot: </w:t>
      </w:r>
      <w:r w:rsidR="00E504D6" w:rsidRPr="0067359A">
        <w:rPr>
          <w:lang w:val="en-US"/>
        </w:rPr>
        <w:t>controls</w:t>
      </w:r>
      <w:r w:rsidRPr="0067359A">
        <w:rPr>
          <w:lang w:val="en-US"/>
        </w:rPr>
        <w:t xml:space="preserve"> the flowerpot board, which in turn will allow control of the cube and reference lamp.</w:t>
      </w:r>
    </w:p>
    <w:p w14:paraId="4CD9FE20" w14:textId="77777777" w:rsidR="00E504D6" w:rsidRPr="0067359A" w:rsidRDefault="00E504D6" w:rsidP="00012C49">
      <w:pPr>
        <w:numPr>
          <w:ilvl w:val="0"/>
          <w:numId w:val="15"/>
        </w:numPr>
        <w:rPr>
          <w:lang w:val="en-US"/>
        </w:rPr>
      </w:pPr>
      <w:r w:rsidRPr="0067359A">
        <w:rPr>
          <w:lang w:val="en-US"/>
        </w:rPr>
        <w:t xml:space="preserve">Little </w:t>
      </w:r>
      <w:proofErr w:type="gramStart"/>
      <w:r w:rsidRPr="0067359A">
        <w:rPr>
          <w:lang w:val="en-US"/>
        </w:rPr>
        <w:t>joe</w:t>
      </w:r>
      <w:proofErr w:type="gramEnd"/>
      <w:r w:rsidRPr="0067359A">
        <w:rPr>
          <w:lang w:val="en-US"/>
        </w:rPr>
        <w:t xml:space="preserve"> fans: controls</w:t>
      </w:r>
      <w:r w:rsidR="00012C49" w:rsidRPr="0067359A">
        <w:rPr>
          <w:lang w:val="en-US"/>
        </w:rPr>
        <w:t xml:space="preserve"> the fans on the little joe ccd controllers.</w:t>
      </w:r>
    </w:p>
    <w:p w14:paraId="61F6F8E0" w14:textId="77777777" w:rsidR="00E504D6" w:rsidRPr="0067359A" w:rsidRDefault="00E504D6" w:rsidP="00012C49">
      <w:pPr>
        <w:numPr>
          <w:ilvl w:val="0"/>
          <w:numId w:val="15"/>
        </w:numPr>
        <w:rPr>
          <w:lang w:val="en-US"/>
        </w:rPr>
      </w:pPr>
      <w:r w:rsidRPr="0067359A">
        <w:rPr>
          <w:lang w:val="en-US"/>
        </w:rPr>
        <w:t>Ccd39 and 47: controls</w:t>
      </w:r>
      <w:r w:rsidR="00012C49" w:rsidRPr="0067359A">
        <w:rPr>
          <w:lang w:val="en-US"/>
        </w:rPr>
        <w:t xml:space="preserve"> the two little </w:t>
      </w:r>
      <w:proofErr w:type="gramStart"/>
      <w:r w:rsidR="00012C49" w:rsidRPr="0067359A">
        <w:rPr>
          <w:lang w:val="en-US"/>
        </w:rPr>
        <w:t>joe</w:t>
      </w:r>
      <w:proofErr w:type="gramEnd"/>
      <w:r w:rsidR="00012C49" w:rsidRPr="0067359A">
        <w:rPr>
          <w:lang w:val="en-US"/>
        </w:rPr>
        <w:t xml:space="preserve"> controllers.</w:t>
      </w:r>
    </w:p>
    <w:p w14:paraId="5AB68EC0" w14:textId="77777777" w:rsidR="00E504D6" w:rsidRPr="0067359A" w:rsidRDefault="00E504D6" w:rsidP="00012C49">
      <w:pPr>
        <w:numPr>
          <w:ilvl w:val="0"/>
          <w:numId w:val="15"/>
        </w:numPr>
        <w:rPr>
          <w:lang w:val="en-US"/>
        </w:rPr>
      </w:pPr>
      <w:r w:rsidRPr="0067359A">
        <w:rPr>
          <w:lang w:val="en-US"/>
        </w:rPr>
        <w:t>Filter wheels: controls</w:t>
      </w:r>
      <w:r w:rsidR="00012C49" w:rsidRPr="0067359A">
        <w:rPr>
          <w:lang w:val="en-US"/>
        </w:rPr>
        <w:t xml:space="preserve"> the two filterwheels. The wheels will move to the home position upon starting.</w:t>
      </w:r>
    </w:p>
    <w:p w14:paraId="288F52BD" w14:textId="77777777" w:rsidR="00E504D6" w:rsidRPr="0067359A" w:rsidRDefault="00E504D6" w:rsidP="00012C49">
      <w:pPr>
        <w:numPr>
          <w:ilvl w:val="0"/>
          <w:numId w:val="15"/>
        </w:numPr>
        <w:rPr>
          <w:lang w:val="en-US"/>
        </w:rPr>
      </w:pPr>
      <w:r w:rsidRPr="0067359A">
        <w:rPr>
          <w:lang w:val="en-US"/>
        </w:rPr>
        <w:t>ADC: controls</w:t>
      </w:r>
      <w:r w:rsidR="00012C49" w:rsidRPr="0067359A">
        <w:rPr>
          <w:lang w:val="en-US"/>
        </w:rPr>
        <w:t xml:space="preserve"> the two </w:t>
      </w:r>
      <w:proofErr w:type="gramStart"/>
      <w:r w:rsidR="00012C49" w:rsidRPr="0067359A">
        <w:rPr>
          <w:lang w:val="en-US"/>
        </w:rPr>
        <w:t>adc</w:t>
      </w:r>
      <w:proofErr w:type="gramEnd"/>
      <w:r w:rsidR="00012C49" w:rsidRPr="0067359A">
        <w:rPr>
          <w:lang w:val="en-US"/>
        </w:rPr>
        <w:t xml:space="preserve"> wheel motors. The wheels will move to the home position upon starting.</w:t>
      </w:r>
    </w:p>
    <w:p w14:paraId="1D65E139" w14:textId="77777777" w:rsidR="00E504D6" w:rsidRPr="0067359A" w:rsidRDefault="00E504D6" w:rsidP="00012C49">
      <w:pPr>
        <w:numPr>
          <w:ilvl w:val="0"/>
          <w:numId w:val="15"/>
        </w:numPr>
        <w:rPr>
          <w:lang w:val="en-US"/>
        </w:rPr>
      </w:pPr>
      <w:r w:rsidRPr="0067359A">
        <w:rPr>
          <w:lang w:val="en-US"/>
        </w:rPr>
        <w:t>Bayside stages: on W#1, controls</w:t>
      </w:r>
      <w:r w:rsidR="00012C49" w:rsidRPr="0067359A">
        <w:rPr>
          <w:lang w:val="en-US"/>
        </w:rPr>
        <w:t xml:space="preserve"> the 110 V power supply for the stages motor. The stages will not move and will need to be homed manually from their panel (see [])</w:t>
      </w:r>
    </w:p>
    <w:p w14:paraId="687E02E6" w14:textId="77777777" w:rsidR="00E504D6" w:rsidRPr="0067359A" w:rsidRDefault="00E504D6" w:rsidP="00012C49">
      <w:pPr>
        <w:numPr>
          <w:ilvl w:val="0"/>
          <w:numId w:val="15"/>
        </w:numPr>
        <w:rPr>
          <w:lang w:val="en-US"/>
        </w:rPr>
      </w:pPr>
      <w:r w:rsidRPr="0067359A">
        <w:rPr>
          <w:lang w:val="en-US"/>
        </w:rPr>
        <w:t>Pupil rerotator: controls</w:t>
      </w:r>
      <w:r w:rsidR="00012C49" w:rsidRPr="0067359A">
        <w:rPr>
          <w:lang w:val="en-US"/>
        </w:rPr>
        <w:t xml:space="preserve"> the pupil rerotator. The movement will move to the home position upon starting.</w:t>
      </w:r>
    </w:p>
    <w:p w14:paraId="45421E6D" w14:textId="77777777" w:rsidR="00E504D6" w:rsidRPr="0067359A" w:rsidRDefault="00012C49" w:rsidP="00E504D6">
      <w:pPr>
        <w:numPr>
          <w:ilvl w:val="0"/>
          <w:numId w:val="15"/>
        </w:numPr>
        <w:rPr>
          <w:lang w:val="en-US"/>
        </w:rPr>
      </w:pPr>
      <w:r w:rsidRPr="0067359A">
        <w:rPr>
          <w:lang w:val="en-US"/>
        </w:rPr>
        <w:t xml:space="preserve">Cube stage and rotator: </w:t>
      </w:r>
      <w:r w:rsidR="00E504D6" w:rsidRPr="0067359A">
        <w:rPr>
          <w:lang w:val="en-US"/>
        </w:rPr>
        <w:t>controls</w:t>
      </w:r>
      <w:r w:rsidRPr="0067359A">
        <w:rPr>
          <w:lang w:val="en-US"/>
        </w:rPr>
        <w:t xml:space="preserve"> the two motor controlling the cube position and rotation. Both movements will move to the home position when starting.</w:t>
      </w:r>
    </w:p>
    <w:p w14:paraId="14961284" w14:textId="77777777" w:rsidR="00012C49" w:rsidRPr="0067359A" w:rsidRDefault="00E504D6" w:rsidP="00E504D6">
      <w:pPr>
        <w:numPr>
          <w:ilvl w:val="0"/>
          <w:numId w:val="15"/>
        </w:numPr>
        <w:rPr>
          <w:lang w:val="en-US"/>
        </w:rPr>
      </w:pPr>
      <w:r w:rsidRPr="0067359A">
        <w:rPr>
          <w:lang w:val="en-US"/>
        </w:rPr>
        <w:t>Lamp: controls</w:t>
      </w:r>
      <w:r w:rsidR="00012C49" w:rsidRPr="0067359A">
        <w:rPr>
          <w:lang w:val="en-US"/>
        </w:rPr>
        <w:t xml:space="preserve"> the reference lamp on (an additional intensity control is available separately)</w:t>
      </w:r>
    </w:p>
    <w:p w14:paraId="5C512067" w14:textId="77777777" w:rsidR="00012C49" w:rsidRPr="0067359A" w:rsidRDefault="00012C49" w:rsidP="00012C49">
      <w:pPr>
        <w:rPr>
          <w:lang w:val="en-US"/>
        </w:rPr>
      </w:pPr>
    </w:p>
    <w:p w14:paraId="2F54F014" w14:textId="77777777" w:rsidR="00012C49" w:rsidRPr="0067359A" w:rsidRDefault="00012C49" w:rsidP="00012C49">
      <w:pPr>
        <w:rPr>
          <w:lang w:val="en-US"/>
        </w:rPr>
      </w:pPr>
      <w:r w:rsidRPr="0067359A">
        <w:rPr>
          <w:lang w:val="en-US"/>
        </w:rPr>
        <w:t>Four more switches control the “reset” and “program” lines of the two BCUs. The “reset” lines will hold the BCU in reset status for as long as they are on. The “program” lines are sampled by the BCU when starting (or when the “reset” line is turned down) to select one of two internal memory banks from which to load their program.</w:t>
      </w:r>
      <w:r w:rsidR="009F2702" w:rsidRPr="0067359A">
        <w:rPr>
          <w:lang w:val="en-US"/>
        </w:rPr>
        <w:t xml:space="preserve"> These four switches are not normally needed for operation, unless a hardware problem on the BCU arises.</w:t>
      </w:r>
    </w:p>
    <w:p w14:paraId="688AEEE1" w14:textId="77777777" w:rsidR="00012C49" w:rsidRPr="0067359A" w:rsidRDefault="00012C49" w:rsidP="00012C49">
      <w:pPr>
        <w:rPr>
          <w:lang w:val="en-US"/>
        </w:rPr>
      </w:pPr>
    </w:p>
    <w:p w14:paraId="34FB0FBF" w14:textId="77777777" w:rsidR="00012C49" w:rsidRPr="0067359A" w:rsidRDefault="00012C49" w:rsidP="00CB6BC4">
      <w:pPr>
        <w:pStyle w:val="Heading3"/>
        <w:rPr>
          <w:lang w:val="en-US"/>
        </w:rPr>
      </w:pPr>
      <w:bookmarkStart w:id="90" w:name="_Toc333757894"/>
      <w:r w:rsidRPr="0067359A">
        <w:rPr>
          <w:lang w:val="en-US"/>
        </w:rPr>
        <w:t>CCD39</w:t>
      </w:r>
      <w:bookmarkEnd w:id="90"/>
    </w:p>
    <w:p w14:paraId="1E97DC58" w14:textId="77777777" w:rsidR="00012C49" w:rsidRPr="0067359A" w:rsidRDefault="00012C49" w:rsidP="00012C49">
      <w:pPr>
        <w:rPr>
          <w:lang w:val="en-US"/>
        </w:rPr>
      </w:pPr>
    </w:p>
    <w:p w14:paraId="42ECDA29" w14:textId="77777777" w:rsidR="00C25E33" w:rsidRPr="0067359A" w:rsidRDefault="009156B4" w:rsidP="00012C49">
      <w:pPr>
        <w:rPr>
          <w:lang w:val="en-US"/>
        </w:rPr>
      </w:pPr>
      <w:r w:rsidRPr="0067359A">
        <w:rPr>
          <w:noProof/>
          <w:lang w:val="en-US" w:eastAsia="en-US"/>
        </w:rPr>
        <w:drawing>
          <wp:inline distT="0" distB="0" distL="0" distR="0" wp14:anchorId="7C6C91B3" wp14:editId="6C1E6E52">
            <wp:extent cx="6121400" cy="5842000"/>
            <wp:effectExtent l="0" t="0" r="0" b="0"/>
            <wp:docPr id="26" name="Picture 26" descr="cc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cd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137A2798" w14:textId="77777777" w:rsidR="00C25E33" w:rsidRPr="0067359A" w:rsidRDefault="00C25E33" w:rsidP="00012C49">
      <w:pPr>
        <w:rPr>
          <w:lang w:val="en-US"/>
        </w:rPr>
      </w:pPr>
    </w:p>
    <w:p w14:paraId="504DBDBF" w14:textId="77777777" w:rsidR="00012C49" w:rsidRPr="0067359A" w:rsidRDefault="00012C49" w:rsidP="00012C49">
      <w:pPr>
        <w:rPr>
          <w:lang w:val="en-US"/>
        </w:rPr>
      </w:pPr>
      <w:r w:rsidRPr="0067359A">
        <w:rPr>
          <w:lang w:val="en-US"/>
        </w:rPr>
        <w:t>The ccd39 panel shows the current ccd39 status and parameters, and allows the operator to change those parameters.</w:t>
      </w:r>
    </w:p>
    <w:p w14:paraId="517525D2" w14:textId="77777777" w:rsidR="00012C49" w:rsidRPr="0067359A" w:rsidRDefault="00012C49" w:rsidP="00012C49">
      <w:pPr>
        <w:rPr>
          <w:lang w:val="en-US"/>
        </w:rPr>
      </w:pPr>
    </w:p>
    <w:p w14:paraId="1638D68A" w14:textId="77777777" w:rsidR="00012C49" w:rsidRPr="0067359A" w:rsidRDefault="00012C49" w:rsidP="00910C2E">
      <w:pPr>
        <w:pStyle w:val="Heading3"/>
        <w:numPr>
          <w:ilvl w:val="3"/>
          <w:numId w:val="26"/>
        </w:numPr>
        <w:rPr>
          <w:lang w:val="en-US"/>
        </w:rPr>
      </w:pPr>
      <w:bookmarkStart w:id="91" w:name="_Toc333757895"/>
      <w:r w:rsidRPr="0067359A">
        <w:rPr>
          <w:lang w:val="en-US"/>
        </w:rPr>
        <w:t>Status</w:t>
      </w:r>
      <w:bookmarkEnd w:id="91"/>
    </w:p>
    <w:p w14:paraId="1D8B192B" w14:textId="77777777" w:rsidR="00C25E33" w:rsidRPr="0067359A" w:rsidRDefault="00012C49" w:rsidP="00012C49">
      <w:pPr>
        <w:rPr>
          <w:lang w:val="en-US"/>
        </w:rPr>
      </w:pPr>
      <w:r w:rsidRPr="0067359A">
        <w:rPr>
          <w:lang w:val="en-US"/>
        </w:rPr>
        <w:tab/>
      </w:r>
    </w:p>
    <w:p w14:paraId="7C514076" w14:textId="77777777" w:rsidR="00012C49" w:rsidRPr="0067359A" w:rsidRDefault="00012C49" w:rsidP="00012C49">
      <w:pPr>
        <w:rPr>
          <w:lang w:val="en-US"/>
        </w:rPr>
      </w:pPr>
      <w:r w:rsidRPr="0067359A">
        <w:rPr>
          <w:lang w:val="en-US"/>
        </w:rPr>
        <w:t>Can have the following values:</w:t>
      </w:r>
    </w:p>
    <w:p w14:paraId="5422F7C3" w14:textId="77777777" w:rsidR="00C25E33" w:rsidRPr="0067359A" w:rsidRDefault="00C25E33" w:rsidP="00012C49">
      <w:pPr>
        <w:rPr>
          <w:lang w:val="en-US"/>
        </w:rPr>
      </w:pPr>
    </w:p>
    <w:p w14:paraId="5C87C848" w14:textId="77777777" w:rsidR="00C25E33" w:rsidRPr="0067359A" w:rsidRDefault="00012C49" w:rsidP="00012C49">
      <w:pPr>
        <w:numPr>
          <w:ilvl w:val="0"/>
          <w:numId w:val="16"/>
        </w:numPr>
        <w:rPr>
          <w:lang w:val="en-US"/>
        </w:rPr>
      </w:pPr>
      <w:r w:rsidRPr="0067359A">
        <w:rPr>
          <w:lang w:val="en-US"/>
        </w:rPr>
        <w:t>NOCONNECTION: ccd controller is either turned off or not reacheable over the network</w:t>
      </w:r>
    </w:p>
    <w:p w14:paraId="601B6731" w14:textId="77777777" w:rsidR="00C25E33" w:rsidRPr="0067359A" w:rsidRDefault="00C25E33" w:rsidP="00C25E33">
      <w:pPr>
        <w:numPr>
          <w:ilvl w:val="0"/>
          <w:numId w:val="16"/>
        </w:numPr>
        <w:rPr>
          <w:lang w:val="en-US"/>
        </w:rPr>
      </w:pPr>
      <w:r w:rsidRPr="0067359A">
        <w:rPr>
          <w:lang w:val="en-US"/>
        </w:rPr>
        <w:t>CONFIGURING: configuration parameters are being loaded through the serial line</w:t>
      </w:r>
    </w:p>
    <w:p w14:paraId="1652B85E" w14:textId="77777777" w:rsidR="00C25E33" w:rsidRPr="0067359A" w:rsidRDefault="00012C49" w:rsidP="00012C49">
      <w:pPr>
        <w:numPr>
          <w:ilvl w:val="0"/>
          <w:numId w:val="16"/>
        </w:numPr>
        <w:rPr>
          <w:lang w:val="en-US"/>
        </w:rPr>
      </w:pPr>
      <w:r w:rsidRPr="0067359A">
        <w:rPr>
          <w:lang w:val="en-US"/>
        </w:rPr>
        <w:t xml:space="preserve">READY: </w:t>
      </w:r>
      <w:proofErr w:type="gramStart"/>
      <w:r w:rsidRPr="0067359A">
        <w:rPr>
          <w:lang w:val="en-US"/>
        </w:rPr>
        <w:t>ccd</w:t>
      </w:r>
      <w:proofErr w:type="gramEnd"/>
      <w:r w:rsidRPr="0067359A">
        <w:rPr>
          <w:lang w:val="en-US"/>
        </w:rPr>
        <w:t xml:space="preserve"> controller i</w:t>
      </w:r>
      <w:r w:rsidR="00C25E33" w:rsidRPr="0067359A">
        <w:rPr>
          <w:lang w:val="en-US"/>
        </w:rPr>
        <w:t>s ready, but not integrating frames.</w:t>
      </w:r>
    </w:p>
    <w:p w14:paraId="7E77A165" w14:textId="77777777" w:rsidR="00012C49" w:rsidRPr="0067359A" w:rsidRDefault="00012C49" w:rsidP="00012C49">
      <w:pPr>
        <w:numPr>
          <w:ilvl w:val="0"/>
          <w:numId w:val="16"/>
        </w:numPr>
        <w:rPr>
          <w:lang w:val="en-US"/>
        </w:rPr>
      </w:pPr>
      <w:r w:rsidRPr="0067359A">
        <w:rPr>
          <w:lang w:val="en-US"/>
        </w:rPr>
        <w:t>OPERATING: ccd is integrating frames</w:t>
      </w:r>
    </w:p>
    <w:p w14:paraId="4E77A92F" w14:textId="77777777" w:rsidR="00012C49" w:rsidRPr="0067359A" w:rsidRDefault="00012C49" w:rsidP="00012C49">
      <w:pPr>
        <w:rPr>
          <w:lang w:val="en-US"/>
        </w:rPr>
      </w:pPr>
    </w:p>
    <w:p w14:paraId="5FA255E6" w14:textId="77777777" w:rsidR="00012C49" w:rsidRPr="0067359A" w:rsidRDefault="00012C49" w:rsidP="00910C2E">
      <w:pPr>
        <w:pStyle w:val="Heading3"/>
        <w:numPr>
          <w:ilvl w:val="3"/>
          <w:numId w:val="26"/>
        </w:numPr>
        <w:rPr>
          <w:lang w:val="en-US"/>
        </w:rPr>
      </w:pPr>
      <w:bookmarkStart w:id="92" w:name="_Toc333757896"/>
      <w:r w:rsidRPr="0067359A">
        <w:rPr>
          <w:lang w:val="en-US"/>
        </w:rPr>
        <w:t>Controls</w:t>
      </w:r>
      <w:bookmarkEnd w:id="92"/>
    </w:p>
    <w:p w14:paraId="71C652FC" w14:textId="77777777" w:rsidR="00012C49" w:rsidRPr="0067359A" w:rsidRDefault="00012C49" w:rsidP="00012C49">
      <w:pPr>
        <w:rPr>
          <w:lang w:val="en-US"/>
        </w:rPr>
      </w:pPr>
    </w:p>
    <w:p w14:paraId="606A861B" w14:textId="77777777" w:rsidR="00012C49" w:rsidRPr="0067359A" w:rsidRDefault="00012C49" w:rsidP="00012C49">
      <w:pPr>
        <w:rPr>
          <w:lang w:val="en-US"/>
        </w:rPr>
      </w:pPr>
      <w:r w:rsidRPr="0067359A">
        <w:rPr>
          <w:lang w:val="en-US"/>
        </w:rPr>
        <w:t xml:space="preserve">When first starting, only the binning drop-down box is available, because the </w:t>
      </w:r>
      <w:proofErr w:type="gramStart"/>
      <w:r w:rsidRPr="0067359A">
        <w:rPr>
          <w:lang w:val="en-US"/>
        </w:rPr>
        <w:t>ccd</w:t>
      </w:r>
      <w:proofErr w:type="gramEnd"/>
      <w:r w:rsidRPr="0067359A">
        <w:rPr>
          <w:lang w:val="en-US"/>
        </w:rPr>
        <w:t xml:space="preserve"> must be configured with one of the available binning. Selecting a binning from the drop-down box causes a configuration program to start, running in a separate xterm to display debug information. While this xterm is open, the hardware GUI is freezed. Binning configuration takes about 30 seconds.</w:t>
      </w:r>
    </w:p>
    <w:p w14:paraId="71A79DAF" w14:textId="77777777" w:rsidR="00012C49" w:rsidRPr="0067359A" w:rsidRDefault="00012C49" w:rsidP="00012C49">
      <w:pPr>
        <w:rPr>
          <w:lang w:val="en-US"/>
        </w:rPr>
      </w:pPr>
      <w:r w:rsidRPr="0067359A">
        <w:rPr>
          <w:lang w:val="en-US"/>
        </w:rPr>
        <w:t>Once a binning is configured, the other parameters are set to some default value and can be adjusted by the operator.</w:t>
      </w:r>
    </w:p>
    <w:p w14:paraId="465947A6" w14:textId="77777777" w:rsidR="00012C49" w:rsidRPr="0067359A" w:rsidRDefault="00012C49" w:rsidP="00012C49">
      <w:pPr>
        <w:rPr>
          <w:lang w:val="en-US"/>
        </w:rPr>
      </w:pPr>
    </w:p>
    <w:p w14:paraId="6A1E758E" w14:textId="77777777" w:rsidR="00012C49" w:rsidRPr="0067359A" w:rsidRDefault="00012C49" w:rsidP="00012C49">
      <w:pPr>
        <w:rPr>
          <w:lang w:val="en-US"/>
        </w:rPr>
      </w:pPr>
      <w:r w:rsidRPr="0067359A">
        <w:rPr>
          <w:lang w:val="en-US"/>
        </w:rPr>
        <w:t>Parameters are set from the panel input boxes and then applied together when the “a</w:t>
      </w:r>
      <w:r w:rsidR="00C25E33" w:rsidRPr="0067359A">
        <w:rPr>
          <w:lang w:val="en-US"/>
        </w:rPr>
        <w:t>pply settings” button is pressed</w:t>
      </w:r>
      <w:r w:rsidRPr="0067359A">
        <w:rPr>
          <w:lang w:val="en-US"/>
        </w:rPr>
        <w:t>.</w:t>
      </w:r>
    </w:p>
    <w:p w14:paraId="2D90C904" w14:textId="77777777" w:rsidR="00012C49" w:rsidRPr="0067359A" w:rsidRDefault="00012C49" w:rsidP="00012C49">
      <w:pPr>
        <w:rPr>
          <w:lang w:val="en-US"/>
        </w:rPr>
      </w:pPr>
    </w:p>
    <w:p w14:paraId="267C5EAB" w14:textId="77777777" w:rsidR="00C25E33" w:rsidRPr="0067359A" w:rsidRDefault="00012C49" w:rsidP="00C25E33">
      <w:pPr>
        <w:numPr>
          <w:ilvl w:val="0"/>
          <w:numId w:val="17"/>
        </w:numPr>
        <w:rPr>
          <w:lang w:val="en-US"/>
        </w:rPr>
      </w:pPr>
      <w:r w:rsidRPr="0067359A">
        <w:rPr>
          <w:b/>
          <w:lang w:val="en-US"/>
        </w:rPr>
        <w:t>Frequency/repetitions</w:t>
      </w:r>
      <w:r w:rsidRPr="0067359A">
        <w:rPr>
          <w:lang w:val="en-US"/>
        </w:rPr>
        <w:t xml:space="preserve">: either a frequency (frame rate) or “repetitions” number can be entered. The little </w:t>
      </w:r>
      <w:proofErr w:type="gramStart"/>
      <w:r w:rsidRPr="0067359A">
        <w:rPr>
          <w:lang w:val="en-US"/>
        </w:rPr>
        <w:t>joe</w:t>
      </w:r>
      <w:proofErr w:type="gramEnd"/>
      <w:r w:rsidRPr="0067359A">
        <w:rPr>
          <w:lang w:val="en-US"/>
        </w:rPr>
        <w:t xml:space="preserve"> controller cannot integrate a specified frame rate, but has instead a delay for integration with a minimum time defined by the frame readout time, plus a delay computed as the number of “repetitions” multiplied by a base delay interval (variable for each readout speed). When a frequency value is entered, the control program will approximate it with the closes</w:t>
      </w:r>
      <w:r w:rsidR="00B42BFE" w:rsidRPr="0067359A">
        <w:rPr>
          <w:lang w:val="en-US"/>
        </w:rPr>
        <w:t>t</w:t>
      </w:r>
      <w:r w:rsidRPr="0067359A">
        <w:rPr>
          <w:lang w:val="en-US"/>
        </w:rPr>
        <w:t xml:space="preserve"> possible value as allowed by the current delay interval. Typica</w:t>
      </w:r>
      <w:r w:rsidR="00B42BFE" w:rsidRPr="0067359A">
        <w:rPr>
          <w:lang w:val="en-US"/>
        </w:rPr>
        <w:t xml:space="preserve">l errors range from a fraction </w:t>
      </w:r>
      <w:r w:rsidRPr="0067359A">
        <w:rPr>
          <w:lang w:val="en-US"/>
        </w:rPr>
        <w:t>of</w:t>
      </w:r>
      <w:r w:rsidR="00B42BFE" w:rsidRPr="0067359A">
        <w:rPr>
          <w:lang w:val="en-US"/>
        </w:rPr>
        <w:t xml:space="preserve"> </w:t>
      </w:r>
      <w:proofErr w:type="gramStart"/>
      <w:r w:rsidR="00B42BFE" w:rsidRPr="0067359A">
        <w:rPr>
          <w:lang w:val="en-US"/>
        </w:rPr>
        <w:t>a</w:t>
      </w:r>
      <w:proofErr w:type="gramEnd"/>
      <w:r w:rsidRPr="0067359A">
        <w:rPr>
          <w:lang w:val="en-US"/>
        </w:rPr>
        <w:t xml:space="preserve"> Hz at low speeds up to 1 or 2 Hz at high speeds (1000 hz or more). The maximum poss</w:t>
      </w:r>
      <w:r w:rsidR="00C25E33" w:rsidRPr="0067359A">
        <w:rPr>
          <w:lang w:val="en-US"/>
        </w:rPr>
        <w:t>ible repetition number is 65535.</w:t>
      </w:r>
      <w:r w:rsidR="00C25E33" w:rsidRPr="0067359A">
        <w:rPr>
          <w:lang w:val="en-US"/>
        </w:rPr>
        <w:br/>
      </w:r>
      <w:r w:rsidRPr="0067359A">
        <w:rPr>
          <w:b/>
          <w:lang w:val="en-US"/>
        </w:rPr>
        <w:t>SAFETY WARNING:</w:t>
      </w:r>
      <w:r w:rsidRPr="0067359A">
        <w:rPr>
          <w:lang w:val="en-US"/>
        </w:rPr>
        <w:t xml:space="preserve"> the tip-tilt mirror is often hardware-locked to the </w:t>
      </w:r>
      <w:proofErr w:type="gramStart"/>
      <w:r w:rsidRPr="0067359A">
        <w:rPr>
          <w:lang w:val="en-US"/>
        </w:rPr>
        <w:t>ccd</w:t>
      </w:r>
      <w:proofErr w:type="gramEnd"/>
      <w:r w:rsidRPr="0067359A">
        <w:rPr>
          <w:lang w:val="en-US"/>
        </w:rPr>
        <w:t xml:space="preserve"> frame rate (see tip-tilt section). The ccd39 has the capability of going much faster than 1 Khz, thereby entering the tip-tilt resonating frequency range and possibly breaking it. For this reason, the GUI will refuse frequency settings over 600 Hz, and the Wfs Arbitrator GUI must be used (the Wfs Arbitrator will perform the necessary safety checks and refuse unsafe settings). However, the repetition value has no similar checks and using it, especially at binnings from 2 up, is dangerous as it can result in frequencies of 3Khz or more.</w:t>
      </w:r>
      <w:r w:rsidR="00C25E33" w:rsidRPr="0067359A">
        <w:rPr>
          <w:lang w:val="en-US"/>
        </w:rPr>
        <w:t xml:space="preserve"> </w:t>
      </w:r>
      <w:r w:rsidRPr="0067359A">
        <w:rPr>
          <w:lang w:val="en-US"/>
        </w:rPr>
        <w:t>Always use the frequency setting and not the repetitions settings, unless you know what you are doing.</w:t>
      </w:r>
    </w:p>
    <w:p w14:paraId="0C489327" w14:textId="77777777" w:rsidR="00C25E33" w:rsidRPr="0067359A" w:rsidRDefault="00012C49" w:rsidP="00C25E33">
      <w:pPr>
        <w:numPr>
          <w:ilvl w:val="0"/>
          <w:numId w:val="17"/>
        </w:numPr>
        <w:rPr>
          <w:lang w:val="en-US"/>
        </w:rPr>
      </w:pPr>
      <w:r w:rsidRPr="0067359A">
        <w:rPr>
          <w:b/>
          <w:lang w:val="en-US"/>
        </w:rPr>
        <w:t>Black levels:</w:t>
      </w:r>
      <w:r w:rsidRPr="0067359A">
        <w:rPr>
          <w:lang w:val="en-US"/>
        </w:rPr>
        <w:t xml:space="preserve"> the four (ccd39) or two (ccd47) quadrants each have their independent bias level, called “black level”. A higher black level corresponds to a lower pixel value for the same illumination level. A black level “unit” corresponds to 20 counts, or about 10 photons.</w:t>
      </w:r>
    </w:p>
    <w:p w14:paraId="5741E827" w14:textId="77777777" w:rsidR="00C25E33" w:rsidRPr="0067359A" w:rsidRDefault="00012C49" w:rsidP="00C25E33">
      <w:pPr>
        <w:numPr>
          <w:ilvl w:val="0"/>
          <w:numId w:val="17"/>
        </w:numPr>
        <w:rPr>
          <w:lang w:val="en-US"/>
        </w:rPr>
      </w:pPr>
      <w:r w:rsidRPr="0067359A">
        <w:rPr>
          <w:b/>
          <w:lang w:val="en-US"/>
        </w:rPr>
        <w:t>“Equalize quadrants” button</w:t>
      </w:r>
      <w:r w:rsidRPr="0067359A">
        <w:rPr>
          <w:lang w:val="en-US"/>
        </w:rPr>
        <w:t xml:space="preserve">: starts an automatic procedure to adjust the black levels so that every </w:t>
      </w:r>
      <w:proofErr w:type="gramStart"/>
      <w:r w:rsidRPr="0067359A">
        <w:rPr>
          <w:lang w:val="en-US"/>
        </w:rPr>
        <w:t>ccd</w:t>
      </w:r>
      <w:proofErr w:type="gramEnd"/>
      <w:r w:rsidRPr="0067359A">
        <w:rPr>
          <w:lang w:val="en-US"/>
        </w:rPr>
        <w:t xml:space="preserve"> quadrant has an average level of 200 counts (prior to background subtraction). The procedure takes a few seconds to converge. This button should be used when ambient light, articificial illumination and internal wfs lamp are off, otherwise an incorrect level will be reached. In addition, if the artificial illumination is flickering at 120 Hz, the procedure will not converge since the ccd is seeing a variable amount of light, and it will giveup after a while.</w:t>
      </w:r>
    </w:p>
    <w:p w14:paraId="167407B9" w14:textId="77777777" w:rsidR="00C25E33" w:rsidRPr="0067359A" w:rsidRDefault="00012C49" w:rsidP="00C25E33">
      <w:pPr>
        <w:numPr>
          <w:ilvl w:val="0"/>
          <w:numId w:val="17"/>
        </w:numPr>
        <w:rPr>
          <w:lang w:val="en-US"/>
        </w:rPr>
      </w:pPr>
      <w:r w:rsidRPr="0067359A">
        <w:rPr>
          <w:b/>
          <w:lang w:val="en-US"/>
        </w:rPr>
        <w:t>Temperature display</w:t>
      </w:r>
      <w:r w:rsidRPr="0067359A">
        <w:rPr>
          <w:lang w:val="en-US"/>
        </w:rPr>
        <w:t xml:space="preserve">: three temperatures are given: “case” is a sensor inside the electronics case of the little </w:t>
      </w:r>
      <w:proofErr w:type="gramStart"/>
      <w:r w:rsidRPr="0067359A">
        <w:rPr>
          <w:lang w:val="en-US"/>
        </w:rPr>
        <w:t>joe</w:t>
      </w:r>
      <w:proofErr w:type="gramEnd"/>
      <w:r w:rsidRPr="0067359A">
        <w:rPr>
          <w:lang w:val="en-US"/>
        </w:rPr>
        <w:t xml:space="preserve"> controller. “Head” are two sensors on the </w:t>
      </w:r>
      <w:proofErr w:type="gramStart"/>
      <w:r w:rsidRPr="0067359A">
        <w:rPr>
          <w:lang w:val="en-US"/>
        </w:rPr>
        <w:t>ccd</w:t>
      </w:r>
      <w:proofErr w:type="gramEnd"/>
      <w:r w:rsidRPr="0067359A">
        <w:rPr>
          <w:lang w:val="en-US"/>
        </w:rPr>
        <w:t xml:space="preserve"> chip itself. The first sensor has a lower limit of 19°C, the other two of -40 °C. Hence, during winter observation they are often pegged to the lower limit.</w:t>
      </w:r>
    </w:p>
    <w:p w14:paraId="7C58F8BA" w14:textId="77777777" w:rsidR="00C25E33" w:rsidRPr="0067359A" w:rsidRDefault="00012C49" w:rsidP="00C25E33">
      <w:pPr>
        <w:numPr>
          <w:ilvl w:val="0"/>
          <w:numId w:val="17"/>
        </w:numPr>
        <w:rPr>
          <w:lang w:val="en-US"/>
        </w:rPr>
      </w:pPr>
      <w:r w:rsidRPr="0067359A">
        <w:rPr>
          <w:b/>
          <w:lang w:val="en-US"/>
        </w:rPr>
        <w:t>Background:</w:t>
      </w:r>
      <w:r w:rsidRPr="0067359A">
        <w:rPr>
          <w:lang w:val="en-US"/>
        </w:rPr>
        <w:t xml:space="preserve"> shows the current dark frame loaded on the BCU, and allows the operator to select another file and send it to the BCU.</w:t>
      </w:r>
    </w:p>
    <w:p w14:paraId="7C4B046F" w14:textId="77777777" w:rsidR="00C25E33" w:rsidRPr="0067359A" w:rsidRDefault="00012C49" w:rsidP="00012C49">
      <w:pPr>
        <w:numPr>
          <w:ilvl w:val="0"/>
          <w:numId w:val="17"/>
        </w:numPr>
        <w:rPr>
          <w:lang w:val="en-US"/>
        </w:rPr>
      </w:pPr>
      <w:r w:rsidRPr="0067359A">
        <w:rPr>
          <w:b/>
          <w:lang w:val="en-US"/>
        </w:rPr>
        <w:t>“Start”/”Stop” button</w:t>
      </w:r>
      <w:r w:rsidRPr="0067359A">
        <w:rPr>
          <w:lang w:val="en-US"/>
        </w:rPr>
        <w:t xml:space="preserve">: stars and stops </w:t>
      </w:r>
      <w:proofErr w:type="gramStart"/>
      <w:r w:rsidRPr="0067359A">
        <w:rPr>
          <w:lang w:val="en-US"/>
        </w:rPr>
        <w:t>ccd</w:t>
      </w:r>
      <w:proofErr w:type="gramEnd"/>
      <w:r w:rsidRPr="0067359A">
        <w:rPr>
          <w:lang w:val="en-US"/>
        </w:rPr>
        <w:t xml:space="preserve"> integration. Integration is started by default after a binning is applied.</w:t>
      </w:r>
    </w:p>
    <w:p w14:paraId="64F602BE" w14:textId="77777777" w:rsidR="00C25E33" w:rsidRPr="0067359A" w:rsidRDefault="00012C49" w:rsidP="00012C49">
      <w:pPr>
        <w:numPr>
          <w:ilvl w:val="0"/>
          <w:numId w:val="17"/>
        </w:numPr>
        <w:rPr>
          <w:lang w:val="en-US"/>
        </w:rPr>
      </w:pPr>
      <w:r w:rsidRPr="0067359A">
        <w:rPr>
          <w:b/>
          <w:lang w:val="en-US"/>
        </w:rPr>
        <w:t>“Live view”</w:t>
      </w:r>
      <w:r w:rsidR="00C25E33" w:rsidRPr="0067359A">
        <w:rPr>
          <w:b/>
          <w:lang w:val="en-US"/>
        </w:rPr>
        <w:t xml:space="preserve"> button</w:t>
      </w:r>
      <w:r w:rsidRPr="0067359A">
        <w:rPr>
          <w:lang w:val="en-US"/>
        </w:rPr>
        <w:t>: starts the ccd viewer described in []</w:t>
      </w:r>
    </w:p>
    <w:p w14:paraId="4CD42CEE" w14:textId="77777777" w:rsidR="00012C49" w:rsidRPr="0067359A" w:rsidRDefault="00012C49" w:rsidP="00012C49">
      <w:pPr>
        <w:numPr>
          <w:ilvl w:val="0"/>
          <w:numId w:val="17"/>
        </w:numPr>
        <w:rPr>
          <w:lang w:val="en-US"/>
        </w:rPr>
      </w:pPr>
      <w:r w:rsidRPr="0067359A">
        <w:rPr>
          <w:b/>
          <w:lang w:val="en-US"/>
        </w:rPr>
        <w:t>“Save”</w:t>
      </w:r>
      <w:r w:rsidR="00C25E33" w:rsidRPr="0067359A">
        <w:rPr>
          <w:b/>
          <w:lang w:val="en-US"/>
        </w:rPr>
        <w:t xml:space="preserve"> button</w:t>
      </w:r>
      <w:r w:rsidRPr="0067359A">
        <w:rPr>
          <w:b/>
          <w:lang w:val="en-US"/>
        </w:rPr>
        <w:t>:</w:t>
      </w:r>
      <w:r w:rsidRPr="0067359A">
        <w:rPr>
          <w:lang w:val="en-US"/>
        </w:rPr>
        <w:t xml:space="preserve"> starts an interface to save frames from the </w:t>
      </w:r>
      <w:proofErr w:type="gramStart"/>
      <w:r w:rsidRPr="0067359A">
        <w:rPr>
          <w:lang w:val="en-US"/>
        </w:rPr>
        <w:t>ccd</w:t>
      </w:r>
      <w:proofErr w:type="gramEnd"/>
      <w:r w:rsidRPr="0067359A">
        <w:rPr>
          <w:lang w:val="en-US"/>
        </w:rPr>
        <w:t>, described in [].</w:t>
      </w:r>
    </w:p>
    <w:p w14:paraId="02CC949C" w14:textId="77777777" w:rsidR="00012C49" w:rsidRPr="0067359A" w:rsidRDefault="00012C49" w:rsidP="00012C49">
      <w:pPr>
        <w:rPr>
          <w:lang w:val="en-US"/>
        </w:rPr>
      </w:pPr>
    </w:p>
    <w:p w14:paraId="7D6DD898" w14:textId="77777777" w:rsidR="00012C49" w:rsidRPr="0067359A" w:rsidRDefault="00012C49" w:rsidP="00012C49">
      <w:pPr>
        <w:rPr>
          <w:lang w:val="en-US"/>
        </w:rPr>
      </w:pPr>
      <w:r w:rsidRPr="0067359A">
        <w:rPr>
          <w:lang w:val="en-US"/>
        </w:rPr>
        <w:tab/>
      </w:r>
    </w:p>
    <w:p w14:paraId="7A1B3AB3" w14:textId="77777777" w:rsidR="00012C49" w:rsidRPr="0067359A" w:rsidRDefault="00012C49" w:rsidP="00CB6BC4">
      <w:pPr>
        <w:pStyle w:val="Heading3"/>
        <w:rPr>
          <w:lang w:val="en-US"/>
        </w:rPr>
      </w:pPr>
      <w:bookmarkStart w:id="93" w:name="_Toc333757897"/>
      <w:r w:rsidRPr="0067359A">
        <w:rPr>
          <w:lang w:val="en-US"/>
        </w:rPr>
        <w:t>CCD47</w:t>
      </w:r>
      <w:bookmarkEnd w:id="93"/>
    </w:p>
    <w:p w14:paraId="01A7E323" w14:textId="77777777" w:rsidR="00012C49" w:rsidRPr="0067359A" w:rsidRDefault="00012C49" w:rsidP="00012C49">
      <w:pPr>
        <w:rPr>
          <w:lang w:val="en-US"/>
        </w:rPr>
      </w:pPr>
    </w:p>
    <w:p w14:paraId="20C15DCE" w14:textId="77777777" w:rsidR="00012C49" w:rsidRPr="0067359A" w:rsidRDefault="00012C49" w:rsidP="00012C49">
      <w:pPr>
        <w:rPr>
          <w:lang w:val="en-US"/>
        </w:rPr>
      </w:pPr>
    </w:p>
    <w:p w14:paraId="35386222" w14:textId="77777777" w:rsidR="00012C49" w:rsidRPr="0067359A" w:rsidRDefault="00012C49" w:rsidP="00012C49">
      <w:pPr>
        <w:rPr>
          <w:lang w:val="en-US"/>
        </w:rPr>
      </w:pPr>
      <w:r w:rsidRPr="0067359A">
        <w:rPr>
          <w:lang w:val="en-US"/>
        </w:rPr>
        <w:t>This window is identical to the one for the ccd39, except for a few differences:</w:t>
      </w:r>
    </w:p>
    <w:p w14:paraId="4F197D77" w14:textId="77777777" w:rsidR="00C25E33" w:rsidRPr="0067359A" w:rsidRDefault="00C25E33" w:rsidP="00012C49">
      <w:pPr>
        <w:rPr>
          <w:lang w:val="en-US"/>
        </w:rPr>
      </w:pPr>
    </w:p>
    <w:p w14:paraId="1FEF2EE3" w14:textId="77777777" w:rsidR="00C25E33" w:rsidRPr="0067359A" w:rsidRDefault="00012C49" w:rsidP="00012C49">
      <w:pPr>
        <w:numPr>
          <w:ilvl w:val="0"/>
          <w:numId w:val="18"/>
        </w:numPr>
        <w:rPr>
          <w:lang w:val="en-US"/>
        </w:rPr>
      </w:pPr>
      <w:proofErr w:type="gramStart"/>
      <w:r w:rsidRPr="0067359A">
        <w:rPr>
          <w:lang w:val="en-US"/>
        </w:rPr>
        <w:t>the</w:t>
      </w:r>
      <w:proofErr w:type="gramEnd"/>
      <w:r w:rsidRPr="0067359A">
        <w:rPr>
          <w:lang w:val="en-US"/>
        </w:rPr>
        <w:t xml:space="preserve"> ccd47 has only 2 quadrants, so only 2 black levels are available</w:t>
      </w:r>
    </w:p>
    <w:p w14:paraId="35E684CB" w14:textId="77777777" w:rsidR="00C25E33" w:rsidRPr="0067359A" w:rsidRDefault="00012C49" w:rsidP="00012C49">
      <w:pPr>
        <w:numPr>
          <w:ilvl w:val="0"/>
          <w:numId w:val="18"/>
        </w:numPr>
        <w:rPr>
          <w:lang w:val="en-US"/>
        </w:rPr>
      </w:pPr>
      <w:proofErr w:type="gramStart"/>
      <w:r w:rsidRPr="0067359A">
        <w:rPr>
          <w:lang w:val="en-US"/>
        </w:rPr>
        <w:t>available</w:t>
      </w:r>
      <w:proofErr w:type="gramEnd"/>
      <w:r w:rsidRPr="0067359A">
        <w:rPr>
          <w:lang w:val="en-US"/>
        </w:rPr>
        <w:t xml:space="preserve"> binings are 1,2,4 and 16.</w:t>
      </w:r>
    </w:p>
    <w:p w14:paraId="678140C7" w14:textId="77777777" w:rsidR="00012C49" w:rsidRPr="0067359A" w:rsidRDefault="00012C49" w:rsidP="00012C49">
      <w:pPr>
        <w:numPr>
          <w:ilvl w:val="0"/>
          <w:numId w:val="18"/>
        </w:numPr>
        <w:rPr>
          <w:lang w:val="en-US"/>
        </w:rPr>
      </w:pPr>
      <w:proofErr w:type="gramStart"/>
      <w:r w:rsidRPr="0067359A">
        <w:rPr>
          <w:lang w:val="en-US"/>
        </w:rPr>
        <w:t>frame</w:t>
      </w:r>
      <w:proofErr w:type="gramEnd"/>
      <w:r w:rsidRPr="0067359A">
        <w:rPr>
          <w:lang w:val="en-US"/>
        </w:rPr>
        <w:t xml:space="preserve"> rates are much lower and the repetition setting changes little. Frame rate is essentially fixed by the chosen binning.</w:t>
      </w:r>
    </w:p>
    <w:p w14:paraId="649EF4BF" w14:textId="77777777" w:rsidR="00012C49" w:rsidRPr="0067359A" w:rsidRDefault="00012C49" w:rsidP="00012C49">
      <w:pPr>
        <w:rPr>
          <w:lang w:val="en-US"/>
        </w:rPr>
      </w:pPr>
    </w:p>
    <w:p w14:paraId="41203727" w14:textId="77777777" w:rsidR="00012C49" w:rsidRPr="0067359A" w:rsidRDefault="00012C49" w:rsidP="00CB6BC4">
      <w:pPr>
        <w:pStyle w:val="Heading3"/>
        <w:rPr>
          <w:lang w:val="en-US"/>
        </w:rPr>
      </w:pPr>
      <w:bookmarkStart w:id="94" w:name="_Toc333757898"/>
      <w:r w:rsidRPr="0067359A">
        <w:rPr>
          <w:lang w:val="en-US"/>
        </w:rPr>
        <w:t>Filter wheel #1</w:t>
      </w:r>
      <w:bookmarkEnd w:id="94"/>
    </w:p>
    <w:p w14:paraId="0BF09F00" w14:textId="77777777" w:rsidR="00012C49" w:rsidRPr="0067359A" w:rsidRDefault="00012C49" w:rsidP="00012C49">
      <w:pPr>
        <w:rPr>
          <w:lang w:val="en-US"/>
        </w:rPr>
      </w:pPr>
    </w:p>
    <w:p w14:paraId="29106F96" w14:textId="77777777" w:rsidR="00012C49" w:rsidRPr="0067359A" w:rsidRDefault="009156B4" w:rsidP="00012C49">
      <w:pPr>
        <w:rPr>
          <w:lang w:val="en-US"/>
        </w:rPr>
      </w:pPr>
      <w:r w:rsidRPr="0067359A">
        <w:rPr>
          <w:noProof/>
          <w:lang w:val="en-US" w:eastAsia="en-US"/>
        </w:rPr>
        <w:drawing>
          <wp:inline distT="0" distB="0" distL="0" distR="0" wp14:anchorId="667B2803" wp14:editId="1DBAEE68">
            <wp:extent cx="6121400" cy="5842000"/>
            <wp:effectExtent l="0" t="0" r="0" b="0"/>
            <wp:docPr id="27" name="Picture 27" descr="f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w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769583E3" w14:textId="77777777" w:rsidR="00867371" w:rsidRPr="0067359A" w:rsidRDefault="00867371" w:rsidP="00012C49">
      <w:pPr>
        <w:rPr>
          <w:lang w:val="en-US"/>
        </w:rPr>
      </w:pPr>
    </w:p>
    <w:p w14:paraId="60F196B8" w14:textId="77777777" w:rsidR="00012C49" w:rsidRPr="0067359A" w:rsidRDefault="00012C49" w:rsidP="00012C49">
      <w:pPr>
        <w:rPr>
          <w:lang w:val="en-US"/>
        </w:rPr>
      </w:pPr>
      <w:r w:rsidRPr="0067359A">
        <w:rPr>
          <w:lang w:val="en-US"/>
        </w:rPr>
        <w:t>The filterwheel panel shows the current filter wheel status and position. The position is not valid until the motor has been turned on and homed, and the GUI shows this graying out the position display.</w:t>
      </w:r>
    </w:p>
    <w:p w14:paraId="2F300968" w14:textId="77777777" w:rsidR="00867371" w:rsidRPr="0067359A" w:rsidRDefault="00867371" w:rsidP="00012C49">
      <w:pPr>
        <w:rPr>
          <w:lang w:val="en-US"/>
        </w:rPr>
      </w:pPr>
    </w:p>
    <w:p w14:paraId="60E59839" w14:textId="77777777" w:rsidR="00012C49" w:rsidRPr="0067359A" w:rsidRDefault="00012C49" w:rsidP="00012C49">
      <w:pPr>
        <w:rPr>
          <w:lang w:val="en-US"/>
        </w:rPr>
      </w:pPr>
      <w:r w:rsidRPr="0067359A">
        <w:rPr>
          <w:lang w:val="en-US"/>
        </w:rPr>
        <w:t>The movement is in “filters” unit (1.0 correspond to the angle between two filters) and can be either absolute or relative:</w:t>
      </w:r>
    </w:p>
    <w:p w14:paraId="630D9A72" w14:textId="77777777" w:rsidR="00867371" w:rsidRPr="0067359A" w:rsidRDefault="00867371" w:rsidP="00012C49">
      <w:pPr>
        <w:rPr>
          <w:lang w:val="en-US"/>
        </w:rPr>
      </w:pPr>
    </w:p>
    <w:p w14:paraId="1BEAFC28" w14:textId="77777777" w:rsidR="00867371" w:rsidRPr="0067359A" w:rsidRDefault="00012C49" w:rsidP="00012C49">
      <w:pPr>
        <w:numPr>
          <w:ilvl w:val="0"/>
          <w:numId w:val="19"/>
        </w:numPr>
        <w:rPr>
          <w:lang w:val="en-US"/>
        </w:rPr>
      </w:pPr>
      <w:proofErr w:type="gramStart"/>
      <w:r w:rsidRPr="0067359A">
        <w:rPr>
          <w:lang w:val="en-US"/>
        </w:rPr>
        <w:t>absolute</w:t>
      </w:r>
      <w:proofErr w:type="gramEnd"/>
      <w:r w:rsidRPr="0067359A">
        <w:rPr>
          <w:lang w:val="en-US"/>
        </w:rPr>
        <w:t xml:space="preserve"> movement is an offset from the home position.</w:t>
      </w:r>
    </w:p>
    <w:p w14:paraId="20D83DDC" w14:textId="77777777" w:rsidR="00012C49" w:rsidRPr="0067359A" w:rsidRDefault="00012C49" w:rsidP="00012C49">
      <w:pPr>
        <w:numPr>
          <w:ilvl w:val="0"/>
          <w:numId w:val="19"/>
        </w:numPr>
        <w:rPr>
          <w:lang w:val="en-US"/>
        </w:rPr>
      </w:pPr>
      <w:r w:rsidRPr="0067359A">
        <w:rPr>
          <w:lang w:val="en-US"/>
        </w:rPr>
        <w:t>Relative movement is an offset from the current position</w:t>
      </w:r>
    </w:p>
    <w:p w14:paraId="22C9E4A9" w14:textId="77777777" w:rsidR="00012C49" w:rsidRPr="0067359A" w:rsidRDefault="00012C49" w:rsidP="00012C49">
      <w:pPr>
        <w:rPr>
          <w:lang w:val="en-US"/>
        </w:rPr>
      </w:pPr>
    </w:p>
    <w:p w14:paraId="3655E2AA" w14:textId="77777777" w:rsidR="00012C49" w:rsidRPr="0067359A" w:rsidRDefault="00012C49" w:rsidP="00012C49">
      <w:pPr>
        <w:rPr>
          <w:lang w:val="en-US"/>
        </w:rPr>
      </w:pPr>
      <w:r w:rsidRPr="0067359A">
        <w:rPr>
          <w:lang w:val="en-US"/>
        </w:rPr>
        <w:t>Position can be decimal, for example a movement to 0.5 will position the wheel halfway between two filters.</w:t>
      </w:r>
    </w:p>
    <w:p w14:paraId="17E5613D" w14:textId="77777777" w:rsidR="00012C49" w:rsidRPr="0067359A" w:rsidRDefault="00012C49" w:rsidP="00012C49">
      <w:pPr>
        <w:rPr>
          <w:lang w:val="en-US"/>
        </w:rPr>
      </w:pPr>
    </w:p>
    <w:p w14:paraId="55D00D97" w14:textId="77777777" w:rsidR="00012C49" w:rsidRPr="0067359A" w:rsidRDefault="00012C49" w:rsidP="00012C49">
      <w:pPr>
        <w:rPr>
          <w:lang w:val="en-US"/>
        </w:rPr>
      </w:pPr>
      <w:r w:rsidRPr="0067359A">
        <w:rPr>
          <w:lang w:val="en-US"/>
        </w:rPr>
        <w:t>The custom position buttons are dynamic and are built from the custom positions defined in the filter wheel's configuration file. Clicking on those buttons will immediately move the filter wheel to the custom position.</w:t>
      </w:r>
      <w:r w:rsidR="00867371" w:rsidRPr="0067359A">
        <w:rPr>
          <w:lang w:val="en-US"/>
        </w:rPr>
        <w:t xml:space="preserve"> When the filterwheel is on a position defined as custom position, the name will be displayed along the numeric position (as in the screenshot above).</w:t>
      </w:r>
    </w:p>
    <w:p w14:paraId="29A64F0C" w14:textId="77777777" w:rsidR="00012C49" w:rsidRPr="0067359A" w:rsidRDefault="00012C49" w:rsidP="00012C49">
      <w:pPr>
        <w:rPr>
          <w:lang w:val="en-US"/>
        </w:rPr>
      </w:pPr>
    </w:p>
    <w:p w14:paraId="6C333621" w14:textId="77777777" w:rsidR="00867371" w:rsidRPr="0067359A" w:rsidRDefault="00012C49" w:rsidP="00012C49">
      <w:pPr>
        <w:numPr>
          <w:ilvl w:val="0"/>
          <w:numId w:val="20"/>
        </w:numPr>
        <w:rPr>
          <w:lang w:val="en-US"/>
        </w:rPr>
      </w:pPr>
      <w:r w:rsidRPr="0067359A">
        <w:rPr>
          <w:lang w:val="en-US"/>
        </w:rPr>
        <w:t>“Abort movement” will stop any current movement of the filterwheel</w:t>
      </w:r>
    </w:p>
    <w:p w14:paraId="03B087BA" w14:textId="77777777" w:rsidR="00012C49" w:rsidRPr="0067359A" w:rsidRDefault="00012C49" w:rsidP="00012C49">
      <w:pPr>
        <w:numPr>
          <w:ilvl w:val="0"/>
          <w:numId w:val="20"/>
        </w:numPr>
        <w:rPr>
          <w:lang w:val="en-US"/>
        </w:rPr>
      </w:pPr>
      <w:r w:rsidRPr="0067359A">
        <w:rPr>
          <w:lang w:val="en-US"/>
        </w:rPr>
        <w:t>“Start homing” will start the home position search procedure. This is automatically triggered when the filterwheel is powered up.</w:t>
      </w:r>
    </w:p>
    <w:p w14:paraId="2653A83D" w14:textId="77777777" w:rsidR="00012C49" w:rsidRPr="0067359A" w:rsidRDefault="00012C49" w:rsidP="00012C49">
      <w:pPr>
        <w:rPr>
          <w:lang w:val="en-US"/>
        </w:rPr>
      </w:pPr>
    </w:p>
    <w:p w14:paraId="7269F271" w14:textId="77777777" w:rsidR="00012C49" w:rsidRPr="0067359A" w:rsidRDefault="00012C49" w:rsidP="00012C49">
      <w:pPr>
        <w:rPr>
          <w:lang w:val="en-US"/>
        </w:rPr>
      </w:pPr>
    </w:p>
    <w:p w14:paraId="6586C16D" w14:textId="77777777" w:rsidR="00012C49" w:rsidRPr="0067359A" w:rsidRDefault="00012C49" w:rsidP="00CB6BC4">
      <w:pPr>
        <w:pStyle w:val="Heading3"/>
        <w:rPr>
          <w:lang w:val="en-US"/>
        </w:rPr>
      </w:pPr>
      <w:bookmarkStart w:id="95" w:name="_Toc333757899"/>
      <w:r w:rsidRPr="0067359A">
        <w:rPr>
          <w:lang w:val="en-US"/>
        </w:rPr>
        <w:t>Filter wheel #2</w:t>
      </w:r>
      <w:bookmarkEnd w:id="95"/>
    </w:p>
    <w:p w14:paraId="7DB74D7B" w14:textId="77777777" w:rsidR="00012C49" w:rsidRPr="0067359A" w:rsidRDefault="00012C49" w:rsidP="00012C49">
      <w:pPr>
        <w:rPr>
          <w:lang w:val="en-US"/>
        </w:rPr>
      </w:pPr>
    </w:p>
    <w:p w14:paraId="7C24748C" w14:textId="77777777" w:rsidR="00012C49" w:rsidRPr="0067359A" w:rsidRDefault="00012C49" w:rsidP="00012C49">
      <w:pPr>
        <w:rPr>
          <w:lang w:val="en-US"/>
        </w:rPr>
      </w:pPr>
    </w:p>
    <w:p w14:paraId="1D980B48" w14:textId="77777777" w:rsidR="00012C49" w:rsidRPr="0067359A" w:rsidRDefault="00012C49" w:rsidP="00012C49">
      <w:pPr>
        <w:rPr>
          <w:lang w:val="en-US"/>
        </w:rPr>
      </w:pPr>
      <w:r w:rsidRPr="0067359A">
        <w:rPr>
          <w:lang w:val="en-US"/>
        </w:rPr>
        <w:t>This panel is functionally identical to the Filter wheel #1 panel.</w:t>
      </w:r>
    </w:p>
    <w:p w14:paraId="6CF59CB3" w14:textId="77777777" w:rsidR="00012C49" w:rsidRPr="0067359A" w:rsidRDefault="00012C49" w:rsidP="00012C49">
      <w:pPr>
        <w:rPr>
          <w:lang w:val="en-US"/>
        </w:rPr>
      </w:pPr>
    </w:p>
    <w:p w14:paraId="25896D2D" w14:textId="77777777" w:rsidR="00012C49" w:rsidRPr="0067359A" w:rsidRDefault="00012C49" w:rsidP="00CB6BC4">
      <w:pPr>
        <w:pStyle w:val="Heading3"/>
        <w:rPr>
          <w:lang w:val="en-US"/>
        </w:rPr>
      </w:pPr>
      <w:bookmarkStart w:id="96" w:name="_Toc333757900"/>
      <w:r w:rsidRPr="0067359A">
        <w:rPr>
          <w:lang w:val="en-US"/>
        </w:rPr>
        <w:t>Status check</w:t>
      </w:r>
      <w:bookmarkEnd w:id="96"/>
    </w:p>
    <w:p w14:paraId="242E0B6D" w14:textId="77777777" w:rsidR="00012C49" w:rsidRPr="0067359A" w:rsidRDefault="00012C49" w:rsidP="00012C49">
      <w:pPr>
        <w:rPr>
          <w:lang w:val="en-US"/>
        </w:rPr>
      </w:pPr>
    </w:p>
    <w:p w14:paraId="1579114B" w14:textId="77777777" w:rsidR="00867371" w:rsidRPr="0067359A" w:rsidRDefault="009156B4" w:rsidP="00012C49">
      <w:pPr>
        <w:rPr>
          <w:lang w:val="en-US"/>
        </w:rPr>
      </w:pPr>
      <w:r w:rsidRPr="0067359A">
        <w:rPr>
          <w:noProof/>
          <w:lang w:val="en-US" w:eastAsia="en-US"/>
        </w:rPr>
        <w:drawing>
          <wp:inline distT="0" distB="0" distL="0" distR="0" wp14:anchorId="2758D42A" wp14:editId="15D01492">
            <wp:extent cx="6121400" cy="5842000"/>
            <wp:effectExtent l="0" t="0" r="0" b="0"/>
            <wp:docPr id="28" name="Picture 28" descr="status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tuschec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609922AA" w14:textId="77777777" w:rsidR="00867371" w:rsidRPr="0067359A" w:rsidRDefault="00867371" w:rsidP="00012C49">
      <w:pPr>
        <w:rPr>
          <w:lang w:val="en-US"/>
        </w:rPr>
      </w:pPr>
    </w:p>
    <w:p w14:paraId="6DD3CB57" w14:textId="77777777" w:rsidR="00012C49" w:rsidRPr="0067359A" w:rsidRDefault="00012C49" w:rsidP="00012C49">
      <w:pPr>
        <w:rPr>
          <w:lang w:val="en-US"/>
        </w:rPr>
      </w:pPr>
      <w:r w:rsidRPr="0067359A">
        <w:rPr>
          <w:lang w:val="en-US"/>
        </w:rPr>
        <w:t xml:space="preserve">This panel shows the status of all wfs devices. </w:t>
      </w:r>
      <w:proofErr w:type="gramStart"/>
      <w:r w:rsidRPr="0067359A">
        <w:rPr>
          <w:lang w:val="en-US"/>
        </w:rPr>
        <w:t>Status are</w:t>
      </w:r>
      <w:proofErr w:type="gramEnd"/>
      <w:r w:rsidRPr="0067359A">
        <w:rPr>
          <w:lang w:val="en-US"/>
        </w:rPr>
        <w:t xml:space="preserve"> either red or green. A green status means that both the software and the hardware for the specified devices </w:t>
      </w:r>
      <w:proofErr w:type="gramStart"/>
      <w:r w:rsidRPr="0067359A">
        <w:rPr>
          <w:lang w:val="en-US"/>
        </w:rPr>
        <w:t>is</w:t>
      </w:r>
      <w:proofErr w:type="gramEnd"/>
      <w:r w:rsidRPr="0067359A">
        <w:rPr>
          <w:lang w:val="en-US"/>
        </w:rPr>
        <w:t xml:space="preserve"> ready. In normal wfs operation, everything is green</w:t>
      </w:r>
    </w:p>
    <w:p w14:paraId="712CC4E9" w14:textId="77777777" w:rsidR="00012C49" w:rsidRPr="0067359A" w:rsidRDefault="00012C49" w:rsidP="00012C49">
      <w:pPr>
        <w:rPr>
          <w:lang w:val="en-US"/>
        </w:rPr>
      </w:pPr>
    </w:p>
    <w:p w14:paraId="5D8B05AB" w14:textId="77777777" w:rsidR="00867371" w:rsidRPr="0067359A" w:rsidRDefault="00867371" w:rsidP="00012C49">
      <w:pPr>
        <w:rPr>
          <w:lang w:val="en-US"/>
        </w:rPr>
      </w:pPr>
      <w:r w:rsidRPr="0067359A">
        <w:rPr>
          <w:lang w:val="en-US"/>
        </w:rPr>
        <w:t>If the power on configuration was incomplete (as in this example, where the configuration was excluding the ccd47), it is normal that the excluded devices appear in red.</w:t>
      </w:r>
    </w:p>
    <w:p w14:paraId="39656808" w14:textId="77777777" w:rsidR="00867371" w:rsidRPr="0067359A" w:rsidRDefault="00867371" w:rsidP="00012C49">
      <w:pPr>
        <w:rPr>
          <w:lang w:val="en-US"/>
        </w:rPr>
      </w:pPr>
    </w:p>
    <w:p w14:paraId="0254DEDD" w14:textId="77777777" w:rsidR="00012C49" w:rsidRPr="0067359A" w:rsidRDefault="00012C49" w:rsidP="00CB6BC4">
      <w:pPr>
        <w:pStyle w:val="Heading3"/>
        <w:rPr>
          <w:lang w:val="en-US"/>
        </w:rPr>
      </w:pPr>
      <w:bookmarkStart w:id="97" w:name="_Toc333757901"/>
      <w:r w:rsidRPr="0067359A">
        <w:rPr>
          <w:lang w:val="en-US"/>
        </w:rPr>
        <w:t>Temperatures</w:t>
      </w:r>
      <w:bookmarkEnd w:id="97"/>
    </w:p>
    <w:p w14:paraId="0CF6839A" w14:textId="77777777" w:rsidR="00012C49" w:rsidRPr="0067359A" w:rsidRDefault="00012C49" w:rsidP="00012C49">
      <w:pPr>
        <w:rPr>
          <w:lang w:val="en-US"/>
        </w:rPr>
      </w:pPr>
    </w:p>
    <w:p w14:paraId="68237114" w14:textId="77777777" w:rsidR="00012C49" w:rsidRPr="0067359A" w:rsidRDefault="009156B4" w:rsidP="00012C49">
      <w:pPr>
        <w:rPr>
          <w:lang w:val="en-US"/>
        </w:rPr>
      </w:pPr>
      <w:r w:rsidRPr="0067359A">
        <w:rPr>
          <w:noProof/>
          <w:lang w:val="en-US" w:eastAsia="en-US"/>
        </w:rPr>
        <w:drawing>
          <wp:inline distT="0" distB="0" distL="0" distR="0" wp14:anchorId="6AB1D930" wp14:editId="43E5F076">
            <wp:extent cx="6121400" cy="5842000"/>
            <wp:effectExtent l="0" t="0" r="0" b="0"/>
            <wp:docPr id="29" name="Picture 29" descr="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mperatur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32B5FDB3" w14:textId="77777777" w:rsidR="0016477D" w:rsidRPr="0067359A" w:rsidRDefault="0016477D" w:rsidP="00012C49">
      <w:pPr>
        <w:rPr>
          <w:lang w:val="en-US"/>
        </w:rPr>
      </w:pPr>
    </w:p>
    <w:p w14:paraId="0AD286BC" w14:textId="77777777" w:rsidR="00012C49" w:rsidRPr="0067359A" w:rsidRDefault="00012C49" w:rsidP="00012C49">
      <w:pPr>
        <w:rPr>
          <w:lang w:val="en-US"/>
        </w:rPr>
      </w:pPr>
      <w:r w:rsidRPr="0067359A">
        <w:rPr>
          <w:lang w:val="en-US"/>
        </w:rPr>
        <w:t xml:space="preserve">Shows all the temperature readings collected from various parts of the wfs. </w:t>
      </w:r>
      <w:proofErr w:type="gramStart"/>
      <w:r w:rsidRPr="0067359A">
        <w:rPr>
          <w:lang w:val="en-US"/>
        </w:rPr>
        <w:t>Update rates varies</w:t>
      </w:r>
      <w:proofErr w:type="gramEnd"/>
      <w:r w:rsidRPr="0067359A">
        <w:rPr>
          <w:lang w:val="en-US"/>
        </w:rPr>
        <w:t xml:space="preserve"> from once every few seconds to once every 30 seconds depending on the sensor. If a sensor does not answer for more than a minute, “N/A” (not available) is shown. Sensors can also be not available if the corr</w:t>
      </w:r>
      <w:r w:rsidR="0016477D" w:rsidRPr="0067359A">
        <w:rPr>
          <w:lang w:val="en-US"/>
        </w:rPr>
        <w:t>esponding devices are</w:t>
      </w:r>
      <w:r w:rsidRPr="0067359A">
        <w:rPr>
          <w:lang w:val="en-US"/>
        </w:rPr>
        <w:t xml:space="preserve"> off or otherwise unreachable.</w:t>
      </w:r>
    </w:p>
    <w:p w14:paraId="49879172" w14:textId="77777777" w:rsidR="00012C49" w:rsidRPr="0067359A" w:rsidRDefault="00012C49" w:rsidP="00012C49">
      <w:pPr>
        <w:rPr>
          <w:lang w:val="en-US"/>
        </w:rPr>
      </w:pPr>
      <w:r w:rsidRPr="0067359A">
        <w:rPr>
          <w:lang w:val="en-US"/>
        </w:rPr>
        <w:t xml:space="preserve">The lower section controls the </w:t>
      </w:r>
      <w:r w:rsidR="00F67956" w:rsidRPr="0067359A">
        <w:rPr>
          <w:lang w:val="en-US"/>
        </w:rPr>
        <w:t>over temperature protection</w:t>
      </w:r>
      <w:r w:rsidRPr="0067359A">
        <w:rPr>
          <w:lang w:val="en-US"/>
        </w:rPr>
        <w:t xml:space="preserve"> system: the PIC-based control board</w:t>
      </w:r>
      <w:r w:rsidR="0016477D" w:rsidRPr="0067359A">
        <w:rPr>
          <w:lang w:val="en-US"/>
        </w:rPr>
        <w:t xml:space="preserve"> will automatically shut the WFS</w:t>
      </w:r>
      <w:r w:rsidRPr="0067359A">
        <w:rPr>
          <w:lang w:val="en-US"/>
        </w:rPr>
        <w:t xml:space="preserve"> off if any of the sensors goes over the specified thresholds. Two different t</w:t>
      </w:r>
      <w:r w:rsidR="0016477D" w:rsidRPr="0067359A">
        <w:rPr>
          <w:lang w:val="en-US"/>
        </w:rPr>
        <w:t>h</w:t>
      </w:r>
      <w:r w:rsidRPr="0067359A">
        <w:rPr>
          <w:lang w:val="en-US"/>
        </w:rPr>
        <w:t xml:space="preserve">resholds are available: one for the sensors on the electronics, and one for the water intake and </w:t>
      </w:r>
      <w:r w:rsidR="0016477D" w:rsidRPr="0067359A">
        <w:rPr>
          <w:lang w:val="en-US"/>
        </w:rPr>
        <w:t>CCD</w:t>
      </w:r>
      <w:r w:rsidRPr="0067359A">
        <w:rPr>
          <w:lang w:val="en-US"/>
        </w:rPr>
        <w:t xml:space="preserve"> temperature.</w:t>
      </w:r>
    </w:p>
    <w:p w14:paraId="70E39043" w14:textId="77777777" w:rsidR="00012C49" w:rsidRPr="0067359A" w:rsidRDefault="00012C49" w:rsidP="00012C49">
      <w:pPr>
        <w:rPr>
          <w:lang w:val="en-US"/>
        </w:rPr>
      </w:pPr>
    </w:p>
    <w:p w14:paraId="65224FFA" w14:textId="77777777" w:rsidR="00012C49" w:rsidRPr="0067359A" w:rsidRDefault="00012C49" w:rsidP="00CB6BC4">
      <w:pPr>
        <w:pStyle w:val="Heading3"/>
        <w:rPr>
          <w:lang w:val="en-US"/>
        </w:rPr>
      </w:pPr>
      <w:bookmarkStart w:id="98" w:name="_Toc333757902"/>
      <w:r w:rsidRPr="0067359A">
        <w:rPr>
          <w:lang w:val="en-US"/>
        </w:rPr>
        <w:t>Tip-tilt</w:t>
      </w:r>
      <w:bookmarkEnd w:id="98"/>
    </w:p>
    <w:p w14:paraId="70630A8D" w14:textId="77777777" w:rsidR="00012C49" w:rsidRPr="0067359A" w:rsidRDefault="00012C49" w:rsidP="00012C49">
      <w:pPr>
        <w:rPr>
          <w:lang w:val="en-US"/>
        </w:rPr>
      </w:pPr>
    </w:p>
    <w:p w14:paraId="2298B02C" w14:textId="77777777" w:rsidR="00012C49" w:rsidRPr="0067359A" w:rsidRDefault="009156B4" w:rsidP="00012C49">
      <w:pPr>
        <w:rPr>
          <w:lang w:val="en-US"/>
        </w:rPr>
      </w:pPr>
      <w:r w:rsidRPr="0067359A">
        <w:rPr>
          <w:noProof/>
          <w:lang w:val="en-US" w:eastAsia="en-US"/>
        </w:rPr>
        <w:drawing>
          <wp:inline distT="0" distB="0" distL="0" distR="0" wp14:anchorId="6746B987" wp14:editId="1F486801">
            <wp:extent cx="6121400" cy="5842000"/>
            <wp:effectExtent l="0" t="0" r="0" b="0"/>
            <wp:docPr id="30" name="Picture 30"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56AB3FA8" w14:textId="77777777" w:rsidR="00197D32" w:rsidRPr="0067359A" w:rsidRDefault="00197D32" w:rsidP="00012C49">
      <w:pPr>
        <w:rPr>
          <w:lang w:val="en-US"/>
        </w:rPr>
      </w:pPr>
    </w:p>
    <w:p w14:paraId="02B5E84D" w14:textId="77777777" w:rsidR="00012C49" w:rsidRPr="0067359A" w:rsidRDefault="00012C49" w:rsidP="00012C49">
      <w:pPr>
        <w:rPr>
          <w:lang w:val="en-US"/>
        </w:rPr>
      </w:pPr>
      <w:r w:rsidRPr="0067359A">
        <w:rPr>
          <w:lang w:val="en-US"/>
        </w:rPr>
        <w:t xml:space="preserve">The tip-tilt panel shows both the current values and the input boxes for the requested values. All requested values are applied when the “Set” button is pressed (empty values default to zero). The tip-tilt is a three-axis device, but the control is done over two virtual axes that are remapped on the three real </w:t>
      </w:r>
      <w:proofErr w:type="gramStart"/>
      <w:r w:rsidRPr="0067359A">
        <w:rPr>
          <w:lang w:val="en-US"/>
        </w:rPr>
        <w:t>axis</w:t>
      </w:r>
      <w:proofErr w:type="gramEnd"/>
      <w:r w:rsidRPr="0067359A">
        <w:rPr>
          <w:lang w:val="en-US"/>
        </w:rPr>
        <w:t>.</w:t>
      </w:r>
    </w:p>
    <w:p w14:paraId="179D8467" w14:textId="77777777" w:rsidR="00012C49" w:rsidRPr="0067359A" w:rsidRDefault="00012C49" w:rsidP="00012C49">
      <w:pPr>
        <w:rPr>
          <w:lang w:val="en-US"/>
        </w:rPr>
      </w:pPr>
    </w:p>
    <w:p w14:paraId="10ED2044" w14:textId="77777777" w:rsidR="00197D32" w:rsidRPr="0067359A" w:rsidRDefault="00012C49" w:rsidP="00012C49">
      <w:pPr>
        <w:numPr>
          <w:ilvl w:val="0"/>
          <w:numId w:val="21"/>
        </w:numPr>
        <w:rPr>
          <w:lang w:val="en-US"/>
        </w:rPr>
      </w:pPr>
      <w:proofErr w:type="gramStart"/>
      <w:r w:rsidRPr="0067359A">
        <w:rPr>
          <w:lang w:val="en-US"/>
        </w:rPr>
        <w:t>axis</w:t>
      </w:r>
      <w:proofErr w:type="gramEnd"/>
      <w:r w:rsidRPr="0067359A">
        <w:rPr>
          <w:lang w:val="en-US"/>
        </w:rPr>
        <w:t xml:space="preserve"> rotation: controls the orientation of the XY reference system</w:t>
      </w:r>
    </w:p>
    <w:p w14:paraId="73FB87B3" w14:textId="77777777" w:rsidR="00197D32" w:rsidRPr="0067359A" w:rsidRDefault="00012C49" w:rsidP="00012C49">
      <w:pPr>
        <w:numPr>
          <w:ilvl w:val="0"/>
          <w:numId w:val="21"/>
        </w:numPr>
        <w:rPr>
          <w:lang w:val="en-US"/>
        </w:rPr>
      </w:pPr>
      <w:proofErr w:type="gramStart"/>
      <w:r w:rsidRPr="0067359A">
        <w:rPr>
          <w:lang w:val="en-US"/>
        </w:rPr>
        <w:t>amplitude</w:t>
      </w:r>
      <w:proofErr w:type="gramEnd"/>
      <w:r w:rsidRPr="0067359A">
        <w:rPr>
          <w:lang w:val="en-US"/>
        </w:rPr>
        <w:t>:  controls the overall modulation amplitude, specified in volts (0-10V)</w:t>
      </w:r>
    </w:p>
    <w:p w14:paraId="1391C44F" w14:textId="77777777" w:rsidR="00197D32" w:rsidRPr="0067359A" w:rsidRDefault="00012C49" w:rsidP="00012C49">
      <w:pPr>
        <w:numPr>
          <w:ilvl w:val="0"/>
          <w:numId w:val="21"/>
        </w:numPr>
        <w:rPr>
          <w:lang w:val="en-US"/>
        </w:rPr>
      </w:pPr>
      <w:r w:rsidRPr="0067359A">
        <w:rPr>
          <w:lang w:val="en-US"/>
        </w:rPr>
        <w:t xml:space="preserve">Frequency: controls the modulation frequency. If the “Sync with ccd” checkbox is set, this value will be ignored (a zero is sent to the BCU), and the frequency will be synced to </w:t>
      </w:r>
      <w:proofErr w:type="gramStart"/>
      <w:r w:rsidRPr="0067359A">
        <w:rPr>
          <w:lang w:val="en-US"/>
        </w:rPr>
        <w:t>ccd</w:t>
      </w:r>
      <w:proofErr w:type="gramEnd"/>
      <w:r w:rsidRPr="0067359A">
        <w:rPr>
          <w:lang w:val="en-US"/>
        </w:rPr>
        <w:t xml:space="preserve"> frame rate using the tip-tilt fiber</w:t>
      </w:r>
      <w:r w:rsidR="00197D32" w:rsidRPr="0067359A">
        <w:rPr>
          <w:lang w:val="en-US"/>
        </w:rPr>
        <w:t>.</w:t>
      </w:r>
      <w:r w:rsidR="00197D32" w:rsidRPr="0067359A">
        <w:rPr>
          <w:lang w:val="en-US"/>
        </w:rPr>
        <w:br/>
      </w:r>
      <w:r w:rsidR="00197D32" w:rsidRPr="0067359A">
        <w:rPr>
          <w:i/>
          <w:lang w:val="en-US"/>
        </w:rPr>
        <w:t>Note</w:t>
      </w:r>
      <w:r w:rsidR="00197D32" w:rsidRPr="0067359A">
        <w:rPr>
          <w:lang w:val="en-US"/>
        </w:rPr>
        <w:t xml:space="preserve">: it is not possible to sync with the </w:t>
      </w:r>
      <w:proofErr w:type="gramStart"/>
      <w:r w:rsidR="00197D32" w:rsidRPr="0067359A">
        <w:rPr>
          <w:lang w:val="en-US"/>
        </w:rPr>
        <w:t>ccd</w:t>
      </w:r>
      <w:proofErr w:type="gramEnd"/>
      <w:r w:rsidR="00197D32" w:rsidRPr="0067359A">
        <w:rPr>
          <w:lang w:val="en-US"/>
        </w:rPr>
        <w:t xml:space="preserve"> frame rate when the ccd is turned off or otherwise unavailable. This condition is detected and the checkbox will be unavailable in this case.</w:t>
      </w:r>
    </w:p>
    <w:p w14:paraId="5A24BBED" w14:textId="77777777" w:rsidR="00012C49" w:rsidRPr="0067359A" w:rsidRDefault="00012C49" w:rsidP="00012C49">
      <w:pPr>
        <w:numPr>
          <w:ilvl w:val="0"/>
          <w:numId w:val="21"/>
        </w:numPr>
        <w:rPr>
          <w:lang w:val="en-US"/>
        </w:rPr>
      </w:pPr>
      <w:r w:rsidRPr="0067359A">
        <w:rPr>
          <w:lang w:val="en-US"/>
        </w:rPr>
        <w:t>X and Y offsets: change the modulation center, from -5 to +5V, with zero being the nominal range center. Either the input boxes or the sliders can be used. Slider changes are applied immediately without pressing the “Set” button.</w:t>
      </w:r>
      <w:r w:rsidR="00542DC1" w:rsidRPr="0067359A">
        <w:rPr>
          <w:lang w:val="en-US"/>
        </w:rPr>
        <w:br/>
      </w:r>
      <w:r w:rsidR="00542DC1" w:rsidRPr="0067359A">
        <w:rPr>
          <w:i/>
          <w:lang w:val="en-US"/>
        </w:rPr>
        <w:t>Note</w:t>
      </w:r>
      <w:r w:rsidR="00542DC1" w:rsidRPr="0067359A">
        <w:rPr>
          <w:lang w:val="en-US"/>
        </w:rPr>
        <w:t xml:space="preserve">: </w:t>
      </w:r>
      <w:r w:rsidRPr="0067359A">
        <w:rPr>
          <w:lang w:val="en-US"/>
        </w:rPr>
        <w:t>When applying X and Y offsets, the tip-tilt controller may reduce the modulation amplitude so that the maximum voltage applied does not exceed 10 V, as sum of offset plus semi</w:t>
      </w:r>
      <w:r w:rsidR="00197D32" w:rsidRPr="0067359A">
        <w:rPr>
          <w:lang w:val="en-US"/>
        </w:rPr>
        <w:t>-</w:t>
      </w:r>
      <w:r w:rsidRPr="0067359A">
        <w:rPr>
          <w:lang w:val="en-US"/>
        </w:rPr>
        <w:t>amplitude. This is shown in the GUI as a reduction of the current amplitude with respect to the requested value.</w:t>
      </w:r>
    </w:p>
    <w:p w14:paraId="4E4A59E6" w14:textId="77777777" w:rsidR="00012C49" w:rsidRPr="0067359A" w:rsidRDefault="00012C49" w:rsidP="00012C49">
      <w:pPr>
        <w:rPr>
          <w:lang w:val="en-US"/>
        </w:rPr>
      </w:pPr>
    </w:p>
    <w:p w14:paraId="1567AE7D" w14:textId="77777777" w:rsidR="00012C49" w:rsidRPr="0067359A" w:rsidRDefault="00012C49" w:rsidP="00012C49">
      <w:pPr>
        <w:rPr>
          <w:lang w:val="en-US"/>
        </w:rPr>
      </w:pPr>
    </w:p>
    <w:p w14:paraId="459DB465" w14:textId="77777777" w:rsidR="00012C49" w:rsidRPr="0067359A" w:rsidRDefault="00012C49" w:rsidP="00CB6BC4">
      <w:pPr>
        <w:pStyle w:val="Heading3"/>
        <w:rPr>
          <w:lang w:val="en-US"/>
        </w:rPr>
      </w:pPr>
      <w:bookmarkStart w:id="99" w:name="_Toc333757903"/>
      <w:r w:rsidRPr="0067359A">
        <w:rPr>
          <w:lang w:val="en-US"/>
        </w:rPr>
        <w:t>Tip-tilt low level</w:t>
      </w:r>
      <w:bookmarkEnd w:id="99"/>
    </w:p>
    <w:p w14:paraId="4E1E6F5E" w14:textId="77777777" w:rsidR="00012C49" w:rsidRPr="0067359A" w:rsidRDefault="00012C49" w:rsidP="00012C49">
      <w:pPr>
        <w:rPr>
          <w:lang w:val="en-US"/>
        </w:rPr>
      </w:pPr>
    </w:p>
    <w:p w14:paraId="00A3397A" w14:textId="77777777" w:rsidR="00012C49" w:rsidRPr="0067359A" w:rsidRDefault="009156B4" w:rsidP="00012C49">
      <w:pPr>
        <w:rPr>
          <w:lang w:val="en-US"/>
        </w:rPr>
      </w:pPr>
      <w:r w:rsidRPr="0067359A">
        <w:rPr>
          <w:noProof/>
          <w:lang w:val="en-US" w:eastAsia="en-US"/>
        </w:rPr>
        <w:drawing>
          <wp:inline distT="0" distB="0" distL="0" distR="0" wp14:anchorId="37CAC0C9" wp14:editId="7852B15D">
            <wp:extent cx="6121400" cy="5842000"/>
            <wp:effectExtent l="0" t="0" r="0" b="0"/>
            <wp:docPr id="31" name="Picture 31" descr="ttlow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tlowleve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10E0A602" w14:textId="77777777" w:rsidR="001B6D3E" w:rsidRPr="0067359A" w:rsidRDefault="001B6D3E" w:rsidP="00012C49">
      <w:pPr>
        <w:rPr>
          <w:lang w:val="en-US"/>
        </w:rPr>
      </w:pPr>
    </w:p>
    <w:p w14:paraId="154D6669" w14:textId="77777777" w:rsidR="00012C49" w:rsidRPr="0067359A" w:rsidRDefault="00012C49" w:rsidP="00012C49">
      <w:pPr>
        <w:rPr>
          <w:lang w:val="en-US"/>
        </w:rPr>
      </w:pPr>
      <w:r w:rsidRPr="0067359A">
        <w:rPr>
          <w:lang w:val="en-US"/>
        </w:rPr>
        <w:t>This panel allow</w:t>
      </w:r>
      <w:r w:rsidR="001B6D3E" w:rsidRPr="0067359A">
        <w:rPr>
          <w:lang w:val="en-US"/>
        </w:rPr>
        <w:t>s</w:t>
      </w:r>
      <w:r w:rsidRPr="0067359A">
        <w:rPr>
          <w:lang w:val="en-US"/>
        </w:rPr>
        <w:t xml:space="preserve"> individual control of the three tip-tilt axes. For each axis</w:t>
      </w:r>
      <w:r w:rsidR="001B6D3E" w:rsidRPr="0067359A">
        <w:rPr>
          <w:lang w:val="en-US"/>
        </w:rPr>
        <w:t>,</w:t>
      </w:r>
      <w:r w:rsidRPr="0067359A">
        <w:rPr>
          <w:lang w:val="en-US"/>
        </w:rPr>
        <w:t xml:space="preserve"> amplitude, offset and phase can be set</w:t>
      </w:r>
      <w:r w:rsidR="001B6D3E" w:rsidRPr="0067359A">
        <w:rPr>
          <w:lang w:val="en-US"/>
        </w:rPr>
        <w:t xml:space="preserve"> independently</w:t>
      </w:r>
      <w:r w:rsidRPr="0067359A">
        <w:rPr>
          <w:lang w:val="en-US"/>
        </w:rPr>
        <w:t>, while the frequency is locked to be the same. The nominal offs</w:t>
      </w:r>
      <w:r w:rsidR="00FE76E9" w:rsidRPr="0067359A">
        <w:rPr>
          <w:lang w:val="en-US"/>
        </w:rPr>
        <w:t xml:space="preserve">et center </w:t>
      </w:r>
      <w:r w:rsidRPr="0067359A">
        <w:rPr>
          <w:lang w:val="en-US"/>
        </w:rPr>
        <w:t xml:space="preserve">here </w:t>
      </w:r>
      <w:r w:rsidR="00FE76E9" w:rsidRPr="0067359A">
        <w:rPr>
          <w:lang w:val="en-US"/>
        </w:rPr>
        <w:t xml:space="preserve">is </w:t>
      </w:r>
      <w:r w:rsidRPr="0067359A">
        <w:rPr>
          <w:lang w:val="en-US"/>
        </w:rPr>
        <w:t>5 volts, and ranges from 0 to 10V.</w:t>
      </w:r>
    </w:p>
    <w:p w14:paraId="555E744A" w14:textId="77777777" w:rsidR="00012C49" w:rsidRPr="0067359A" w:rsidRDefault="00012C49" w:rsidP="00012C49">
      <w:pPr>
        <w:rPr>
          <w:lang w:val="en-US"/>
        </w:rPr>
      </w:pPr>
    </w:p>
    <w:p w14:paraId="23A02E89" w14:textId="77777777" w:rsidR="00012C49" w:rsidRPr="0067359A" w:rsidRDefault="00012C49" w:rsidP="00012C49">
      <w:pPr>
        <w:rPr>
          <w:lang w:val="en-US"/>
        </w:rPr>
      </w:pPr>
    </w:p>
    <w:p w14:paraId="5326124A" w14:textId="77777777" w:rsidR="00012C49" w:rsidRPr="0067359A" w:rsidRDefault="00012C49" w:rsidP="00CB6BC4">
      <w:pPr>
        <w:pStyle w:val="Heading3"/>
        <w:rPr>
          <w:lang w:val="en-US"/>
        </w:rPr>
      </w:pPr>
      <w:bookmarkStart w:id="100" w:name="_Toc333757904"/>
      <w:r w:rsidRPr="0067359A">
        <w:rPr>
          <w:lang w:val="en-US"/>
        </w:rPr>
        <w:t>Pupil rerotator</w:t>
      </w:r>
      <w:bookmarkEnd w:id="100"/>
    </w:p>
    <w:p w14:paraId="76987686" w14:textId="77777777" w:rsidR="00012C49" w:rsidRPr="0067359A" w:rsidRDefault="00012C49" w:rsidP="00012C49">
      <w:pPr>
        <w:rPr>
          <w:lang w:val="en-US"/>
        </w:rPr>
      </w:pPr>
    </w:p>
    <w:p w14:paraId="5207E41F" w14:textId="77777777" w:rsidR="00FE76E9" w:rsidRPr="0067359A" w:rsidRDefault="009156B4" w:rsidP="00012C49">
      <w:pPr>
        <w:rPr>
          <w:lang w:val="en-US"/>
        </w:rPr>
      </w:pPr>
      <w:r w:rsidRPr="0067359A">
        <w:rPr>
          <w:noProof/>
          <w:lang w:val="en-US" w:eastAsia="en-US"/>
        </w:rPr>
        <w:drawing>
          <wp:inline distT="0" distB="0" distL="0" distR="0" wp14:anchorId="176B2E87" wp14:editId="05E4C0B2">
            <wp:extent cx="6121400" cy="5842000"/>
            <wp:effectExtent l="0" t="0" r="0" b="0"/>
            <wp:docPr id="32" name="Picture 32" descr="pupilrot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upilrotato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13C75367" w14:textId="77777777" w:rsidR="00FE76E9" w:rsidRPr="0067359A" w:rsidRDefault="00FE76E9" w:rsidP="00012C49">
      <w:pPr>
        <w:rPr>
          <w:lang w:val="en-US"/>
        </w:rPr>
      </w:pPr>
    </w:p>
    <w:p w14:paraId="60D75D99" w14:textId="77777777" w:rsidR="00012C49" w:rsidRPr="0067359A" w:rsidRDefault="00012C49" w:rsidP="00012C49">
      <w:pPr>
        <w:rPr>
          <w:lang w:val="en-US"/>
        </w:rPr>
      </w:pPr>
      <w:r w:rsidRPr="0067359A">
        <w:rPr>
          <w:lang w:val="en-US"/>
        </w:rPr>
        <w:t xml:space="preserve">This panel commands the pupil rerotator </w:t>
      </w:r>
      <w:r w:rsidR="00FE76E9" w:rsidRPr="0067359A">
        <w:rPr>
          <w:lang w:val="en-US"/>
        </w:rPr>
        <w:t>and</w:t>
      </w:r>
      <w:r w:rsidRPr="0067359A">
        <w:rPr>
          <w:lang w:val="en-US"/>
        </w:rPr>
        <w:t xml:space="preserve"> is functionally </w:t>
      </w:r>
      <w:r w:rsidR="00FE76E9" w:rsidRPr="0067359A">
        <w:rPr>
          <w:lang w:val="en-US"/>
        </w:rPr>
        <w:t>similar</w:t>
      </w:r>
      <w:r w:rsidRPr="0067359A">
        <w:rPr>
          <w:lang w:val="en-US"/>
        </w:rPr>
        <w:t xml:space="preserve"> to the one of the filter wheel #1</w:t>
      </w:r>
      <w:r w:rsidR="00FE76E9" w:rsidRPr="0067359A">
        <w:rPr>
          <w:lang w:val="en-US"/>
        </w:rPr>
        <w:t>, except that the movement unit is in</w:t>
      </w:r>
      <w:r w:rsidRPr="0067359A">
        <w:rPr>
          <w:lang w:val="en-US"/>
        </w:rPr>
        <w:t xml:space="preserve"> degrees. Also, the pupil rerotator has a limit switch that will prevent movement lower than zero degrees, or any other backward movement crossing a 360° t</w:t>
      </w:r>
      <w:r w:rsidR="002222D2" w:rsidRPr="0067359A">
        <w:rPr>
          <w:lang w:val="en-US"/>
        </w:rPr>
        <w:t>h</w:t>
      </w:r>
      <w:r w:rsidRPr="0067359A">
        <w:rPr>
          <w:lang w:val="en-US"/>
        </w:rPr>
        <w:t>reshold. So, once the position has advanced over 360°, it will not go lower than that until the movement is power cycled.</w:t>
      </w:r>
    </w:p>
    <w:p w14:paraId="412EA5DA" w14:textId="77777777" w:rsidR="00C51212" w:rsidRPr="0067359A" w:rsidRDefault="00C51212" w:rsidP="00012C49">
      <w:pPr>
        <w:rPr>
          <w:lang w:val="en-US"/>
        </w:rPr>
      </w:pPr>
    </w:p>
    <w:p w14:paraId="359D6BEC" w14:textId="77777777" w:rsidR="00012C49" w:rsidRPr="0067359A" w:rsidRDefault="00012C49" w:rsidP="00012C49">
      <w:pPr>
        <w:rPr>
          <w:lang w:val="en-US"/>
        </w:rPr>
      </w:pPr>
      <w:r w:rsidRPr="0067359A">
        <w:rPr>
          <w:lang w:val="en-US"/>
        </w:rPr>
        <w:t xml:space="preserve">When using the AOS or </w:t>
      </w:r>
      <w:r w:rsidR="002222D2" w:rsidRPr="0067359A">
        <w:rPr>
          <w:lang w:val="en-US"/>
        </w:rPr>
        <w:t>WfsArbitrator, this condition</w:t>
      </w:r>
      <w:r w:rsidRPr="0067359A">
        <w:rPr>
          <w:lang w:val="en-US"/>
        </w:rPr>
        <w:t xml:space="preserve"> is automatically avoided. Furthermore, the rotator tracking is on at virtually all times, and it will </w:t>
      </w:r>
      <w:r w:rsidR="002222D2" w:rsidRPr="0067359A">
        <w:rPr>
          <w:lang w:val="en-US"/>
        </w:rPr>
        <w:t>continuously</w:t>
      </w:r>
      <w:r w:rsidRPr="0067359A">
        <w:rPr>
          <w:lang w:val="en-US"/>
        </w:rPr>
        <w:t xml:space="preserve"> send commands, rendering this panel basically useless until the tracking is stopped.</w:t>
      </w:r>
    </w:p>
    <w:p w14:paraId="7341FA66" w14:textId="77777777" w:rsidR="00012C49" w:rsidRPr="0067359A" w:rsidRDefault="00012C49" w:rsidP="00012C49">
      <w:pPr>
        <w:rPr>
          <w:lang w:val="en-US"/>
        </w:rPr>
      </w:pPr>
    </w:p>
    <w:p w14:paraId="453007B3" w14:textId="77777777" w:rsidR="00012C49" w:rsidRPr="0067359A" w:rsidRDefault="00012C49" w:rsidP="00CB6BC4">
      <w:pPr>
        <w:pStyle w:val="Heading3"/>
        <w:rPr>
          <w:lang w:val="en-US"/>
        </w:rPr>
      </w:pPr>
      <w:bookmarkStart w:id="101" w:name="_Toc333757905"/>
      <w:r w:rsidRPr="0067359A">
        <w:rPr>
          <w:lang w:val="en-US"/>
        </w:rPr>
        <w:t>Cube stage</w:t>
      </w:r>
      <w:bookmarkEnd w:id="101"/>
    </w:p>
    <w:p w14:paraId="5EA4468D" w14:textId="77777777" w:rsidR="00012C49" w:rsidRPr="0067359A" w:rsidRDefault="00012C49" w:rsidP="00012C49">
      <w:pPr>
        <w:rPr>
          <w:lang w:val="en-US"/>
        </w:rPr>
      </w:pPr>
    </w:p>
    <w:p w14:paraId="5F3377F9" w14:textId="77777777" w:rsidR="00012C49" w:rsidRPr="0067359A" w:rsidRDefault="009156B4" w:rsidP="00012C49">
      <w:pPr>
        <w:rPr>
          <w:lang w:val="en-US"/>
        </w:rPr>
      </w:pPr>
      <w:r w:rsidRPr="0067359A">
        <w:rPr>
          <w:noProof/>
          <w:lang w:val="en-US" w:eastAsia="en-US"/>
        </w:rPr>
        <w:drawing>
          <wp:inline distT="0" distB="0" distL="0" distR="0" wp14:anchorId="33C1235D" wp14:editId="13767131">
            <wp:extent cx="6121400" cy="5842000"/>
            <wp:effectExtent l="0" t="0" r="0" b="0"/>
            <wp:docPr id="33" name="Picture 33" descr="cube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best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548E62BF" w14:textId="77777777" w:rsidR="00E968EF" w:rsidRPr="0067359A" w:rsidRDefault="00E968EF" w:rsidP="00012C49">
      <w:pPr>
        <w:rPr>
          <w:lang w:val="en-US"/>
        </w:rPr>
      </w:pPr>
    </w:p>
    <w:p w14:paraId="756F2AAD" w14:textId="77777777" w:rsidR="00012C49" w:rsidRPr="0067359A" w:rsidRDefault="00012C49" w:rsidP="00012C49">
      <w:pPr>
        <w:rPr>
          <w:lang w:val="en-US"/>
        </w:rPr>
      </w:pPr>
      <w:r w:rsidRPr="0067359A">
        <w:rPr>
          <w:lang w:val="en-US"/>
        </w:rPr>
        <w:t xml:space="preserve">This panel commands the cube stage, which is a linear movement with two limit switches. </w:t>
      </w:r>
      <w:proofErr w:type="gramStart"/>
      <w:r w:rsidRPr="0067359A">
        <w:rPr>
          <w:lang w:val="en-US"/>
        </w:rPr>
        <w:t>Units is</w:t>
      </w:r>
      <w:proofErr w:type="gramEnd"/>
      <w:r w:rsidRPr="0067359A">
        <w:rPr>
          <w:lang w:val="en-US"/>
        </w:rPr>
        <w:t xml:space="preserve"> in millimeters. Apart from this, it is functionally identical to the filter wheel #1 panel.</w:t>
      </w:r>
    </w:p>
    <w:p w14:paraId="44C52143" w14:textId="77777777" w:rsidR="00012C49" w:rsidRPr="0067359A" w:rsidRDefault="00012C49" w:rsidP="00012C49">
      <w:pPr>
        <w:rPr>
          <w:lang w:val="en-US"/>
        </w:rPr>
      </w:pPr>
    </w:p>
    <w:p w14:paraId="5999EF44" w14:textId="77777777" w:rsidR="00012C49" w:rsidRPr="0067359A" w:rsidRDefault="00012C49" w:rsidP="00012C49">
      <w:pPr>
        <w:rPr>
          <w:lang w:val="en-US"/>
        </w:rPr>
      </w:pPr>
    </w:p>
    <w:p w14:paraId="017CDB13" w14:textId="77777777" w:rsidR="00012C49" w:rsidRPr="0067359A" w:rsidRDefault="00012C49" w:rsidP="00CB6BC4">
      <w:pPr>
        <w:pStyle w:val="Heading3"/>
        <w:rPr>
          <w:lang w:val="en-US"/>
        </w:rPr>
      </w:pPr>
      <w:bookmarkStart w:id="102" w:name="_Toc333757906"/>
      <w:r w:rsidRPr="0067359A">
        <w:rPr>
          <w:lang w:val="en-US"/>
        </w:rPr>
        <w:t>Cube rotator</w:t>
      </w:r>
      <w:bookmarkEnd w:id="102"/>
    </w:p>
    <w:p w14:paraId="2DED1370" w14:textId="77777777" w:rsidR="00012C49" w:rsidRPr="0067359A" w:rsidRDefault="00012C49" w:rsidP="00012C49">
      <w:pPr>
        <w:rPr>
          <w:lang w:val="en-US"/>
        </w:rPr>
      </w:pPr>
    </w:p>
    <w:p w14:paraId="7B0F779E" w14:textId="77777777" w:rsidR="00012C49" w:rsidRPr="0067359A" w:rsidRDefault="009156B4" w:rsidP="00012C49">
      <w:pPr>
        <w:rPr>
          <w:lang w:val="en-US"/>
        </w:rPr>
      </w:pPr>
      <w:r w:rsidRPr="0067359A">
        <w:rPr>
          <w:noProof/>
          <w:lang w:val="en-US" w:eastAsia="en-US"/>
        </w:rPr>
        <w:drawing>
          <wp:inline distT="0" distB="0" distL="0" distR="0" wp14:anchorId="41E12670" wp14:editId="758C7505">
            <wp:extent cx="6121400" cy="5842000"/>
            <wp:effectExtent l="0" t="0" r="0" b="0"/>
            <wp:docPr id="34" name="Picture 34" descr="cuberot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berotato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1B6CDC21" w14:textId="77777777" w:rsidR="00E968EF" w:rsidRPr="0067359A" w:rsidRDefault="00E968EF" w:rsidP="00012C49">
      <w:pPr>
        <w:rPr>
          <w:lang w:val="en-US"/>
        </w:rPr>
      </w:pPr>
    </w:p>
    <w:p w14:paraId="3A459343" w14:textId="77777777" w:rsidR="00012C49" w:rsidRPr="0067359A" w:rsidRDefault="00012C49" w:rsidP="00012C49">
      <w:pPr>
        <w:rPr>
          <w:lang w:val="en-US"/>
        </w:rPr>
      </w:pPr>
      <w:r w:rsidRPr="0067359A">
        <w:rPr>
          <w:lang w:val="en-US"/>
        </w:rPr>
        <w:t>This panel commands the cube rotator, which is a rotary mo</w:t>
      </w:r>
      <w:r w:rsidR="00E968EF" w:rsidRPr="0067359A">
        <w:rPr>
          <w:lang w:val="en-US"/>
        </w:rPr>
        <w:t>vement without limitations on movement. Unit</w:t>
      </w:r>
      <w:r w:rsidRPr="0067359A">
        <w:rPr>
          <w:lang w:val="en-US"/>
        </w:rPr>
        <w:t xml:space="preserve"> is in degrees and precision of movement is on the order of 0.01 degrees. The panel is functionally identical to the filter wheel #1 panel.</w:t>
      </w:r>
    </w:p>
    <w:p w14:paraId="1A2F50CD" w14:textId="77777777" w:rsidR="00012C49" w:rsidRPr="0067359A" w:rsidRDefault="00012C49" w:rsidP="00012C49">
      <w:pPr>
        <w:rPr>
          <w:lang w:val="en-US"/>
        </w:rPr>
      </w:pPr>
    </w:p>
    <w:p w14:paraId="243B8BAF" w14:textId="77777777" w:rsidR="00012C49" w:rsidRPr="0067359A" w:rsidRDefault="00012C49" w:rsidP="00012C49">
      <w:pPr>
        <w:rPr>
          <w:lang w:val="en-US"/>
        </w:rPr>
      </w:pPr>
    </w:p>
    <w:p w14:paraId="1B6A8FCB" w14:textId="77777777" w:rsidR="00012C49" w:rsidRPr="0067359A" w:rsidRDefault="00012C49" w:rsidP="00CB6BC4">
      <w:pPr>
        <w:pStyle w:val="Heading3"/>
        <w:rPr>
          <w:lang w:val="en-US"/>
        </w:rPr>
      </w:pPr>
      <w:bookmarkStart w:id="103" w:name="_Toc333757907"/>
      <w:r w:rsidRPr="0067359A">
        <w:rPr>
          <w:lang w:val="en-US"/>
        </w:rPr>
        <w:t>Bayside stages</w:t>
      </w:r>
      <w:bookmarkEnd w:id="103"/>
    </w:p>
    <w:p w14:paraId="621B22B4" w14:textId="77777777" w:rsidR="00012C49" w:rsidRPr="0067359A" w:rsidRDefault="00012C49" w:rsidP="00012C49">
      <w:pPr>
        <w:rPr>
          <w:lang w:val="en-US"/>
        </w:rPr>
      </w:pPr>
      <w:r w:rsidRPr="0067359A">
        <w:rPr>
          <w:lang w:val="en-US"/>
        </w:rPr>
        <w:tab/>
      </w:r>
    </w:p>
    <w:p w14:paraId="460F49ED" w14:textId="77777777" w:rsidR="00012C49" w:rsidRPr="0067359A" w:rsidRDefault="009156B4" w:rsidP="00012C49">
      <w:pPr>
        <w:rPr>
          <w:lang w:val="en-US"/>
        </w:rPr>
      </w:pPr>
      <w:r w:rsidRPr="0067359A">
        <w:rPr>
          <w:noProof/>
          <w:lang w:val="en-US" w:eastAsia="en-US"/>
        </w:rPr>
        <w:drawing>
          <wp:inline distT="0" distB="0" distL="0" distR="0" wp14:anchorId="287234F5" wp14:editId="40666376">
            <wp:extent cx="6108700" cy="4470400"/>
            <wp:effectExtent l="0" t="0" r="12700" b="0"/>
            <wp:docPr id="35" name="Picture 35" descr="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ag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08700" cy="4470400"/>
                    </a:xfrm>
                    <a:prstGeom prst="rect">
                      <a:avLst/>
                    </a:prstGeom>
                    <a:noFill/>
                    <a:ln>
                      <a:noFill/>
                    </a:ln>
                  </pic:spPr>
                </pic:pic>
              </a:graphicData>
            </a:graphic>
          </wp:inline>
        </w:drawing>
      </w:r>
    </w:p>
    <w:p w14:paraId="5393F093" w14:textId="77777777" w:rsidR="00E968EF" w:rsidRPr="0067359A" w:rsidRDefault="00E968EF" w:rsidP="00012C49">
      <w:pPr>
        <w:rPr>
          <w:lang w:val="en-US"/>
        </w:rPr>
      </w:pPr>
    </w:p>
    <w:p w14:paraId="6D810B52" w14:textId="77777777" w:rsidR="004859D4" w:rsidRPr="0067359A" w:rsidRDefault="004859D4" w:rsidP="00910C2E">
      <w:pPr>
        <w:pStyle w:val="Heading3"/>
        <w:numPr>
          <w:ilvl w:val="3"/>
          <w:numId w:val="26"/>
        </w:numPr>
        <w:rPr>
          <w:lang w:val="en-US"/>
        </w:rPr>
      </w:pPr>
      <w:bookmarkStart w:id="104" w:name="_Toc333757908"/>
      <w:r w:rsidRPr="0067359A">
        <w:rPr>
          <w:lang w:val="en-US"/>
        </w:rPr>
        <w:t>Displays</w:t>
      </w:r>
      <w:bookmarkEnd w:id="104"/>
    </w:p>
    <w:p w14:paraId="0A9C336A" w14:textId="77777777" w:rsidR="004859D4" w:rsidRPr="0067359A" w:rsidRDefault="004859D4" w:rsidP="00012C49">
      <w:pPr>
        <w:rPr>
          <w:lang w:val="en-US"/>
        </w:rPr>
      </w:pPr>
    </w:p>
    <w:p w14:paraId="256D2F45" w14:textId="77777777" w:rsidR="00012C49" w:rsidRPr="0067359A" w:rsidRDefault="00012C49" w:rsidP="00012C49">
      <w:pPr>
        <w:rPr>
          <w:lang w:val="en-US"/>
        </w:rPr>
      </w:pPr>
      <w:r w:rsidRPr="0067359A">
        <w:rPr>
          <w:lang w:val="en-US"/>
        </w:rPr>
        <w:t>The bayside stage panel shows the status of each of the three XYZ stages. For each stage a status is reported:</w:t>
      </w:r>
    </w:p>
    <w:p w14:paraId="68BB21A9" w14:textId="77777777" w:rsidR="00012C49" w:rsidRPr="0067359A" w:rsidRDefault="00012C49" w:rsidP="00012C49">
      <w:pPr>
        <w:rPr>
          <w:lang w:val="en-US"/>
        </w:rPr>
      </w:pPr>
    </w:p>
    <w:p w14:paraId="6E07480D" w14:textId="77777777" w:rsidR="00E968EF" w:rsidRPr="0067359A" w:rsidRDefault="00012C49" w:rsidP="00012C49">
      <w:pPr>
        <w:numPr>
          <w:ilvl w:val="0"/>
          <w:numId w:val="22"/>
        </w:numPr>
        <w:rPr>
          <w:lang w:val="en-US"/>
        </w:rPr>
      </w:pPr>
      <w:r w:rsidRPr="0067359A">
        <w:rPr>
          <w:lang w:val="en-US"/>
        </w:rPr>
        <w:t>NOCONNECTION: stage is off or otherwise unreachable</w:t>
      </w:r>
    </w:p>
    <w:p w14:paraId="28641E00" w14:textId="77777777" w:rsidR="00E968EF" w:rsidRPr="0067359A" w:rsidRDefault="00012C49" w:rsidP="00012C49">
      <w:pPr>
        <w:numPr>
          <w:ilvl w:val="0"/>
          <w:numId w:val="22"/>
        </w:numPr>
        <w:rPr>
          <w:lang w:val="en-US"/>
        </w:rPr>
      </w:pPr>
      <w:r w:rsidRPr="0067359A">
        <w:rPr>
          <w:lang w:val="en-US"/>
        </w:rPr>
        <w:t>CONNECTED: stage is reachable, connection in progress</w:t>
      </w:r>
    </w:p>
    <w:p w14:paraId="23DFA278" w14:textId="77777777" w:rsidR="00E968EF" w:rsidRPr="0067359A" w:rsidRDefault="00012C49" w:rsidP="00012C49">
      <w:pPr>
        <w:numPr>
          <w:ilvl w:val="0"/>
          <w:numId w:val="22"/>
        </w:numPr>
        <w:rPr>
          <w:lang w:val="en-US"/>
        </w:rPr>
      </w:pPr>
      <w:r w:rsidRPr="0067359A">
        <w:rPr>
          <w:lang w:val="en-US"/>
        </w:rPr>
        <w:t>OFF: stage is ready, motor disabled, brake set</w:t>
      </w:r>
    </w:p>
    <w:p w14:paraId="55689F79" w14:textId="77777777" w:rsidR="00012C49" w:rsidRPr="0067359A" w:rsidRDefault="00012C49" w:rsidP="00012C49">
      <w:pPr>
        <w:numPr>
          <w:ilvl w:val="0"/>
          <w:numId w:val="22"/>
        </w:numPr>
        <w:rPr>
          <w:lang w:val="en-US"/>
        </w:rPr>
      </w:pPr>
      <w:r w:rsidRPr="0067359A">
        <w:rPr>
          <w:lang w:val="en-US"/>
        </w:rPr>
        <w:t>OPERATING: stage is moving and/or actively mantaining a position</w:t>
      </w:r>
    </w:p>
    <w:p w14:paraId="29BAC28B" w14:textId="77777777" w:rsidR="00012C49" w:rsidRPr="0067359A" w:rsidRDefault="00012C49" w:rsidP="00012C49">
      <w:pPr>
        <w:rPr>
          <w:lang w:val="en-US"/>
        </w:rPr>
      </w:pPr>
    </w:p>
    <w:p w14:paraId="7CC62350" w14:textId="77777777" w:rsidR="004859D4" w:rsidRPr="0067359A" w:rsidRDefault="004859D4" w:rsidP="004859D4">
      <w:pPr>
        <w:rPr>
          <w:lang w:val="en-US"/>
        </w:rPr>
      </w:pPr>
      <w:r w:rsidRPr="0067359A">
        <w:rPr>
          <w:lang w:val="en-US"/>
        </w:rPr>
        <w:t>Position display: the current position is shown, as an offset from the homing position. If the homing procedure has not been performed, the position where the stage was when it was turned on is assumed as zero. The stage positions use the following reference system:</w:t>
      </w:r>
    </w:p>
    <w:p w14:paraId="5845A594" w14:textId="77777777" w:rsidR="004859D4" w:rsidRPr="0067359A" w:rsidRDefault="004859D4" w:rsidP="004859D4">
      <w:pPr>
        <w:rPr>
          <w:lang w:val="en-US"/>
        </w:rPr>
      </w:pPr>
    </w:p>
    <w:p w14:paraId="02EDFFCD" w14:textId="77777777" w:rsidR="004859D4" w:rsidRPr="0067359A" w:rsidRDefault="004859D4" w:rsidP="004859D4">
      <w:pPr>
        <w:rPr>
          <w:lang w:val="en-US"/>
        </w:rPr>
      </w:pPr>
      <w:r w:rsidRPr="0067359A">
        <w:rPr>
          <w:lang w:val="en-US"/>
        </w:rPr>
        <w:t>[</w:t>
      </w:r>
      <w:proofErr w:type="gramStart"/>
      <w:r w:rsidRPr="0067359A">
        <w:rPr>
          <w:lang w:val="en-US"/>
        </w:rPr>
        <w:t>diagram</w:t>
      </w:r>
      <w:proofErr w:type="gramEnd"/>
      <w:r w:rsidRPr="0067359A">
        <w:rPr>
          <w:lang w:val="en-US"/>
        </w:rPr>
        <w:t>]</w:t>
      </w:r>
    </w:p>
    <w:p w14:paraId="7F7B1790" w14:textId="77777777" w:rsidR="004859D4" w:rsidRPr="0067359A" w:rsidRDefault="004859D4" w:rsidP="004859D4">
      <w:pPr>
        <w:rPr>
          <w:lang w:val="en-US"/>
        </w:rPr>
      </w:pPr>
    </w:p>
    <w:p w14:paraId="3043E315" w14:textId="77777777" w:rsidR="00461BDD" w:rsidRPr="0067359A" w:rsidRDefault="00461BDD" w:rsidP="004859D4">
      <w:pPr>
        <w:rPr>
          <w:lang w:val="en-US"/>
        </w:rPr>
      </w:pPr>
      <w:r w:rsidRPr="0067359A">
        <w:rPr>
          <w:lang w:val="en-US"/>
        </w:rPr>
        <w:t>Note that the X stage has a home position towards the left movement limit, and thus valid positions range from 0 down to -120 mm. Y and Z stages instead move from the home position up to about +88 and +70 mm respectively.</w:t>
      </w:r>
    </w:p>
    <w:p w14:paraId="376B5919" w14:textId="77777777" w:rsidR="00461BDD" w:rsidRPr="0067359A" w:rsidRDefault="00461BDD" w:rsidP="004859D4">
      <w:pPr>
        <w:rPr>
          <w:lang w:val="en-US"/>
        </w:rPr>
      </w:pPr>
    </w:p>
    <w:p w14:paraId="2C45DDF6" w14:textId="77777777" w:rsidR="004859D4" w:rsidRPr="0067359A" w:rsidRDefault="004859D4" w:rsidP="004859D4">
      <w:pPr>
        <w:rPr>
          <w:lang w:val="en-US"/>
        </w:rPr>
      </w:pPr>
      <w:r w:rsidRPr="0067359A">
        <w:rPr>
          <w:lang w:val="en-US"/>
        </w:rPr>
        <w:t>Current display: the current adsorbed by the motor is shown in Ampere.</w:t>
      </w:r>
      <w:r w:rsidR="00462F8E" w:rsidRPr="0067359A">
        <w:rPr>
          <w:lang w:val="en-US"/>
        </w:rPr>
        <w:t xml:space="preserve"> An adsorption of 1 or 2 amperes is normal. If the display is stuck at 4 amperes, it means that some mechanical obstruction is present and the current limiter is in action.</w:t>
      </w:r>
    </w:p>
    <w:p w14:paraId="0F6103F5" w14:textId="77777777" w:rsidR="004859D4" w:rsidRPr="0067359A" w:rsidRDefault="004859D4" w:rsidP="004859D4">
      <w:pPr>
        <w:rPr>
          <w:lang w:val="en-US"/>
        </w:rPr>
      </w:pPr>
    </w:p>
    <w:p w14:paraId="17E17C76" w14:textId="77777777" w:rsidR="004859D4" w:rsidRPr="0067359A" w:rsidRDefault="004859D4" w:rsidP="00910C2E">
      <w:pPr>
        <w:pStyle w:val="Heading3"/>
        <w:numPr>
          <w:ilvl w:val="3"/>
          <w:numId w:val="26"/>
        </w:numPr>
        <w:rPr>
          <w:lang w:val="en-US"/>
        </w:rPr>
      </w:pPr>
      <w:bookmarkStart w:id="105" w:name="_Toc333757909"/>
      <w:r w:rsidRPr="0067359A">
        <w:rPr>
          <w:lang w:val="en-US"/>
        </w:rPr>
        <w:t>Controls</w:t>
      </w:r>
      <w:bookmarkEnd w:id="105"/>
    </w:p>
    <w:p w14:paraId="40708605" w14:textId="77777777" w:rsidR="004859D4" w:rsidRPr="0067359A" w:rsidRDefault="004859D4" w:rsidP="00012C49">
      <w:pPr>
        <w:rPr>
          <w:lang w:val="en-US"/>
        </w:rPr>
      </w:pPr>
    </w:p>
    <w:p w14:paraId="37D24EC6" w14:textId="77777777" w:rsidR="00012C49" w:rsidRPr="0067359A" w:rsidRDefault="00012C49" w:rsidP="00012C49">
      <w:pPr>
        <w:rPr>
          <w:lang w:val="en-US"/>
        </w:rPr>
      </w:pPr>
      <w:r w:rsidRPr="0067359A">
        <w:rPr>
          <w:lang w:val="en-US"/>
        </w:rPr>
        <w:t>For each stage, the following checkboxes are available:</w:t>
      </w:r>
    </w:p>
    <w:p w14:paraId="1A24DD6B" w14:textId="77777777" w:rsidR="00012C49" w:rsidRPr="0067359A" w:rsidRDefault="00012C49" w:rsidP="00012C49">
      <w:pPr>
        <w:rPr>
          <w:lang w:val="en-US"/>
        </w:rPr>
      </w:pPr>
    </w:p>
    <w:p w14:paraId="134F2365" w14:textId="77777777" w:rsidR="00E968EF" w:rsidRPr="0067359A" w:rsidRDefault="00012C49" w:rsidP="00012C49">
      <w:pPr>
        <w:numPr>
          <w:ilvl w:val="0"/>
          <w:numId w:val="23"/>
        </w:numPr>
        <w:rPr>
          <w:lang w:val="en-US"/>
        </w:rPr>
      </w:pPr>
      <w:r w:rsidRPr="0067359A">
        <w:rPr>
          <w:b/>
          <w:lang w:val="en-US"/>
        </w:rPr>
        <w:t>“</w:t>
      </w:r>
      <w:proofErr w:type="gramStart"/>
      <w:r w:rsidRPr="0067359A">
        <w:rPr>
          <w:b/>
          <w:lang w:val="en-US"/>
        </w:rPr>
        <w:t>enable</w:t>
      </w:r>
      <w:proofErr w:type="gramEnd"/>
      <w:r w:rsidRPr="0067359A">
        <w:rPr>
          <w:b/>
          <w:lang w:val="en-US"/>
        </w:rPr>
        <w:t xml:space="preserve"> stage”</w:t>
      </w:r>
      <w:r w:rsidRPr="0067359A">
        <w:rPr>
          <w:lang w:val="en-US"/>
        </w:rPr>
        <w:t xml:space="preserve"> this must be checked t</w:t>
      </w:r>
      <w:r w:rsidR="00E41099" w:rsidRPr="0067359A">
        <w:rPr>
          <w:lang w:val="en-US"/>
        </w:rPr>
        <w:t>o allow the stage to move. Un</w:t>
      </w:r>
      <w:r w:rsidRPr="0067359A">
        <w:rPr>
          <w:lang w:val="en-US"/>
        </w:rPr>
        <w:t>checking this checkbox will cause the stage to stop immediately and brake in the current position</w:t>
      </w:r>
    </w:p>
    <w:p w14:paraId="5E0DA525" w14:textId="77777777" w:rsidR="00E968EF" w:rsidRPr="0067359A" w:rsidRDefault="00012C49" w:rsidP="00012C49">
      <w:pPr>
        <w:numPr>
          <w:ilvl w:val="0"/>
          <w:numId w:val="23"/>
        </w:numPr>
        <w:rPr>
          <w:lang w:val="en-US"/>
        </w:rPr>
      </w:pPr>
      <w:r w:rsidRPr="0067359A">
        <w:rPr>
          <w:b/>
          <w:lang w:val="en-US"/>
        </w:rPr>
        <w:t>“</w:t>
      </w:r>
      <w:proofErr w:type="gramStart"/>
      <w:r w:rsidRPr="0067359A">
        <w:rPr>
          <w:b/>
          <w:lang w:val="en-US"/>
        </w:rPr>
        <w:t>software</w:t>
      </w:r>
      <w:proofErr w:type="gramEnd"/>
      <w:r w:rsidRPr="0067359A">
        <w:rPr>
          <w:b/>
          <w:lang w:val="en-US"/>
        </w:rPr>
        <w:t xml:space="preserve"> limit”</w:t>
      </w:r>
      <w:r w:rsidRPr="0067359A">
        <w:rPr>
          <w:lang w:val="en-US"/>
        </w:rPr>
        <w:t xml:space="preserve"> enforces the sofware movement limits, defined in the stage configuration files.</w:t>
      </w:r>
    </w:p>
    <w:p w14:paraId="4C8552E9" w14:textId="77777777" w:rsidR="00E968EF" w:rsidRPr="0067359A" w:rsidRDefault="00012C49" w:rsidP="00012C49">
      <w:pPr>
        <w:numPr>
          <w:ilvl w:val="0"/>
          <w:numId w:val="23"/>
        </w:numPr>
        <w:rPr>
          <w:lang w:val="en-US"/>
        </w:rPr>
      </w:pPr>
      <w:r w:rsidRPr="0067359A">
        <w:rPr>
          <w:b/>
          <w:lang w:val="en-US"/>
        </w:rPr>
        <w:t>“</w:t>
      </w:r>
      <w:proofErr w:type="gramStart"/>
      <w:r w:rsidRPr="0067359A">
        <w:rPr>
          <w:b/>
          <w:lang w:val="en-US"/>
        </w:rPr>
        <w:t>limit</w:t>
      </w:r>
      <w:proofErr w:type="gramEnd"/>
      <w:r w:rsidRPr="0067359A">
        <w:rPr>
          <w:b/>
          <w:lang w:val="en-US"/>
        </w:rPr>
        <w:t xml:space="preserve"> switches”</w:t>
      </w:r>
      <w:r w:rsidRPr="0067359A">
        <w:rPr>
          <w:lang w:val="en-US"/>
        </w:rPr>
        <w:t xml:space="preserve"> enables the electrical limit switches that prevent the stages from reaching the mechanical movement limits. This is usually always enabled.</w:t>
      </w:r>
    </w:p>
    <w:p w14:paraId="31CA7FA6" w14:textId="77777777" w:rsidR="00012C49" w:rsidRPr="0067359A" w:rsidRDefault="00012C49" w:rsidP="00012C49">
      <w:pPr>
        <w:numPr>
          <w:ilvl w:val="0"/>
          <w:numId w:val="23"/>
        </w:numPr>
        <w:rPr>
          <w:lang w:val="en-US"/>
        </w:rPr>
      </w:pPr>
      <w:r w:rsidRPr="0067359A">
        <w:rPr>
          <w:b/>
          <w:lang w:val="en-US"/>
        </w:rPr>
        <w:t>“</w:t>
      </w:r>
      <w:proofErr w:type="gramStart"/>
      <w:r w:rsidRPr="0067359A">
        <w:rPr>
          <w:b/>
          <w:lang w:val="en-US"/>
        </w:rPr>
        <w:t>control</w:t>
      </w:r>
      <w:proofErr w:type="gramEnd"/>
      <w:r w:rsidRPr="0067359A">
        <w:rPr>
          <w:b/>
          <w:lang w:val="en-US"/>
        </w:rPr>
        <w:t xml:space="preserve"> always active”</w:t>
      </w:r>
      <w:r w:rsidRPr="0067359A">
        <w:rPr>
          <w:lang w:val="en-US"/>
        </w:rPr>
        <w:t xml:space="preserve"> avoids braking the stage once a movement is done, allowing the motor to actively keep the position. If </w:t>
      </w:r>
      <w:r w:rsidR="00E968EF" w:rsidRPr="0067359A">
        <w:rPr>
          <w:lang w:val="en-US"/>
        </w:rPr>
        <w:t xml:space="preserve">the checkbox is activated </w:t>
      </w:r>
      <w:r w:rsidRPr="0067359A">
        <w:rPr>
          <w:lang w:val="en-US"/>
        </w:rPr>
        <w:t xml:space="preserve">before a movement, </w:t>
      </w:r>
      <w:r w:rsidR="00E968EF" w:rsidRPr="0067359A">
        <w:rPr>
          <w:lang w:val="en-US"/>
        </w:rPr>
        <w:t xml:space="preserve">the setting </w:t>
      </w:r>
      <w:r w:rsidRPr="0067359A">
        <w:rPr>
          <w:lang w:val="en-US"/>
        </w:rPr>
        <w:t>will be appl</w:t>
      </w:r>
      <w:r w:rsidR="00E41099" w:rsidRPr="0067359A">
        <w:rPr>
          <w:lang w:val="en-US"/>
        </w:rPr>
        <w:t>ied on the next movement. If un</w:t>
      </w:r>
      <w:r w:rsidRPr="0067359A">
        <w:rPr>
          <w:lang w:val="en-US"/>
        </w:rPr>
        <w:t xml:space="preserve">checked while the motor is </w:t>
      </w:r>
      <w:r w:rsidR="00E968EF" w:rsidRPr="0067359A">
        <w:rPr>
          <w:lang w:val="en-US"/>
        </w:rPr>
        <w:t>maintaining</w:t>
      </w:r>
      <w:r w:rsidRPr="0067359A">
        <w:rPr>
          <w:lang w:val="en-US"/>
        </w:rPr>
        <w:t xml:space="preserve"> a position, it will cause the stage to set the brake and stop there.</w:t>
      </w:r>
    </w:p>
    <w:p w14:paraId="408FD653" w14:textId="77777777" w:rsidR="00012C49" w:rsidRPr="0067359A" w:rsidRDefault="00012C49" w:rsidP="00012C49">
      <w:pPr>
        <w:rPr>
          <w:lang w:val="en-US"/>
        </w:rPr>
      </w:pPr>
    </w:p>
    <w:p w14:paraId="691E11E1" w14:textId="77777777" w:rsidR="00012C49" w:rsidRPr="0067359A" w:rsidRDefault="00012C49" w:rsidP="00012C49">
      <w:pPr>
        <w:rPr>
          <w:lang w:val="en-US"/>
        </w:rPr>
      </w:pPr>
    </w:p>
    <w:p w14:paraId="41A0DBE0" w14:textId="77777777" w:rsidR="00012C49" w:rsidRPr="0067359A" w:rsidRDefault="00461BDD" w:rsidP="00012C49">
      <w:pPr>
        <w:rPr>
          <w:lang w:val="en-US"/>
        </w:rPr>
      </w:pPr>
      <w:r w:rsidRPr="0067359A">
        <w:rPr>
          <w:lang w:val="en-US"/>
        </w:rPr>
        <w:t>Other controls:</w:t>
      </w:r>
    </w:p>
    <w:p w14:paraId="531FF2DF" w14:textId="77777777" w:rsidR="00461BDD" w:rsidRPr="0067359A" w:rsidRDefault="00461BDD" w:rsidP="00012C49">
      <w:pPr>
        <w:rPr>
          <w:lang w:val="en-US"/>
        </w:rPr>
      </w:pPr>
    </w:p>
    <w:p w14:paraId="0BB52E54" w14:textId="77777777" w:rsidR="00012C49" w:rsidRPr="0067359A" w:rsidRDefault="00012C49" w:rsidP="00012C49">
      <w:pPr>
        <w:rPr>
          <w:lang w:val="en-US"/>
        </w:rPr>
      </w:pPr>
      <w:r w:rsidRPr="0067359A">
        <w:rPr>
          <w:b/>
          <w:lang w:val="en-US"/>
        </w:rPr>
        <w:t>“Move” button:</w:t>
      </w:r>
      <w:r w:rsidRPr="0067359A">
        <w:rPr>
          <w:lang w:val="en-US"/>
        </w:rPr>
        <w:t xml:space="preserve"> the move button will move the stage to the position specified in the main inputbox. Only absolute positioning (offset from the home position) is available.</w:t>
      </w:r>
    </w:p>
    <w:p w14:paraId="40BF13C6" w14:textId="77777777" w:rsidR="00012C49" w:rsidRPr="0067359A" w:rsidRDefault="00012C49" w:rsidP="00012C49">
      <w:pPr>
        <w:rPr>
          <w:lang w:val="en-US"/>
        </w:rPr>
      </w:pPr>
    </w:p>
    <w:p w14:paraId="7D6662CD" w14:textId="77777777" w:rsidR="00012C49" w:rsidRPr="0067359A" w:rsidRDefault="00012C49" w:rsidP="00012C49">
      <w:pPr>
        <w:rPr>
          <w:lang w:val="en-US"/>
        </w:rPr>
      </w:pPr>
      <w:r w:rsidRPr="0067359A">
        <w:rPr>
          <w:b/>
          <w:lang w:val="en-US"/>
        </w:rPr>
        <w:t>“Start homing</w:t>
      </w:r>
      <w:r w:rsidRPr="0067359A">
        <w:rPr>
          <w:lang w:val="en-US"/>
        </w:rPr>
        <w:t>”</w:t>
      </w:r>
      <w:r w:rsidR="00461BDD" w:rsidRPr="0067359A">
        <w:rPr>
          <w:lang w:val="en-US"/>
        </w:rPr>
        <w:t>:</w:t>
      </w:r>
      <w:r w:rsidRPr="0067359A">
        <w:rPr>
          <w:lang w:val="en-US"/>
        </w:rPr>
        <w:t xml:space="preserve"> starts the homing procedure.</w:t>
      </w:r>
      <w:r w:rsidR="00461BDD" w:rsidRPr="0067359A">
        <w:rPr>
          <w:lang w:val="en-US"/>
        </w:rPr>
        <w:t xml:space="preserve"> X stage homes towards the left limit (positive coordinates), while Y and Z stages home toward the lower and backward limit (negative coordinates).</w:t>
      </w:r>
    </w:p>
    <w:p w14:paraId="5BE94470" w14:textId="77777777" w:rsidR="00012C49" w:rsidRPr="0067359A" w:rsidRDefault="00012C49" w:rsidP="00012C49">
      <w:pPr>
        <w:rPr>
          <w:lang w:val="en-US"/>
        </w:rPr>
      </w:pPr>
    </w:p>
    <w:p w14:paraId="1EF3612B" w14:textId="77777777" w:rsidR="00012C49" w:rsidRPr="0067359A" w:rsidRDefault="00012C49" w:rsidP="00012C49">
      <w:pPr>
        <w:rPr>
          <w:lang w:val="en-US"/>
        </w:rPr>
      </w:pPr>
    </w:p>
    <w:p w14:paraId="79E37859" w14:textId="77777777" w:rsidR="00012C49" w:rsidRPr="0067359A" w:rsidRDefault="00012C49" w:rsidP="00CB6BC4">
      <w:pPr>
        <w:pStyle w:val="Heading3"/>
        <w:rPr>
          <w:lang w:val="en-US"/>
        </w:rPr>
      </w:pPr>
      <w:bookmarkStart w:id="106" w:name="_Toc333757910"/>
      <w:r w:rsidRPr="0067359A">
        <w:rPr>
          <w:lang w:val="en-US"/>
        </w:rPr>
        <w:t>Source lamp</w:t>
      </w:r>
      <w:bookmarkEnd w:id="106"/>
    </w:p>
    <w:p w14:paraId="268CE459" w14:textId="77777777" w:rsidR="00012C49" w:rsidRPr="0067359A" w:rsidRDefault="00012C49" w:rsidP="00012C49">
      <w:pPr>
        <w:rPr>
          <w:lang w:val="en-US"/>
        </w:rPr>
      </w:pPr>
    </w:p>
    <w:p w14:paraId="0620E11C" w14:textId="77777777" w:rsidR="00012C49" w:rsidRPr="0067359A" w:rsidRDefault="009156B4" w:rsidP="00012C49">
      <w:pPr>
        <w:rPr>
          <w:lang w:val="en-US"/>
        </w:rPr>
      </w:pPr>
      <w:r w:rsidRPr="0067359A">
        <w:rPr>
          <w:noProof/>
          <w:lang w:val="en-US" w:eastAsia="en-US"/>
        </w:rPr>
        <w:drawing>
          <wp:inline distT="0" distB="0" distL="0" distR="0" wp14:anchorId="33027225" wp14:editId="7FE1CBD5">
            <wp:extent cx="6108700" cy="2057400"/>
            <wp:effectExtent l="0" t="0" r="12700" b="0"/>
            <wp:docPr id="36" name="Picture 36" descr="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amp"/>
                    <pic:cNvPicPr>
                      <a:picLocks noChangeAspect="1" noChangeArrowheads="1"/>
                    </pic:cNvPicPr>
                  </pic:nvPicPr>
                  <pic:blipFill>
                    <a:blip r:embed="rId46">
                      <a:extLst>
                        <a:ext uri="{28A0092B-C50C-407E-A947-70E740481C1C}">
                          <a14:useLocalDpi xmlns:a14="http://schemas.microsoft.com/office/drawing/2010/main" val="0"/>
                        </a:ext>
                      </a:extLst>
                    </a:blip>
                    <a:srcRect b="65170"/>
                    <a:stretch>
                      <a:fillRect/>
                    </a:stretch>
                  </pic:blipFill>
                  <pic:spPr bwMode="auto">
                    <a:xfrm>
                      <a:off x="0" y="0"/>
                      <a:ext cx="6108700" cy="2057400"/>
                    </a:xfrm>
                    <a:prstGeom prst="rect">
                      <a:avLst/>
                    </a:prstGeom>
                    <a:noFill/>
                    <a:ln>
                      <a:noFill/>
                    </a:ln>
                  </pic:spPr>
                </pic:pic>
              </a:graphicData>
            </a:graphic>
          </wp:inline>
        </w:drawing>
      </w:r>
    </w:p>
    <w:p w14:paraId="36689A2E" w14:textId="77777777" w:rsidR="00F055E8" w:rsidRPr="0067359A" w:rsidRDefault="00F055E8" w:rsidP="00012C49">
      <w:pPr>
        <w:rPr>
          <w:lang w:val="en-US"/>
        </w:rPr>
      </w:pPr>
    </w:p>
    <w:p w14:paraId="65EFBA97" w14:textId="77777777" w:rsidR="00012C49" w:rsidRPr="0067359A" w:rsidRDefault="00012C49" w:rsidP="00012C49">
      <w:pPr>
        <w:rPr>
          <w:lang w:val="en-US"/>
        </w:rPr>
      </w:pPr>
      <w:r w:rsidRPr="0067359A">
        <w:rPr>
          <w:lang w:val="en-US"/>
        </w:rPr>
        <w:t>This panel allows the operator to change the reference lamp intensity moving the slider. This is in addition to the lamp on/off control described in []. The actual lamp intensity is displayed as a percentage and will take a few seconds to follow the slider due to delays in the PIC-based flowerpot controller.</w:t>
      </w:r>
    </w:p>
    <w:p w14:paraId="38D61191" w14:textId="77777777" w:rsidR="00F055E8" w:rsidRPr="0067359A" w:rsidRDefault="00F055E8" w:rsidP="00012C49">
      <w:pPr>
        <w:rPr>
          <w:lang w:val="en-US"/>
        </w:rPr>
      </w:pPr>
      <w:r w:rsidRPr="0067359A">
        <w:rPr>
          <w:lang w:val="en-US"/>
        </w:rPr>
        <w:t xml:space="preserve">Note: the lamp behavior is highly non-linear. At the lowest settings, the lamp is virtually off, </w:t>
      </w:r>
      <w:proofErr w:type="gramStart"/>
      <w:r w:rsidRPr="0067359A">
        <w:rPr>
          <w:lang w:val="en-US"/>
        </w:rPr>
        <w:t>then</w:t>
      </w:r>
      <w:proofErr w:type="gramEnd"/>
      <w:r w:rsidRPr="0067359A">
        <w:rPr>
          <w:lang w:val="en-US"/>
        </w:rPr>
        <w:t xml:space="preserve"> ramps up quickly. </w:t>
      </w:r>
      <w:proofErr w:type="gramStart"/>
      <w:r w:rsidRPr="0067359A">
        <w:rPr>
          <w:lang w:val="en-US"/>
        </w:rPr>
        <w:t>Over 50% or so the lamp increases luminosity only marginally.</w:t>
      </w:r>
      <w:proofErr w:type="gramEnd"/>
    </w:p>
    <w:p w14:paraId="076CB1EF" w14:textId="77777777" w:rsidR="00012C49" w:rsidRPr="0067359A" w:rsidRDefault="00012C49" w:rsidP="00012C49">
      <w:pPr>
        <w:rPr>
          <w:lang w:val="en-US"/>
        </w:rPr>
      </w:pPr>
    </w:p>
    <w:p w14:paraId="6FF2D186" w14:textId="77777777" w:rsidR="00012C49" w:rsidRPr="0067359A" w:rsidRDefault="00012C49" w:rsidP="00CB6BC4">
      <w:pPr>
        <w:pStyle w:val="Heading3"/>
        <w:rPr>
          <w:lang w:val="en-US"/>
        </w:rPr>
      </w:pPr>
      <w:bookmarkStart w:id="107" w:name="_Toc333757911"/>
      <w:r w:rsidRPr="0067359A">
        <w:rPr>
          <w:lang w:val="en-US"/>
        </w:rPr>
        <w:t>Camera lens</w:t>
      </w:r>
      <w:bookmarkEnd w:id="107"/>
    </w:p>
    <w:p w14:paraId="515CE841" w14:textId="77777777" w:rsidR="00012C49" w:rsidRPr="0067359A" w:rsidRDefault="00012C49" w:rsidP="00012C49">
      <w:pPr>
        <w:rPr>
          <w:lang w:val="en-US"/>
        </w:rPr>
      </w:pPr>
    </w:p>
    <w:p w14:paraId="7446F913" w14:textId="77777777" w:rsidR="00012C49" w:rsidRPr="0067359A" w:rsidRDefault="009156B4" w:rsidP="00012C49">
      <w:pPr>
        <w:rPr>
          <w:lang w:val="en-US"/>
        </w:rPr>
      </w:pPr>
      <w:r w:rsidRPr="0067359A">
        <w:rPr>
          <w:noProof/>
          <w:lang w:val="en-US" w:eastAsia="en-US"/>
        </w:rPr>
        <w:drawing>
          <wp:inline distT="0" distB="0" distL="0" distR="0" wp14:anchorId="145594C8" wp14:editId="32396D70">
            <wp:extent cx="6108700" cy="3086100"/>
            <wp:effectExtent l="0" t="0" r="12700" b="12700"/>
            <wp:docPr id="37" name="Picture 37" descr="camera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meralens"/>
                    <pic:cNvPicPr>
                      <a:picLocks noChangeAspect="1" noChangeArrowheads="1"/>
                    </pic:cNvPicPr>
                  </pic:nvPicPr>
                  <pic:blipFill>
                    <a:blip r:embed="rId47">
                      <a:extLst>
                        <a:ext uri="{28A0092B-C50C-407E-A947-70E740481C1C}">
                          <a14:useLocalDpi xmlns:a14="http://schemas.microsoft.com/office/drawing/2010/main" val="0"/>
                        </a:ext>
                      </a:extLst>
                    </a:blip>
                    <a:srcRect b="47722"/>
                    <a:stretch>
                      <a:fillRect/>
                    </a:stretch>
                  </pic:blipFill>
                  <pic:spPr bwMode="auto">
                    <a:xfrm>
                      <a:off x="0" y="0"/>
                      <a:ext cx="6108700" cy="3086100"/>
                    </a:xfrm>
                    <a:prstGeom prst="rect">
                      <a:avLst/>
                    </a:prstGeom>
                    <a:noFill/>
                    <a:ln>
                      <a:noFill/>
                    </a:ln>
                  </pic:spPr>
                </pic:pic>
              </a:graphicData>
            </a:graphic>
          </wp:inline>
        </w:drawing>
      </w:r>
    </w:p>
    <w:p w14:paraId="61CE4A95" w14:textId="77777777" w:rsidR="00F055E8" w:rsidRPr="0067359A" w:rsidRDefault="00F055E8" w:rsidP="00012C49">
      <w:pPr>
        <w:rPr>
          <w:lang w:val="en-US"/>
        </w:rPr>
      </w:pPr>
    </w:p>
    <w:p w14:paraId="4210198F" w14:textId="77777777" w:rsidR="00012C49" w:rsidRPr="0067359A" w:rsidRDefault="00012C49" w:rsidP="00012C49">
      <w:pPr>
        <w:rPr>
          <w:lang w:val="en-US"/>
        </w:rPr>
      </w:pPr>
      <w:r w:rsidRPr="0067359A">
        <w:rPr>
          <w:lang w:val="en-US"/>
        </w:rPr>
        <w:t xml:space="preserve">This panel controls the two </w:t>
      </w:r>
      <w:proofErr w:type="gramStart"/>
      <w:r w:rsidRPr="0067359A">
        <w:rPr>
          <w:lang w:val="en-US"/>
        </w:rPr>
        <w:t>axis</w:t>
      </w:r>
      <w:proofErr w:type="gramEnd"/>
      <w:r w:rsidRPr="0067359A">
        <w:rPr>
          <w:lang w:val="en-US"/>
        </w:rPr>
        <w:t xml:space="preserve"> of the cameralens. The cameralens outputs of the BCU are slaved to the ones for the tip-tilt: if the tip-tilt has not been configured, the outputs are not enabled and the cameralens is in the default rest position. Before using the cameralens, the operator must first set the tip-tilt, even giving zero as amplitude and offset.</w:t>
      </w:r>
    </w:p>
    <w:p w14:paraId="7EB15E35" w14:textId="77777777" w:rsidR="00F055E8" w:rsidRPr="0067359A" w:rsidRDefault="00F055E8" w:rsidP="00012C49">
      <w:pPr>
        <w:rPr>
          <w:lang w:val="en-US"/>
        </w:rPr>
      </w:pPr>
    </w:p>
    <w:p w14:paraId="75782098" w14:textId="77777777" w:rsidR="00012C49" w:rsidRPr="0067359A" w:rsidRDefault="00012C49" w:rsidP="00012C49">
      <w:pPr>
        <w:rPr>
          <w:lang w:val="en-US"/>
        </w:rPr>
      </w:pPr>
      <w:r w:rsidRPr="0067359A">
        <w:rPr>
          <w:lang w:val="en-US"/>
        </w:rPr>
        <w:t>Once the outputs are active, the two sliders control the X and Y camera lens position. The current position is shown, and the position can also be changed writing the new values in the two input</w:t>
      </w:r>
      <w:r w:rsidR="00F3585A" w:rsidRPr="0067359A">
        <w:rPr>
          <w:lang w:val="en-US"/>
        </w:rPr>
        <w:t xml:space="preserve"> </w:t>
      </w:r>
      <w:r w:rsidRPr="0067359A">
        <w:rPr>
          <w:lang w:val="en-US"/>
        </w:rPr>
        <w:t>boxes and pressing Enter. This action will set both axes at the same time.</w:t>
      </w:r>
    </w:p>
    <w:p w14:paraId="1C87657A" w14:textId="77777777" w:rsidR="00012C49" w:rsidRPr="0067359A" w:rsidRDefault="00012C49" w:rsidP="00012C49">
      <w:pPr>
        <w:rPr>
          <w:lang w:val="en-US"/>
        </w:rPr>
      </w:pPr>
    </w:p>
    <w:p w14:paraId="114CAF59" w14:textId="77777777" w:rsidR="00012C49" w:rsidRPr="0067359A" w:rsidRDefault="00012C49" w:rsidP="00012C49">
      <w:pPr>
        <w:rPr>
          <w:lang w:val="en-US"/>
        </w:rPr>
      </w:pPr>
    </w:p>
    <w:p w14:paraId="45EF9B62" w14:textId="77777777" w:rsidR="00012C49" w:rsidRPr="0067359A" w:rsidRDefault="00012C49" w:rsidP="00CB6BC4">
      <w:pPr>
        <w:pStyle w:val="Heading3"/>
        <w:rPr>
          <w:lang w:val="en-US"/>
        </w:rPr>
      </w:pPr>
      <w:bookmarkStart w:id="108" w:name="_Toc333757912"/>
      <w:r w:rsidRPr="0067359A">
        <w:rPr>
          <w:lang w:val="en-US"/>
        </w:rPr>
        <w:t>ADC wheel</w:t>
      </w:r>
      <w:r w:rsidR="00F3585A" w:rsidRPr="0067359A">
        <w:rPr>
          <w:lang w:val="en-US"/>
        </w:rPr>
        <w:t>s</w:t>
      </w:r>
      <w:r w:rsidRPr="0067359A">
        <w:rPr>
          <w:lang w:val="en-US"/>
        </w:rPr>
        <w:t xml:space="preserve"> #1 and #2</w:t>
      </w:r>
      <w:bookmarkEnd w:id="108"/>
    </w:p>
    <w:p w14:paraId="1428E555" w14:textId="77777777" w:rsidR="00012C49" w:rsidRPr="0067359A" w:rsidRDefault="00012C49" w:rsidP="00012C49">
      <w:pPr>
        <w:rPr>
          <w:lang w:val="en-US"/>
        </w:rPr>
      </w:pPr>
    </w:p>
    <w:p w14:paraId="7FF2A27A" w14:textId="77777777" w:rsidR="00012C49" w:rsidRPr="0067359A" w:rsidRDefault="009156B4" w:rsidP="00012C49">
      <w:pPr>
        <w:rPr>
          <w:lang w:val="en-US"/>
        </w:rPr>
      </w:pPr>
      <w:r w:rsidRPr="0067359A">
        <w:rPr>
          <w:noProof/>
          <w:lang w:val="en-US" w:eastAsia="en-US"/>
        </w:rPr>
        <w:drawing>
          <wp:inline distT="0" distB="0" distL="0" distR="0" wp14:anchorId="60281EAD" wp14:editId="7E2DCD80">
            <wp:extent cx="6121400" cy="5892800"/>
            <wp:effectExtent l="0" t="0" r="0" b="0"/>
            <wp:docPr id="38" name="Picture 38" descr="a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dc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1400" cy="5892800"/>
                    </a:xfrm>
                    <a:prstGeom prst="rect">
                      <a:avLst/>
                    </a:prstGeom>
                    <a:noFill/>
                    <a:ln>
                      <a:noFill/>
                    </a:ln>
                  </pic:spPr>
                </pic:pic>
              </a:graphicData>
            </a:graphic>
          </wp:inline>
        </w:drawing>
      </w:r>
    </w:p>
    <w:p w14:paraId="1A500FCB" w14:textId="77777777" w:rsidR="00F3585A" w:rsidRPr="0067359A" w:rsidRDefault="00F3585A" w:rsidP="00012C49">
      <w:pPr>
        <w:rPr>
          <w:lang w:val="en-US"/>
        </w:rPr>
      </w:pPr>
    </w:p>
    <w:p w14:paraId="0C7AA0C3" w14:textId="77777777" w:rsidR="00012C49" w:rsidRPr="0067359A" w:rsidRDefault="00012C49" w:rsidP="00012C49">
      <w:pPr>
        <w:rPr>
          <w:lang w:val="en-US"/>
        </w:rPr>
      </w:pPr>
      <w:r w:rsidRPr="0067359A">
        <w:rPr>
          <w:lang w:val="en-US"/>
        </w:rPr>
        <w:t>These two panels control the two ADC prism wheels. The unit of movemen</w:t>
      </w:r>
      <w:r w:rsidR="00F3585A" w:rsidRPr="0067359A">
        <w:rPr>
          <w:lang w:val="en-US"/>
        </w:rPr>
        <w:t>t is in degrees. Apart from this</w:t>
      </w:r>
      <w:r w:rsidRPr="0067359A">
        <w:rPr>
          <w:lang w:val="en-US"/>
        </w:rPr>
        <w:t>, they are functionally identical to the filter wheel #1 panel.</w:t>
      </w:r>
    </w:p>
    <w:p w14:paraId="57760D4A" w14:textId="77777777" w:rsidR="00012C49" w:rsidRPr="0067359A" w:rsidRDefault="00012C49" w:rsidP="00012C49">
      <w:pPr>
        <w:rPr>
          <w:lang w:val="en-US"/>
        </w:rPr>
      </w:pPr>
      <w:r w:rsidRPr="0067359A">
        <w:rPr>
          <w:lang w:val="en-US"/>
        </w:rPr>
        <w:t xml:space="preserve">When using the Wfs Arbitrator ADC tracking, the ADC position is </w:t>
      </w:r>
      <w:r w:rsidR="00F3585A" w:rsidRPr="0067359A">
        <w:rPr>
          <w:lang w:val="en-US"/>
        </w:rPr>
        <w:t>continuously</w:t>
      </w:r>
      <w:r w:rsidRPr="0067359A">
        <w:rPr>
          <w:lang w:val="en-US"/>
        </w:rPr>
        <w:t xml:space="preserve"> updated and this panel cannot be used.</w:t>
      </w:r>
    </w:p>
    <w:p w14:paraId="66E8AF6A" w14:textId="77777777" w:rsidR="00012C49" w:rsidRPr="0067359A" w:rsidRDefault="00012C49" w:rsidP="00012C49">
      <w:pPr>
        <w:rPr>
          <w:lang w:val="en-US"/>
        </w:rPr>
      </w:pPr>
    </w:p>
    <w:p w14:paraId="079E660E" w14:textId="77777777" w:rsidR="00012C49" w:rsidRPr="0067359A" w:rsidRDefault="00012C49" w:rsidP="00CB6BC4">
      <w:pPr>
        <w:pStyle w:val="Heading3"/>
        <w:rPr>
          <w:lang w:val="en-US"/>
        </w:rPr>
      </w:pPr>
      <w:bookmarkStart w:id="109" w:name="_Toc333757913"/>
      <w:r w:rsidRPr="0067359A">
        <w:rPr>
          <w:lang w:val="en-US"/>
        </w:rPr>
        <w:t>ADC high-level</w:t>
      </w:r>
      <w:bookmarkEnd w:id="109"/>
    </w:p>
    <w:p w14:paraId="62BDD3D1" w14:textId="77777777" w:rsidR="00012C49" w:rsidRPr="0067359A" w:rsidRDefault="00012C49" w:rsidP="00012C49">
      <w:pPr>
        <w:rPr>
          <w:lang w:val="en-US"/>
        </w:rPr>
      </w:pPr>
    </w:p>
    <w:p w14:paraId="2773E3A0" w14:textId="77777777" w:rsidR="00012C49" w:rsidRPr="0067359A" w:rsidRDefault="009156B4" w:rsidP="00012C49">
      <w:pPr>
        <w:rPr>
          <w:lang w:val="en-US"/>
        </w:rPr>
      </w:pPr>
      <w:r w:rsidRPr="0067359A">
        <w:rPr>
          <w:noProof/>
          <w:lang w:val="en-US" w:eastAsia="en-US"/>
        </w:rPr>
        <w:drawing>
          <wp:inline distT="0" distB="0" distL="0" distR="0" wp14:anchorId="3E31B4F7" wp14:editId="13F83F2D">
            <wp:extent cx="6108700" cy="1828800"/>
            <wp:effectExtent l="0" t="0" r="12700" b="0"/>
            <wp:docPr id="39" name="Picture 39" descr="adc-hi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dc-hilevel"/>
                    <pic:cNvPicPr>
                      <a:picLocks noChangeAspect="1" noChangeArrowheads="1"/>
                    </pic:cNvPicPr>
                  </pic:nvPicPr>
                  <pic:blipFill>
                    <a:blip r:embed="rId49">
                      <a:extLst>
                        <a:ext uri="{28A0092B-C50C-407E-A947-70E740481C1C}">
                          <a14:useLocalDpi xmlns:a14="http://schemas.microsoft.com/office/drawing/2010/main" val="0"/>
                        </a:ext>
                      </a:extLst>
                    </a:blip>
                    <a:srcRect b="69048"/>
                    <a:stretch>
                      <a:fillRect/>
                    </a:stretch>
                  </pic:blipFill>
                  <pic:spPr bwMode="auto">
                    <a:xfrm>
                      <a:off x="0" y="0"/>
                      <a:ext cx="6108700" cy="1828800"/>
                    </a:xfrm>
                    <a:prstGeom prst="rect">
                      <a:avLst/>
                    </a:prstGeom>
                    <a:noFill/>
                    <a:ln>
                      <a:noFill/>
                    </a:ln>
                  </pic:spPr>
                </pic:pic>
              </a:graphicData>
            </a:graphic>
          </wp:inline>
        </w:drawing>
      </w:r>
    </w:p>
    <w:p w14:paraId="23F03DC7" w14:textId="77777777" w:rsidR="00F3585A" w:rsidRPr="0067359A" w:rsidRDefault="00F3585A" w:rsidP="00012C49">
      <w:pPr>
        <w:rPr>
          <w:lang w:val="en-US"/>
        </w:rPr>
      </w:pPr>
    </w:p>
    <w:p w14:paraId="527ECE2A" w14:textId="77777777" w:rsidR="00012C49" w:rsidRPr="0067359A" w:rsidRDefault="00012C49" w:rsidP="00012C49">
      <w:pPr>
        <w:rPr>
          <w:lang w:val="en-US"/>
        </w:rPr>
      </w:pPr>
      <w:r w:rsidRPr="0067359A">
        <w:rPr>
          <w:lang w:val="en-US"/>
        </w:rPr>
        <w:t>This panel allows the control of the ADC as a function of two high-level parameters: dispersion angle and axis orientation. There is a direct mapping of these two parameters to the ADC wheels position.</w:t>
      </w:r>
    </w:p>
    <w:p w14:paraId="65B7F70C" w14:textId="77777777" w:rsidR="00F3585A" w:rsidRPr="0067359A" w:rsidRDefault="00F3585A" w:rsidP="00012C49">
      <w:pPr>
        <w:rPr>
          <w:lang w:val="en-US"/>
        </w:rPr>
      </w:pPr>
    </w:p>
    <w:p w14:paraId="5D8D86BC" w14:textId="77777777" w:rsidR="00012C49" w:rsidRPr="0067359A" w:rsidRDefault="00012C49" w:rsidP="00012C49">
      <w:pPr>
        <w:rPr>
          <w:lang w:val="en-US"/>
        </w:rPr>
      </w:pPr>
      <w:r w:rsidRPr="0067359A">
        <w:rPr>
          <w:lang w:val="en-US"/>
        </w:rPr>
        <w:t>When either of the Set buttons is pressed, both values are sent to the ADC controllers.</w:t>
      </w:r>
    </w:p>
    <w:p w14:paraId="1976D269" w14:textId="77777777" w:rsidR="00012C49" w:rsidRPr="0067359A" w:rsidRDefault="00012C49" w:rsidP="00012C49">
      <w:pPr>
        <w:rPr>
          <w:lang w:val="en-US"/>
        </w:rPr>
      </w:pPr>
      <w:r w:rsidRPr="0067359A">
        <w:rPr>
          <w:lang w:val="en-US"/>
        </w:rPr>
        <w:t>When using the Wfs Arbitrator ADC tracking, the ADC position is continously updated and this panel cannot be used.</w:t>
      </w:r>
    </w:p>
    <w:p w14:paraId="7E72C023" w14:textId="77777777" w:rsidR="00012C49" w:rsidRPr="0067359A" w:rsidRDefault="00012C49" w:rsidP="00012C49">
      <w:pPr>
        <w:rPr>
          <w:lang w:val="en-US"/>
        </w:rPr>
      </w:pPr>
    </w:p>
    <w:p w14:paraId="1341EF2F" w14:textId="77777777" w:rsidR="00012C49" w:rsidRPr="0067359A" w:rsidRDefault="00012C49" w:rsidP="00CB6BC4">
      <w:pPr>
        <w:pStyle w:val="Heading3"/>
        <w:rPr>
          <w:lang w:val="en-US"/>
        </w:rPr>
      </w:pPr>
      <w:bookmarkStart w:id="110" w:name="_Toc333757914"/>
      <w:r w:rsidRPr="0067359A">
        <w:rPr>
          <w:lang w:val="en-US"/>
        </w:rPr>
        <w:t>Board setup</w:t>
      </w:r>
      <w:bookmarkEnd w:id="110"/>
    </w:p>
    <w:p w14:paraId="6381AA46" w14:textId="77777777" w:rsidR="00012C49" w:rsidRPr="0067359A" w:rsidRDefault="00012C49" w:rsidP="00012C49">
      <w:pPr>
        <w:rPr>
          <w:lang w:val="en-US"/>
        </w:rPr>
      </w:pPr>
    </w:p>
    <w:p w14:paraId="006E3539" w14:textId="77777777" w:rsidR="00012C49" w:rsidRPr="0067359A" w:rsidRDefault="009156B4" w:rsidP="00012C49">
      <w:pPr>
        <w:rPr>
          <w:lang w:val="en-US"/>
        </w:rPr>
      </w:pPr>
      <w:r w:rsidRPr="0067359A">
        <w:rPr>
          <w:noProof/>
          <w:lang w:val="en-US" w:eastAsia="en-US"/>
        </w:rPr>
        <w:drawing>
          <wp:inline distT="0" distB="0" distL="0" distR="0" wp14:anchorId="359C53DA" wp14:editId="49499601">
            <wp:extent cx="6121400" cy="5892800"/>
            <wp:effectExtent l="0" t="0" r="0" b="0"/>
            <wp:docPr id="40" name="Picture 40" descr="board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ardsetu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1400" cy="5892800"/>
                    </a:xfrm>
                    <a:prstGeom prst="rect">
                      <a:avLst/>
                    </a:prstGeom>
                    <a:noFill/>
                    <a:ln>
                      <a:noFill/>
                    </a:ln>
                  </pic:spPr>
                </pic:pic>
              </a:graphicData>
            </a:graphic>
          </wp:inline>
        </w:drawing>
      </w:r>
    </w:p>
    <w:p w14:paraId="1EFC6D81" w14:textId="77777777" w:rsidR="00F3585A" w:rsidRPr="0067359A" w:rsidRDefault="00F3585A" w:rsidP="00012C49">
      <w:pPr>
        <w:rPr>
          <w:lang w:val="en-US"/>
        </w:rPr>
      </w:pPr>
    </w:p>
    <w:p w14:paraId="55019E44" w14:textId="77777777" w:rsidR="00012C49" w:rsidRPr="0067359A" w:rsidRDefault="00012C49" w:rsidP="00012C49">
      <w:pPr>
        <w:rPr>
          <w:lang w:val="en-US"/>
        </w:rPr>
      </w:pPr>
      <w:r w:rsidRPr="0067359A">
        <w:rPr>
          <w:lang w:val="en-US"/>
        </w:rPr>
        <w:t>The operator can save the current board configuration using this panel to save a “board setup” file.</w:t>
      </w:r>
    </w:p>
    <w:p w14:paraId="3A218915" w14:textId="77777777" w:rsidR="00012C49" w:rsidRPr="0067359A" w:rsidRDefault="00012C49" w:rsidP="00012C49">
      <w:pPr>
        <w:rPr>
          <w:lang w:val="en-US"/>
        </w:rPr>
      </w:pPr>
      <w:r w:rsidRPr="0067359A">
        <w:rPr>
          <w:lang w:val="en-US"/>
        </w:rPr>
        <w:t xml:space="preserve">A board setup is a text file containing commands to set the wfs </w:t>
      </w:r>
      <w:proofErr w:type="gramStart"/>
      <w:r w:rsidRPr="0067359A">
        <w:rPr>
          <w:lang w:val="en-US"/>
        </w:rPr>
        <w:t>movements</w:t>
      </w:r>
      <w:proofErr w:type="gramEnd"/>
      <w:r w:rsidRPr="0067359A">
        <w:rPr>
          <w:lang w:val="en-US"/>
        </w:rPr>
        <w:t xml:space="preserve"> positions. To save the current configuration, enter a descriptive name in the top input</w:t>
      </w:r>
      <w:r w:rsidR="00F3585A" w:rsidRPr="0067359A">
        <w:rPr>
          <w:lang w:val="en-US"/>
        </w:rPr>
        <w:t xml:space="preserve"> </w:t>
      </w:r>
      <w:r w:rsidRPr="0067359A">
        <w:rPr>
          <w:lang w:val="en-US"/>
        </w:rPr>
        <w:t>box and press “save”. A text file will be generated and saved in a predefined directory (see []), and shown in the list with the date on which it was saved.</w:t>
      </w:r>
    </w:p>
    <w:p w14:paraId="3394BBDA" w14:textId="77777777" w:rsidR="00012C49" w:rsidRPr="0067359A" w:rsidRDefault="00012C49" w:rsidP="00012C49">
      <w:pPr>
        <w:rPr>
          <w:lang w:val="en-US"/>
        </w:rPr>
      </w:pPr>
      <w:r w:rsidRPr="0067359A">
        <w:rPr>
          <w:lang w:val="en-US"/>
        </w:rPr>
        <w:t>Clicking on a filename on the list will display its contents in the right box for inspection. To load a board setup file, select it on the list and press the “Restore” button. An xterm will appear where the script will execute.</w:t>
      </w:r>
    </w:p>
    <w:p w14:paraId="6BF77023" w14:textId="77777777" w:rsidR="00012C49" w:rsidRPr="0067359A" w:rsidRDefault="00012C49" w:rsidP="00012C49">
      <w:pPr>
        <w:rPr>
          <w:lang w:val="en-US"/>
        </w:rPr>
      </w:pPr>
      <w:r w:rsidRPr="0067359A">
        <w:rPr>
          <w:lang w:val="en-US"/>
        </w:rPr>
        <w:t xml:space="preserve">Warning: if some devices are off, they will not respond to commands, and the xterm will wait for their response with a </w:t>
      </w:r>
      <w:proofErr w:type="gramStart"/>
      <w:r w:rsidRPr="0067359A">
        <w:rPr>
          <w:lang w:val="en-US"/>
        </w:rPr>
        <w:t>timeout which</w:t>
      </w:r>
      <w:proofErr w:type="gramEnd"/>
      <w:r w:rsidRPr="0067359A">
        <w:rPr>
          <w:lang w:val="en-US"/>
        </w:rPr>
        <w:t xml:space="preserve"> may be quite long. It is safe to simply close the xterm, because all commands are sent in less than one second, and the rest is only waiting for the devices to report their status.</w:t>
      </w:r>
    </w:p>
    <w:p w14:paraId="0E95D5AB" w14:textId="77777777" w:rsidR="00012C49" w:rsidRPr="0067359A" w:rsidRDefault="00012C49" w:rsidP="00012C49">
      <w:pPr>
        <w:rPr>
          <w:lang w:val="en-US"/>
        </w:rPr>
      </w:pPr>
    </w:p>
    <w:p w14:paraId="2532CAC7" w14:textId="77777777" w:rsidR="00012C49" w:rsidRPr="0067359A" w:rsidRDefault="00012C49" w:rsidP="00012C49">
      <w:pPr>
        <w:rPr>
          <w:lang w:val="en-US"/>
        </w:rPr>
      </w:pPr>
      <w:r w:rsidRPr="0067359A">
        <w:rPr>
          <w:lang w:val="en-US"/>
        </w:rPr>
        <w:t>The following parameters are saved/restored:</w:t>
      </w:r>
    </w:p>
    <w:p w14:paraId="2899FCFA" w14:textId="77777777" w:rsidR="004A43F8" w:rsidRPr="0067359A" w:rsidRDefault="004A43F8" w:rsidP="00012C49">
      <w:pPr>
        <w:rPr>
          <w:lang w:val="en-US"/>
        </w:rPr>
      </w:pPr>
    </w:p>
    <w:p w14:paraId="368ABDA4" w14:textId="77777777" w:rsidR="004A43F8" w:rsidRPr="0067359A" w:rsidRDefault="00012C49" w:rsidP="00012C49">
      <w:pPr>
        <w:numPr>
          <w:ilvl w:val="0"/>
          <w:numId w:val="24"/>
        </w:numPr>
        <w:rPr>
          <w:lang w:val="en-US"/>
        </w:rPr>
      </w:pPr>
      <w:proofErr w:type="gramStart"/>
      <w:r w:rsidRPr="0067359A">
        <w:rPr>
          <w:lang w:val="en-US"/>
        </w:rPr>
        <w:t>filter</w:t>
      </w:r>
      <w:proofErr w:type="gramEnd"/>
      <w:r w:rsidRPr="0067359A">
        <w:rPr>
          <w:lang w:val="en-US"/>
        </w:rPr>
        <w:t xml:space="preserve"> wheels #1 and #2 positions</w:t>
      </w:r>
    </w:p>
    <w:p w14:paraId="039A069C" w14:textId="77777777" w:rsidR="004A43F8" w:rsidRPr="0067359A" w:rsidRDefault="00012C49" w:rsidP="00012C49">
      <w:pPr>
        <w:numPr>
          <w:ilvl w:val="0"/>
          <w:numId w:val="24"/>
        </w:numPr>
        <w:rPr>
          <w:lang w:val="en-US"/>
        </w:rPr>
      </w:pPr>
      <w:proofErr w:type="gramStart"/>
      <w:r w:rsidRPr="0067359A">
        <w:rPr>
          <w:lang w:val="en-US"/>
        </w:rPr>
        <w:t>cube</w:t>
      </w:r>
      <w:proofErr w:type="gramEnd"/>
      <w:r w:rsidRPr="0067359A">
        <w:rPr>
          <w:lang w:val="en-US"/>
        </w:rPr>
        <w:t xml:space="preserve"> stage and rotator positions</w:t>
      </w:r>
    </w:p>
    <w:p w14:paraId="46FC53D5" w14:textId="77777777" w:rsidR="004A43F8" w:rsidRPr="0067359A" w:rsidRDefault="00012C49" w:rsidP="00012C49">
      <w:pPr>
        <w:numPr>
          <w:ilvl w:val="0"/>
          <w:numId w:val="24"/>
        </w:numPr>
        <w:rPr>
          <w:lang w:val="en-US"/>
        </w:rPr>
      </w:pPr>
      <w:r w:rsidRPr="0067359A">
        <w:rPr>
          <w:lang w:val="en-US"/>
        </w:rPr>
        <w:t>X, Y and Z stages positions</w:t>
      </w:r>
    </w:p>
    <w:p w14:paraId="5928DEF4" w14:textId="77777777" w:rsidR="004A43F8" w:rsidRPr="0067359A" w:rsidRDefault="004A43F8" w:rsidP="00012C49">
      <w:pPr>
        <w:numPr>
          <w:ilvl w:val="0"/>
          <w:numId w:val="24"/>
        </w:numPr>
        <w:rPr>
          <w:lang w:val="en-US"/>
        </w:rPr>
      </w:pPr>
      <w:r w:rsidRPr="0067359A">
        <w:rPr>
          <w:lang w:val="en-US"/>
        </w:rPr>
        <w:t>C</w:t>
      </w:r>
      <w:r w:rsidR="00012C49" w:rsidRPr="0067359A">
        <w:rPr>
          <w:lang w:val="en-US"/>
        </w:rPr>
        <w:t>amera lens X and Y positions</w:t>
      </w:r>
    </w:p>
    <w:p w14:paraId="0FFE28E9" w14:textId="77777777" w:rsidR="004A43F8" w:rsidRPr="0067359A" w:rsidRDefault="00012C49" w:rsidP="00012C49">
      <w:pPr>
        <w:numPr>
          <w:ilvl w:val="0"/>
          <w:numId w:val="24"/>
        </w:numPr>
        <w:rPr>
          <w:lang w:val="en-US"/>
        </w:rPr>
      </w:pPr>
      <w:r w:rsidRPr="0067359A">
        <w:rPr>
          <w:lang w:val="en-US"/>
        </w:rPr>
        <w:t>Tip tilt modulation amplitude, frequency and offsets</w:t>
      </w:r>
    </w:p>
    <w:p w14:paraId="24742632" w14:textId="77777777" w:rsidR="00012C49" w:rsidRPr="0067359A" w:rsidRDefault="00012C49" w:rsidP="00012C49">
      <w:pPr>
        <w:numPr>
          <w:ilvl w:val="0"/>
          <w:numId w:val="24"/>
        </w:numPr>
        <w:rPr>
          <w:lang w:val="en-US"/>
        </w:rPr>
      </w:pPr>
      <w:r w:rsidRPr="0067359A">
        <w:rPr>
          <w:lang w:val="en-US"/>
        </w:rPr>
        <w:t>ADC wheels #1 and #2 positions</w:t>
      </w:r>
    </w:p>
    <w:p w14:paraId="16EA24CF" w14:textId="77777777" w:rsidR="00012C49" w:rsidRPr="0067359A" w:rsidRDefault="00012C49" w:rsidP="00012C49">
      <w:pPr>
        <w:rPr>
          <w:lang w:val="en-US"/>
        </w:rPr>
      </w:pPr>
    </w:p>
    <w:p w14:paraId="2F92C81B" w14:textId="77777777" w:rsidR="00012C49" w:rsidRPr="0067359A" w:rsidRDefault="00012C49" w:rsidP="00012C49">
      <w:pPr>
        <w:rPr>
          <w:lang w:val="en-US"/>
        </w:rPr>
      </w:pPr>
    </w:p>
    <w:p w14:paraId="2D138269" w14:textId="77777777" w:rsidR="00012C49" w:rsidRPr="0067359A" w:rsidRDefault="00012C49" w:rsidP="00012C49">
      <w:pPr>
        <w:rPr>
          <w:lang w:val="en-US"/>
        </w:rPr>
      </w:pPr>
    </w:p>
    <w:p w14:paraId="607EBE60" w14:textId="77777777" w:rsidR="00012C49" w:rsidRPr="0067359A" w:rsidRDefault="00012C49" w:rsidP="00CB6BC4">
      <w:pPr>
        <w:pStyle w:val="Heading3"/>
        <w:rPr>
          <w:lang w:val="en-US"/>
        </w:rPr>
      </w:pPr>
      <w:bookmarkStart w:id="111" w:name="_Toc333757915"/>
      <w:r w:rsidRPr="0067359A">
        <w:rPr>
          <w:lang w:val="en-US"/>
        </w:rPr>
        <w:t>System tests</w:t>
      </w:r>
      <w:bookmarkEnd w:id="111"/>
    </w:p>
    <w:p w14:paraId="795A469B" w14:textId="77777777" w:rsidR="00012C49" w:rsidRPr="0067359A" w:rsidRDefault="00012C49" w:rsidP="00012C49">
      <w:pPr>
        <w:rPr>
          <w:lang w:val="en-US"/>
        </w:rPr>
      </w:pPr>
    </w:p>
    <w:p w14:paraId="1753B16E" w14:textId="77777777" w:rsidR="00012C49" w:rsidRPr="0067359A" w:rsidRDefault="00012C49" w:rsidP="00012C49">
      <w:pPr>
        <w:rPr>
          <w:lang w:val="en-US"/>
        </w:rPr>
      </w:pPr>
      <w:r w:rsidRPr="0067359A">
        <w:rPr>
          <w:lang w:val="en-US"/>
        </w:rPr>
        <w:t>[</w:t>
      </w:r>
      <w:proofErr w:type="gramStart"/>
      <w:r w:rsidRPr="0067359A">
        <w:rPr>
          <w:lang w:val="en-US"/>
        </w:rPr>
        <w:t>screenshot</w:t>
      </w:r>
      <w:proofErr w:type="gramEnd"/>
      <w:r w:rsidRPr="0067359A">
        <w:rPr>
          <w:lang w:val="en-US"/>
        </w:rPr>
        <w:t>]</w:t>
      </w:r>
    </w:p>
    <w:p w14:paraId="00CA8C07" w14:textId="77777777" w:rsidR="00012C49" w:rsidRPr="0067359A" w:rsidRDefault="00012C49" w:rsidP="00012C49">
      <w:pPr>
        <w:rPr>
          <w:lang w:val="en-US"/>
        </w:rPr>
      </w:pPr>
    </w:p>
    <w:p w14:paraId="756A8B75" w14:textId="77777777" w:rsidR="00012C49" w:rsidRPr="0067359A" w:rsidRDefault="00012C49" w:rsidP="00012C49">
      <w:pPr>
        <w:rPr>
          <w:lang w:val="en-US"/>
        </w:rPr>
      </w:pPr>
      <w:r w:rsidRPr="0067359A">
        <w:rPr>
          <w:lang w:val="en-US"/>
        </w:rPr>
        <w:t>This panel contains shortcut buttons to start various system tests scripts. Their output, when available, is shown in the box below the buttons. The output text can be copied and pasted. The available scripts are:</w:t>
      </w:r>
    </w:p>
    <w:p w14:paraId="1374FA13" w14:textId="77777777" w:rsidR="00012C49" w:rsidRPr="0067359A" w:rsidRDefault="00012C49" w:rsidP="00012C49">
      <w:pPr>
        <w:rPr>
          <w:lang w:val="en-US"/>
        </w:rPr>
      </w:pPr>
    </w:p>
    <w:p w14:paraId="09AA5F95" w14:textId="77777777" w:rsidR="004A43F8" w:rsidRPr="0067359A" w:rsidRDefault="00012C49" w:rsidP="00012C49">
      <w:pPr>
        <w:numPr>
          <w:ilvl w:val="0"/>
          <w:numId w:val="25"/>
        </w:numPr>
        <w:rPr>
          <w:lang w:val="en-US"/>
        </w:rPr>
      </w:pPr>
      <w:proofErr w:type="gramStart"/>
      <w:r w:rsidRPr="0067359A">
        <w:rPr>
          <w:lang w:val="en-US"/>
        </w:rPr>
        <w:t>ccd39</w:t>
      </w:r>
      <w:proofErr w:type="gramEnd"/>
      <w:r w:rsidRPr="0067359A">
        <w:rPr>
          <w:lang w:val="en-US"/>
        </w:rPr>
        <w:t xml:space="preserve"> RON test: starts the ccd39 RON (ReadOut Noise) test. It will cycle the </w:t>
      </w:r>
      <w:proofErr w:type="gramStart"/>
      <w:r w:rsidRPr="0067359A">
        <w:rPr>
          <w:lang w:val="en-US"/>
        </w:rPr>
        <w:t>ccd</w:t>
      </w:r>
      <w:proofErr w:type="gramEnd"/>
      <w:r w:rsidRPr="0067359A">
        <w:rPr>
          <w:lang w:val="en-US"/>
        </w:rPr>
        <w:t xml:space="preserve"> between the four available readout speeds, and report the results in the box below.</w:t>
      </w:r>
    </w:p>
    <w:p w14:paraId="68217ED7" w14:textId="77777777" w:rsidR="00012C49" w:rsidRPr="0067359A" w:rsidRDefault="00012C49" w:rsidP="004A43F8">
      <w:pPr>
        <w:ind w:left="360"/>
        <w:rPr>
          <w:lang w:val="en-US"/>
        </w:rPr>
      </w:pPr>
      <w:r w:rsidRPr="0067359A">
        <w:rPr>
          <w:lang w:val="en-US"/>
        </w:rPr>
        <w:tab/>
      </w:r>
    </w:p>
    <w:p w14:paraId="680BE248" w14:textId="77777777" w:rsidR="00012C49" w:rsidRPr="0067359A" w:rsidRDefault="00012C49" w:rsidP="00012C49">
      <w:pPr>
        <w:rPr>
          <w:lang w:val="en-US"/>
        </w:rPr>
      </w:pPr>
    </w:p>
    <w:p w14:paraId="2AF4DEBE" w14:textId="77777777" w:rsidR="00012C49" w:rsidRPr="0067359A" w:rsidRDefault="00012C49" w:rsidP="00012C49">
      <w:pPr>
        <w:rPr>
          <w:lang w:val="en-US"/>
        </w:rPr>
      </w:pPr>
    </w:p>
    <w:p w14:paraId="0F11D8CC" w14:textId="77777777" w:rsidR="00012C49" w:rsidRPr="0067359A" w:rsidRDefault="00012C49" w:rsidP="00CB6BC4">
      <w:pPr>
        <w:pStyle w:val="Heading3"/>
        <w:rPr>
          <w:lang w:val="en-US"/>
        </w:rPr>
      </w:pPr>
      <w:bookmarkStart w:id="112" w:name="_Toc333757916"/>
      <w:r w:rsidRPr="0067359A">
        <w:rPr>
          <w:lang w:val="en-US"/>
        </w:rPr>
        <w:t>Quick selection</w:t>
      </w:r>
      <w:bookmarkEnd w:id="112"/>
    </w:p>
    <w:p w14:paraId="3AB6BF4F" w14:textId="77777777" w:rsidR="00012C49" w:rsidRPr="0067359A" w:rsidRDefault="00012C49" w:rsidP="00012C49">
      <w:pPr>
        <w:rPr>
          <w:lang w:val="en-US"/>
        </w:rPr>
      </w:pPr>
    </w:p>
    <w:p w14:paraId="0FD61231" w14:textId="77777777" w:rsidR="00012C49" w:rsidRPr="0067359A" w:rsidRDefault="00012C49" w:rsidP="00012C49">
      <w:pPr>
        <w:rPr>
          <w:lang w:val="en-US"/>
        </w:rPr>
      </w:pPr>
      <w:r w:rsidRPr="0067359A">
        <w:rPr>
          <w:lang w:val="en-US"/>
        </w:rPr>
        <w:t>[</w:t>
      </w:r>
      <w:proofErr w:type="gramStart"/>
      <w:r w:rsidRPr="0067359A">
        <w:rPr>
          <w:lang w:val="en-US"/>
        </w:rPr>
        <w:t>screenshot</w:t>
      </w:r>
      <w:proofErr w:type="gramEnd"/>
      <w:r w:rsidRPr="0067359A">
        <w:rPr>
          <w:lang w:val="en-US"/>
        </w:rPr>
        <w:t>]</w:t>
      </w:r>
    </w:p>
    <w:p w14:paraId="2284A922" w14:textId="77777777" w:rsidR="00012C49" w:rsidRPr="0067359A" w:rsidRDefault="00012C49" w:rsidP="00012C49">
      <w:pPr>
        <w:rPr>
          <w:lang w:val="en-US"/>
        </w:rPr>
      </w:pPr>
    </w:p>
    <w:p w14:paraId="56595431" w14:textId="77777777" w:rsidR="00012C49" w:rsidRPr="0067359A" w:rsidRDefault="00012C49" w:rsidP="00012C49">
      <w:pPr>
        <w:rPr>
          <w:lang w:val="en-US"/>
        </w:rPr>
      </w:pPr>
      <w:r w:rsidRPr="0067359A">
        <w:rPr>
          <w:lang w:val="en-US"/>
        </w:rPr>
        <w:t>This panel contains a list of the available calibration files for the BCU (background frames and slopenull frames), display</w:t>
      </w:r>
      <w:r w:rsidR="004A43F8" w:rsidRPr="0067359A">
        <w:rPr>
          <w:lang w:val="en-US"/>
        </w:rPr>
        <w:t>s</w:t>
      </w:r>
      <w:r w:rsidRPr="0067359A">
        <w:rPr>
          <w:lang w:val="en-US"/>
        </w:rPr>
        <w:t xml:space="preserve"> the currently selected file and allows the operator to select a different file and send it to the BCU. Loading the file is immediate whether in open or closed loop. While operational, use of the WfsArbitrator GUI for the background is recomme</w:t>
      </w:r>
      <w:r w:rsidR="004A43F8" w:rsidRPr="0067359A">
        <w:rPr>
          <w:lang w:val="en-US"/>
        </w:rPr>
        <w:t>n</w:t>
      </w:r>
      <w:r w:rsidRPr="0067359A">
        <w:rPr>
          <w:lang w:val="en-US"/>
        </w:rPr>
        <w:t>ded.</w:t>
      </w:r>
    </w:p>
    <w:p w14:paraId="3BFFC9A5" w14:textId="77777777" w:rsidR="00012C49" w:rsidRPr="0067359A" w:rsidRDefault="00012C49" w:rsidP="00012C49">
      <w:pPr>
        <w:rPr>
          <w:lang w:val="en-US"/>
        </w:rPr>
      </w:pPr>
    </w:p>
    <w:p w14:paraId="5EE7A3B8" w14:textId="77777777" w:rsidR="00012C49" w:rsidRPr="0067359A" w:rsidRDefault="00012C49" w:rsidP="00012C49">
      <w:pPr>
        <w:rPr>
          <w:lang w:val="en-US"/>
        </w:rPr>
      </w:pPr>
    </w:p>
    <w:p w14:paraId="7780AF72" w14:textId="77777777" w:rsidR="00012C49" w:rsidRPr="0067359A" w:rsidRDefault="00012C49" w:rsidP="00012C49">
      <w:pPr>
        <w:rPr>
          <w:lang w:val="en-US"/>
        </w:rPr>
      </w:pPr>
    </w:p>
    <w:p w14:paraId="1ED78DF2" w14:textId="77777777" w:rsidR="00012C49" w:rsidRPr="0067359A" w:rsidRDefault="00012C49" w:rsidP="00012C49">
      <w:pPr>
        <w:rPr>
          <w:lang w:val="en-US"/>
        </w:rPr>
      </w:pPr>
    </w:p>
    <w:p w14:paraId="4E6D352F" w14:textId="77777777" w:rsidR="00012C49" w:rsidRPr="0067359A" w:rsidRDefault="00012C49" w:rsidP="004A43F8">
      <w:pPr>
        <w:pStyle w:val="Heading1"/>
        <w:rPr>
          <w:lang w:val="en-US"/>
        </w:rPr>
      </w:pPr>
      <w:bookmarkStart w:id="113" w:name="_Ref280800329"/>
      <w:bookmarkStart w:id="114" w:name="_Toc333757917"/>
      <w:r w:rsidRPr="0067359A">
        <w:rPr>
          <w:lang w:val="en-US"/>
        </w:rPr>
        <w:t>AdSec Arbitrator GUI</w:t>
      </w:r>
      <w:bookmarkEnd w:id="113"/>
      <w:bookmarkEnd w:id="114"/>
    </w:p>
    <w:p w14:paraId="4E9E35B9" w14:textId="77777777" w:rsidR="00752E40" w:rsidRPr="0067359A" w:rsidRDefault="00752E40" w:rsidP="00752E40">
      <w:pPr>
        <w:rPr>
          <w:lang w:val="en-US"/>
        </w:rPr>
      </w:pPr>
    </w:p>
    <w:p w14:paraId="267FD865" w14:textId="77777777" w:rsidR="00752E40" w:rsidRPr="0067359A" w:rsidRDefault="00752E40" w:rsidP="00752E40">
      <w:pPr>
        <w:rPr>
          <w:lang w:val="en-US"/>
        </w:rPr>
      </w:pPr>
      <w:r w:rsidRPr="0067359A">
        <w:rPr>
          <w:lang w:val="en-US"/>
        </w:rPr>
        <w:t>The AdSec arbitrator GUI is used to send commands to the AdSec Arbitrator, which provides high-level commands to manage the AdSec like startup/shutdown procedures, shape loading, reconstructor configuration, etc. Commands are implemented in the AdSec state machine as described in [</w:t>
      </w:r>
      <w:proofErr w:type="gramStart"/>
      <w:r w:rsidRPr="0067359A">
        <w:rPr>
          <w:lang w:val="en-US"/>
        </w:rPr>
        <w:t>..</w:t>
      </w:r>
      <w:proofErr w:type="gramEnd"/>
      <w:r w:rsidRPr="0067359A">
        <w:rPr>
          <w:lang w:val="en-US"/>
        </w:rPr>
        <w:t>].</w:t>
      </w:r>
    </w:p>
    <w:p w14:paraId="119D5A89" w14:textId="77777777" w:rsidR="00752E40" w:rsidRPr="0067359A" w:rsidRDefault="00752E40" w:rsidP="00752E40">
      <w:pPr>
        <w:rPr>
          <w:lang w:val="en-US"/>
        </w:rPr>
      </w:pPr>
    </w:p>
    <w:p w14:paraId="5CA6E3F4" w14:textId="77777777" w:rsidR="00752E40" w:rsidRPr="0067359A" w:rsidRDefault="00752E40" w:rsidP="00752E40">
      <w:pPr>
        <w:rPr>
          <w:lang w:val="en-US"/>
        </w:rPr>
      </w:pPr>
    </w:p>
    <w:p w14:paraId="0983EB99" w14:textId="77777777" w:rsidR="00752E40" w:rsidRPr="0067359A" w:rsidRDefault="00752E40" w:rsidP="00CB6BC4">
      <w:pPr>
        <w:pStyle w:val="Heading2"/>
        <w:rPr>
          <w:lang w:val="en-US"/>
        </w:rPr>
      </w:pPr>
      <w:bookmarkStart w:id="115" w:name="_Toc333757918"/>
      <w:r w:rsidRPr="0067359A">
        <w:rPr>
          <w:lang w:val="en-US"/>
        </w:rPr>
        <w:t>Starting the GUI</w:t>
      </w:r>
      <w:bookmarkEnd w:id="115"/>
    </w:p>
    <w:p w14:paraId="24F20BE6" w14:textId="77777777" w:rsidR="00752E40" w:rsidRPr="0067359A" w:rsidRDefault="00752E40" w:rsidP="00752E40">
      <w:pPr>
        <w:rPr>
          <w:lang w:val="en-US"/>
        </w:rPr>
      </w:pPr>
    </w:p>
    <w:p w14:paraId="74BF3CAF" w14:textId="77777777" w:rsidR="00752E40" w:rsidRPr="0067359A" w:rsidRDefault="00752E40" w:rsidP="00752E40">
      <w:pPr>
        <w:rPr>
          <w:lang w:val="en-US"/>
        </w:rPr>
      </w:pPr>
      <w:r w:rsidRPr="0067359A">
        <w:rPr>
          <w:lang w:val="en-US"/>
        </w:rPr>
        <w:t xml:space="preserve">The </w:t>
      </w:r>
      <w:proofErr w:type="gramStart"/>
      <w:r w:rsidR="00B428D6" w:rsidRPr="0067359A">
        <w:rPr>
          <w:lang w:val="en-US"/>
        </w:rPr>
        <w:t>AdSec</w:t>
      </w:r>
      <w:r w:rsidRPr="0067359A">
        <w:rPr>
          <w:lang w:val="en-US"/>
        </w:rPr>
        <w:t xml:space="preserve">  Arbitrator</w:t>
      </w:r>
      <w:proofErr w:type="gramEnd"/>
      <w:r w:rsidR="00B428D6" w:rsidRPr="0067359A">
        <w:rPr>
          <w:lang w:val="en-US"/>
        </w:rPr>
        <w:t xml:space="preserve"> GUI can be started from the adsc</w:t>
      </w:r>
      <w:r w:rsidRPr="0067359A">
        <w:rPr>
          <w:lang w:val="en-US"/>
        </w:rPr>
        <w:t>eng panel (se</w:t>
      </w:r>
      <w:r w:rsidR="00B428D6" w:rsidRPr="0067359A">
        <w:rPr>
          <w:lang w:val="en-US"/>
        </w:rPr>
        <w:t>e []), or from a terminal on adsec</w:t>
      </w:r>
      <w:r w:rsidRPr="0067359A">
        <w:rPr>
          <w:lang w:val="en-US"/>
        </w:rPr>
        <w:t>dx with the following command:</w:t>
      </w:r>
    </w:p>
    <w:p w14:paraId="67880660" w14:textId="77777777" w:rsidR="00752E40" w:rsidRPr="0067359A" w:rsidRDefault="00752E40" w:rsidP="00752E40">
      <w:pPr>
        <w:rPr>
          <w:lang w:val="en-US"/>
        </w:rPr>
      </w:pPr>
    </w:p>
    <w:p w14:paraId="68697401" w14:textId="77777777" w:rsidR="00752E40" w:rsidRPr="0067359A" w:rsidRDefault="00B428D6" w:rsidP="00752E40">
      <w:pPr>
        <w:rPr>
          <w:rFonts w:ascii="Courier New" w:hAnsi="Courier New" w:cs="Courier New"/>
          <w:lang w:val="en-US"/>
        </w:rPr>
      </w:pPr>
      <w:r w:rsidRPr="0067359A">
        <w:rPr>
          <w:rFonts w:ascii="Courier New" w:hAnsi="Courier New" w:cs="Courier New"/>
          <w:lang w:val="en-US"/>
        </w:rPr>
        <w:t>AdSec</w:t>
      </w:r>
      <w:r w:rsidR="00752E40" w:rsidRPr="0067359A">
        <w:rPr>
          <w:rFonts w:ascii="Courier New" w:hAnsi="Courier New" w:cs="Courier New"/>
          <w:lang w:val="en-US"/>
        </w:rPr>
        <w:t>Control</w:t>
      </w:r>
    </w:p>
    <w:p w14:paraId="3094301E" w14:textId="77777777" w:rsidR="00752E40" w:rsidRPr="0067359A" w:rsidRDefault="00752E40" w:rsidP="00752E40">
      <w:pPr>
        <w:rPr>
          <w:lang w:val="en-US"/>
        </w:rPr>
      </w:pPr>
    </w:p>
    <w:p w14:paraId="4006BC00" w14:textId="77777777" w:rsidR="00752E40" w:rsidRPr="0067359A" w:rsidRDefault="00752E40" w:rsidP="00CB6BC4">
      <w:pPr>
        <w:pStyle w:val="Heading2"/>
        <w:rPr>
          <w:lang w:val="en-US"/>
        </w:rPr>
      </w:pPr>
      <w:bookmarkStart w:id="116" w:name="_Toc333757919"/>
      <w:r w:rsidRPr="0067359A">
        <w:rPr>
          <w:lang w:val="en-US"/>
        </w:rPr>
        <w:t>GUI description</w:t>
      </w:r>
      <w:bookmarkEnd w:id="116"/>
    </w:p>
    <w:p w14:paraId="5D672251" w14:textId="77777777" w:rsidR="00752E40" w:rsidRPr="0067359A" w:rsidRDefault="00752E40" w:rsidP="00752E40">
      <w:pPr>
        <w:rPr>
          <w:lang w:val="en-US"/>
        </w:rPr>
      </w:pPr>
    </w:p>
    <w:p w14:paraId="589C60DB" w14:textId="77777777" w:rsidR="00B428D6" w:rsidRPr="0067359A" w:rsidRDefault="00752E40" w:rsidP="00752E40">
      <w:pPr>
        <w:rPr>
          <w:lang w:val="en-US"/>
        </w:rPr>
      </w:pPr>
      <w:r w:rsidRPr="0067359A">
        <w:rPr>
          <w:lang w:val="en-US"/>
        </w:rPr>
        <w:t xml:space="preserve">All GUI actions are implemented as </w:t>
      </w:r>
      <w:r w:rsidR="00B428D6" w:rsidRPr="0067359A">
        <w:rPr>
          <w:lang w:val="en-US"/>
        </w:rPr>
        <w:t xml:space="preserve">arbitrator commands. The same considerations listed in chapter </w:t>
      </w:r>
      <w:r w:rsidR="00B428D6" w:rsidRPr="0067359A">
        <w:rPr>
          <w:lang w:val="en-US"/>
        </w:rPr>
        <w:fldChar w:fldCharType="begin"/>
      </w:r>
      <w:r w:rsidR="00B428D6" w:rsidRPr="0067359A">
        <w:rPr>
          <w:lang w:val="en-US"/>
        </w:rPr>
        <w:instrText xml:space="preserve"> REF _Ref280796501 \r \h </w:instrText>
      </w:r>
      <w:r w:rsidR="00B428D6" w:rsidRPr="0067359A">
        <w:rPr>
          <w:lang w:val="en-US"/>
        </w:rPr>
      </w:r>
      <w:r w:rsidR="00B428D6" w:rsidRPr="0067359A">
        <w:rPr>
          <w:lang w:val="en-US"/>
        </w:rPr>
        <w:fldChar w:fldCharType="separate"/>
      </w:r>
      <w:r w:rsidR="00215668" w:rsidRPr="0067359A">
        <w:rPr>
          <w:lang w:val="en-US"/>
        </w:rPr>
        <w:t>6.2</w:t>
      </w:r>
      <w:r w:rsidR="00B428D6" w:rsidRPr="0067359A">
        <w:rPr>
          <w:lang w:val="en-US"/>
        </w:rPr>
        <w:fldChar w:fldCharType="end"/>
      </w:r>
      <w:r w:rsidR="00B428D6" w:rsidRPr="0067359A">
        <w:rPr>
          <w:lang w:val="en-US"/>
        </w:rPr>
        <w:t xml:space="preserve"> apply.</w:t>
      </w:r>
    </w:p>
    <w:p w14:paraId="023C8CD3" w14:textId="77777777" w:rsidR="00752E40" w:rsidRPr="0067359A" w:rsidRDefault="00752E40" w:rsidP="00752E40">
      <w:pPr>
        <w:rPr>
          <w:lang w:val="en-US"/>
        </w:rPr>
      </w:pPr>
      <w:r w:rsidRPr="0067359A">
        <w:rPr>
          <w:lang w:val="en-US"/>
        </w:rPr>
        <w:tab/>
      </w:r>
    </w:p>
    <w:p w14:paraId="67F33744" w14:textId="77777777" w:rsidR="00752E40" w:rsidRPr="0067359A" w:rsidRDefault="00752E40" w:rsidP="00CB6BC4">
      <w:pPr>
        <w:pStyle w:val="Heading3"/>
        <w:rPr>
          <w:lang w:val="en-US"/>
        </w:rPr>
      </w:pPr>
      <w:bookmarkStart w:id="117" w:name="_Toc333757920"/>
      <w:r w:rsidRPr="0067359A">
        <w:rPr>
          <w:lang w:val="en-US"/>
        </w:rPr>
        <w:t>Status indicators</w:t>
      </w:r>
      <w:bookmarkEnd w:id="117"/>
    </w:p>
    <w:p w14:paraId="789C29E2" w14:textId="77777777" w:rsidR="00752E40" w:rsidRPr="0067359A" w:rsidRDefault="00752E40" w:rsidP="00752E40">
      <w:pPr>
        <w:rPr>
          <w:lang w:val="en-US"/>
        </w:rPr>
      </w:pPr>
    </w:p>
    <w:p w14:paraId="19FFAF73" w14:textId="77777777" w:rsidR="00752E40" w:rsidRPr="0067359A" w:rsidRDefault="00752E40" w:rsidP="00752E40">
      <w:pPr>
        <w:rPr>
          <w:lang w:val="en-US"/>
        </w:rPr>
      </w:pPr>
      <w:r w:rsidRPr="0067359A">
        <w:rPr>
          <w:lang w:val="en-US"/>
        </w:rPr>
        <w:t xml:space="preserve"> </w:t>
      </w:r>
      <w:r w:rsidR="00B428D6" w:rsidRPr="0067359A">
        <w:rPr>
          <w:lang w:val="en-US"/>
        </w:rPr>
        <w:t>[</w:t>
      </w:r>
      <w:proofErr w:type="gramStart"/>
      <w:r w:rsidR="00B428D6" w:rsidRPr="0067359A">
        <w:rPr>
          <w:lang w:val="en-US"/>
        </w:rPr>
        <w:t>screenshot</w:t>
      </w:r>
      <w:proofErr w:type="gramEnd"/>
      <w:r w:rsidR="00B428D6" w:rsidRPr="0067359A">
        <w:rPr>
          <w:lang w:val="en-US"/>
        </w:rPr>
        <w:t>]</w:t>
      </w:r>
    </w:p>
    <w:p w14:paraId="00FA9B6F" w14:textId="77777777" w:rsidR="00752E40" w:rsidRPr="0067359A" w:rsidRDefault="00752E40" w:rsidP="00752E40">
      <w:pPr>
        <w:rPr>
          <w:lang w:val="en-US"/>
        </w:rPr>
      </w:pPr>
    </w:p>
    <w:p w14:paraId="29299DD5" w14:textId="77777777" w:rsidR="00752E40" w:rsidRPr="0067359A" w:rsidRDefault="00752E40" w:rsidP="00752E40">
      <w:pPr>
        <w:rPr>
          <w:lang w:val="en-US"/>
        </w:rPr>
      </w:pPr>
      <w:r w:rsidRPr="0067359A">
        <w:rPr>
          <w:lang w:val="en-US"/>
        </w:rPr>
        <w:t>At the top of the GUI, the following status information is shown:</w:t>
      </w:r>
    </w:p>
    <w:p w14:paraId="3C98CA2C" w14:textId="77777777" w:rsidR="00752E40" w:rsidRPr="0067359A" w:rsidRDefault="00752E40" w:rsidP="00752E40">
      <w:pPr>
        <w:rPr>
          <w:lang w:val="en-US"/>
        </w:rPr>
      </w:pPr>
    </w:p>
    <w:p w14:paraId="4C90DE80" w14:textId="77777777" w:rsidR="00752E40" w:rsidRPr="0067359A" w:rsidRDefault="00B428D6" w:rsidP="004125F6">
      <w:pPr>
        <w:numPr>
          <w:ilvl w:val="0"/>
          <w:numId w:val="5"/>
        </w:numPr>
        <w:rPr>
          <w:lang w:val="en-US"/>
        </w:rPr>
      </w:pPr>
      <w:r w:rsidRPr="0067359A">
        <w:rPr>
          <w:lang w:val="en-US"/>
        </w:rPr>
        <w:t>AdSec Arbitrator Status</w:t>
      </w:r>
      <w:r w:rsidR="00752E40" w:rsidRPr="0067359A">
        <w:rPr>
          <w:lang w:val="en-US"/>
        </w:rPr>
        <w:t xml:space="preserve">: tells the operator in which state the </w:t>
      </w:r>
      <w:r w:rsidRPr="0067359A">
        <w:rPr>
          <w:lang w:val="en-US"/>
        </w:rPr>
        <w:t>AdSec</w:t>
      </w:r>
      <w:r w:rsidR="00752E40" w:rsidRPr="0067359A">
        <w:rPr>
          <w:lang w:val="en-US"/>
        </w:rPr>
        <w:t xml:space="preserve"> is at the moment, and therefore which commands are available. Also, in the GUI </w:t>
      </w:r>
      <w:proofErr w:type="gramStart"/>
      <w:r w:rsidR="00752E40" w:rsidRPr="0067359A">
        <w:rPr>
          <w:lang w:val="en-US"/>
        </w:rPr>
        <w:t>commands which are not available at the moment</w:t>
      </w:r>
      <w:proofErr w:type="gramEnd"/>
      <w:r w:rsidR="00752E40" w:rsidRPr="0067359A">
        <w:rPr>
          <w:lang w:val="en-US"/>
        </w:rPr>
        <w:t xml:space="preserve"> are grayed out.</w:t>
      </w:r>
      <w:r w:rsidR="004125F6" w:rsidRPr="0067359A">
        <w:rPr>
          <w:lang w:val="en-US"/>
        </w:rPr>
        <w:br/>
      </w:r>
      <w:r w:rsidR="004125F6" w:rsidRPr="0067359A">
        <w:rPr>
          <w:i/>
          <w:lang w:val="en-US"/>
        </w:rPr>
        <w:t>Note</w:t>
      </w:r>
      <w:r w:rsidR="004125F6" w:rsidRPr="0067359A">
        <w:rPr>
          <w:lang w:val="en-US"/>
        </w:rPr>
        <w:t>: if the Wfs Arbitrator program is not running, or not correctly responding, the Status will be “offline” and no commands will be executed.</w:t>
      </w:r>
    </w:p>
    <w:p w14:paraId="6CB4B4DB" w14:textId="77777777" w:rsidR="00752E40" w:rsidRPr="0067359A" w:rsidRDefault="00752E40" w:rsidP="00752E40">
      <w:pPr>
        <w:numPr>
          <w:ilvl w:val="0"/>
          <w:numId w:val="5"/>
        </w:numPr>
        <w:rPr>
          <w:lang w:val="en-US"/>
        </w:rPr>
      </w:pPr>
      <w:r w:rsidRPr="0067359A">
        <w:rPr>
          <w:lang w:val="en-US"/>
        </w:rPr>
        <w:t>Last executed commands: shows the name of the l</w:t>
      </w:r>
      <w:r w:rsidR="004125F6" w:rsidRPr="0067359A">
        <w:rPr>
          <w:lang w:val="en-US"/>
        </w:rPr>
        <w:t>ast command executed by the AdSec A</w:t>
      </w:r>
      <w:r w:rsidRPr="0067359A">
        <w:rPr>
          <w:lang w:val="en-US"/>
        </w:rPr>
        <w:t>rbitrator</w:t>
      </w:r>
    </w:p>
    <w:p w14:paraId="6B8B2606" w14:textId="77777777" w:rsidR="00752E40" w:rsidRPr="0067359A" w:rsidRDefault="00752E40" w:rsidP="00752E40">
      <w:pPr>
        <w:numPr>
          <w:ilvl w:val="0"/>
          <w:numId w:val="5"/>
        </w:numPr>
        <w:rPr>
          <w:lang w:val="en-US"/>
        </w:rPr>
      </w:pPr>
      <w:r w:rsidRPr="0067359A">
        <w:rPr>
          <w:lang w:val="en-US"/>
        </w:rPr>
        <w:t>Command execution status: shows whether a command is executing at the moment, or the result of the last command as described in []. When a command is executing, all GUI buttons are inactive.</w:t>
      </w:r>
    </w:p>
    <w:p w14:paraId="543EA6BF" w14:textId="77777777" w:rsidR="00B428D6" w:rsidRPr="0067359A" w:rsidRDefault="00B428D6" w:rsidP="00752E40">
      <w:pPr>
        <w:numPr>
          <w:ilvl w:val="0"/>
          <w:numId w:val="5"/>
        </w:numPr>
        <w:rPr>
          <w:lang w:val="en-US"/>
        </w:rPr>
      </w:pPr>
      <w:r w:rsidRPr="0067359A">
        <w:rPr>
          <w:lang w:val="en-US"/>
        </w:rPr>
        <w:t xml:space="preserve">Focal station: </w:t>
      </w:r>
      <w:r w:rsidR="004125F6" w:rsidRPr="0067359A">
        <w:rPr>
          <w:lang w:val="en-US"/>
        </w:rPr>
        <w:t>shows the currently selected focal station (which may be “None” if no focal stations have been selected since the last adsec startup). The selected focal station is the only one allowed to send slopes to the secondary mirror.</w:t>
      </w:r>
    </w:p>
    <w:p w14:paraId="028FBCE4" w14:textId="77777777" w:rsidR="004125F6" w:rsidRPr="0067359A" w:rsidRDefault="004125F6" w:rsidP="00752E40">
      <w:pPr>
        <w:numPr>
          <w:ilvl w:val="0"/>
          <w:numId w:val="5"/>
        </w:numPr>
        <w:rPr>
          <w:lang w:val="en-US"/>
        </w:rPr>
      </w:pPr>
      <w:r w:rsidRPr="0067359A">
        <w:rPr>
          <w:lang w:val="en-US"/>
        </w:rPr>
        <w:t>Lab mode: the red label “lab mode enabled” is shown when the arbitrator is in the so-called “lab mode”. In this mode, some safety features are disabled. Intentionally, it is not possible to enable the lab mode using the GUI.</w:t>
      </w:r>
    </w:p>
    <w:p w14:paraId="5F4E1F96" w14:textId="77777777" w:rsidR="00A0650D" w:rsidRPr="0067359A" w:rsidRDefault="00A0650D" w:rsidP="00752E40">
      <w:pPr>
        <w:numPr>
          <w:ilvl w:val="0"/>
          <w:numId w:val="5"/>
        </w:numPr>
        <w:rPr>
          <w:lang w:val="en-US"/>
        </w:rPr>
      </w:pPr>
      <w:r w:rsidRPr="0067359A">
        <w:rPr>
          <w:lang w:val="en-US"/>
        </w:rPr>
        <w:t>Telescope data (wind, elevation, swing arm status)</w:t>
      </w:r>
      <w:proofErr w:type="gramStart"/>
      <w:r w:rsidRPr="0067359A">
        <w:rPr>
          <w:lang w:val="en-US"/>
        </w:rPr>
        <w:t>: ….</w:t>
      </w:r>
      <w:proofErr w:type="gramEnd"/>
    </w:p>
    <w:p w14:paraId="531EB681" w14:textId="77777777" w:rsidR="00A0650D" w:rsidRPr="0067359A" w:rsidRDefault="00A0650D" w:rsidP="00752E40">
      <w:pPr>
        <w:numPr>
          <w:ilvl w:val="0"/>
          <w:numId w:val="5"/>
        </w:numPr>
        <w:rPr>
          <w:lang w:val="en-US"/>
        </w:rPr>
      </w:pPr>
      <w:r w:rsidRPr="0067359A">
        <w:rPr>
          <w:lang w:val="en-US"/>
        </w:rPr>
        <w:t>Safe skip indicator</w:t>
      </w:r>
      <w:proofErr w:type="gramStart"/>
      <w:r w:rsidRPr="0067359A">
        <w:rPr>
          <w:lang w:val="en-US"/>
        </w:rPr>
        <w:t>: ….</w:t>
      </w:r>
      <w:proofErr w:type="gramEnd"/>
    </w:p>
    <w:p w14:paraId="5C4C4AC1" w14:textId="77777777" w:rsidR="00A0650D" w:rsidRPr="0067359A" w:rsidRDefault="00A0650D" w:rsidP="00752E40">
      <w:pPr>
        <w:numPr>
          <w:ilvl w:val="0"/>
          <w:numId w:val="5"/>
        </w:numPr>
        <w:rPr>
          <w:lang w:val="en-US"/>
        </w:rPr>
      </w:pPr>
      <w:r w:rsidRPr="0067359A">
        <w:rPr>
          <w:lang w:val="en-US"/>
        </w:rPr>
        <w:t>…</w:t>
      </w:r>
    </w:p>
    <w:p w14:paraId="75DCAA6C" w14:textId="77777777" w:rsidR="00752E40" w:rsidRPr="0067359A" w:rsidRDefault="00752E40" w:rsidP="00752E40">
      <w:pPr>
        <w:rPr>
          <w:lang w:val="en-US"/>
        </w:rPr>
      </w:pPr>
    </w:p>
    <w:p w14:paraId="2D82E90C" w14:textId="77777777" w:rsidR="00A0650D" w:rsidRPr="0067359A" w:rsidRDefault="00A0650D" w:rsidP="00752E40">
      <w:pPr>
        <w:rPr>
          <w:lang w:val="en-US"/>
        </w:rPr>
      </w:pPr>
    </w:p>
    <w:p w14:paraId="123335EC" w14:textId="77777777" w:rsidR="00752E40" w:rsidRPr="0067359A" w:rsidRDefault="000504EA" w:rsidP="00CB6BC4">
      <w:pPr>
        <w:pStyle w:val="Heading3"/>
        <w:rPr>
          <w:lang w:val="en-US"/>
        </w:rPr>
      </w:pPr>
      <w:bookmarkStart w:id="118" w:name="_Toc333757921"/>
      <w:r w:rsidRPr="0067359A">
        <w:rPr>
          <w:lang w:val="en-US"/>
        </w:rPr>
        <w:t>Startup/Shutdown command</w:t>
      </w:r>
      <w:bookmarkEnd w:id="118"/>
    </w:p>
    <w:p w14:paraId="51A859ED" w14:textId="77777777" w:rsidR="001C7053" w:rsidRPr="0067359A" w:rsidRDefault="001C7053" w:rsidP="001C7053">
      <w:pPr>
        <w:pStyle w:val="Heading3"/>
        <w:numPr>
          <w:ilvl w:val="3"/>
          <w:numId w:val="26"/>
        </w:numPr>
        <w:rPr>
          <w:lang w:val="en-US"/>
        </w:rPr>
      </w:pPr>
      <w:bookmarkStart w:id="119" w:name="_Ref280805781"/>
      <w:bookmarkStart w:id="120" w:name="_Toc333757922"/>
      <w:r w:rsidRPr="0067359A">
        <w:rPr>
          <w:lang w:val="en-US"/>
        </w:rPr>
        <w:t>Safety locks</w:t>
      </w:r>
      <w:bookmarkEnd w:id="119"/>
      <w:bookmarkEnd w:id="120"/>
    </w:p>
    <w:p w14:paraId="428EC5F8" w14:textId="77777777" w:rsidR="0028109B" w:rsidRPr="0067359A" w:rsidRDefault="000504EA" w:rsidP="00CB6BC4">
      <w:pPr>
        <w:pStyle w:val="Heading3"/>
        <w:rPr>
          <w:lang w:val="en-US"/>
        </w:rPr>
      </w:pPr>
      <w:bookmarkStart w:id="121" w:name="_Toc333757923"/>
      <w:r w:rsidRPr="0067359A">
        <w:rPr>
          <w:lang w:val="en-US"/>
        </w:rPr>
        <w:t>Shape contro</w:t>
      </w:r>
      <w:r w:rsidR="00CB6BC4" w:rsidRPr="0067359A">
        <w:rPr>
          <w:lang w:val="en-US"/>
        </w:rPr>
        <w:t>l</w:t>
      </w:r>
      <w:bookmarkEnd w:id="121"/>
    </w:p>
    <w:p w14:paraId="7A4D9202" w14:textId="77777777" w:rsidR="0028109B" w:rsidRPr="0067359A" w:rsidRDefault="0028109B" w:rsidP="00CB6BC4">
      <w:pPr>
        <w:pStyle w:val="Heading3"/>
        <w:rPr>
          <w:lang w:val="en-US"/>
        </w:rPr>
      </w:pPr>
      <w:bookmarkStart w:id="122" w:name="_Toc333757924"/>
      <w:r w:rsidRPr="0067359A">
        <w:rPr>
          <w:lang w:val="en-US"/>
        </w:rPr>
        <w:t>Shape offloads</w:t>
      </w:r>
      <w:bookmarkEnd w:id="122"/>
    </w:p>
    <w:p w14:paraId="0CE74B8B" w14:textId="77777777" w:rsidR="0028109B" w:rsidRPr="0067359A" w:rsidRDefault="0028109B" w:rsidP="00CB6BC4">
      <w:pPr>
        <w:pStyle w:val="Heading3"/>
        <w:rPr>
          <w:lang w:val="en-US"/>
        </w:rPr>
      </w:pPr>
      <w:bookmarkStart w:id="123" w:name="_Toc333757925"/>
      <w:r w:rsidRPr="0067359A">
        <w:rPr>
          <w:lang w:val="en-US"/>
        </w:rPr>
        <w:t>Zernike application</w:t>
      </w:r>
      <w:bookmarkEnd w:id="123"/>
    </w:p>
    <w:p w14:paraId="2049CDDE" w14:textId="77777777" w:rsidR="0028109B" w:rsidRPr="0067359A" w:rsidRDefault="0028109B" w:rsidP="00CB6BC4">
      <w:pPr>
        <w:pStyle w:val="Heading3"/>
        <w:rPr>
          <w:lang w:val="en-US"/>
        </w:rPr>
      </w:pPr>
      <w:bookmarkStart w:id="124" w:name="_Toc333757926"/>
      <w:r w:rsidRPr="0067359A">
        <w:rPr>
          <w:lang w:val="en-US"/>
        </w:rPr>
        <w:t>Reconstructor control and gain</w:t>
      </w:r>
      <w:bookmarkEnd w:id="124"/>
    </w:p>
    <w:p w14:paraId="4A6B843B" w14:textId="77777777" w:rsidR="0028109B" w:rsidRPr="0067359A" w:rsidRDefault="0028109B" w:rsidP="00CB6BC4">
      <w:pPr>
        <w:pStyle w:val="Heading3"/>
        <w:rPr>
          <w:lang w:val="en-US"/>
        </w:rPr>
      </w:pPr>
      <w:bookmarkStart w:id="125" w:name="_Toc333757927"/>
      <w:r w:rsidRPr="0067359A">
        <w:rPr>
          <w:lang w:val="en-US"/>
        </w:rPr>
        <w:t>Disturbance control</w:t>
      </w:r>
      <w:bookmarkEnd w:id="125"/>
    </w:p>
    <w:p w14:paraId="19BCA952" w14:textId="77777777" w:rsidR="0028109B" w:rsidRPr="0067359A" w:rsidRDefault="0028109B" w:rsidP="00CB6BC4">
      <w:pPr>
        <w:pStyle w:val="Heading3"/>
        <w:rPr>
          <w:lang w:val="en-US"/>
        </w:rPr>
      </w:pPr>
      <w:bookmarkStart w:id="126" w:name="_Toc333757928"/>
      <w:r w:rsidRPr="0067359A">
        <w:rPr>
          <w:lang w:val="en-US"/>
        </w:rPr>
        <w:t>Focal station selection</w:t>
      </w:r>
      <w:bookmarkEnd w:id="126"/>
    </w:p>
    <w:p w14:paraId="75B8791D" w14:textId="77777777" w:rsidR="0028109B" w:rsidRPr="0067359A" w:rsidRDefault="0028109B" w:rsidP="0028109B">
      <w:pPr>
        <w:rPr>
          <w:lang w:val="en-US"/>
        </w:rPr>
      </w:pPr>
    </w:p>
    <w:p w14:paraId="410B54EE" w14:textId="77777777" w:rsidR="00A0650D" w:rsidRPr="0067359A" w:rsidRDefault="00A0650D" w:rsidP="00A0650D">
      <w:pPr>
        <w:rPr>
          <w:lang w:val="en-US"/>
        </w:rPr>
      </w:pPr>
    </w:p>
    <w:p w14:paraId="6AC610FD" w14:textId="77777777" w:rsidR="00752E40" w:rsidRPr="0067359A" w:rsidRDefault="00752E40" w:rsidP="00752E40">
      <w:pPr>
        <w:rPr>
          <w:lang w:val="en-US"/>
        </w:rPr>
      </w:pPr>
    </w:p>
    <w:p w14:paraId="4B86B4A4" w14:textId="77777777" w:rsidR="00012C49" w:rsidRPr="0067359A" w:rsidRDefault="00012C49" w:rsidP="00012C49">
      <w:pPr>
        <w:rPr>
          <w:lang w:val="en-US"/>
        </w:rPr>
      </w:pPr>
    </w:p>
    <w:p w14:paraId="09CCE5CD" w14:textId="77777777" w:rsidR="00752E40" w:rsidRPr="0067359A" w:rsidRDefault="00752E40" w:rsidP="00012C49">
      <w:pPr>
        <w:rPr>
          <w:lang w:val="en-US"/>
        </w:rPr>
      </w:pPr>
    </w:p>
    <w:p w14:paraId="1498A45F" w14:textId="77777777" w:rsidR="006D6359" w:rsidRPr="0067359A" w:rsidRDefault="006D6359" w:rsidP="0041407F">
      <w:pPr>
        <w:pStyle w:val="Heading1"/>
        <w:rPr>
          <w:lang w:val="en-US"/>
        </w:rPr>
      </w:pPr>
      <w:bookmarkStart w:id="127" w:name="_Toc333757929"/>
      <w:r w:rsidRPr="0067359A">
        <w:rPr>
          <w:lang w:val="en-US"/>
        </w:rPr>
        <w:t>AdSec Arbitrator engineering displays</w:t>
      </w:r>
      <w:bookmarkEnd w:id="127"/>
    </w:p>
    <w:p w14:paraId="3EE67B25" w14:textId="77777777" w:rsidR="006D6359" w:rsidRPr="0067359A" w:rsidRDefault="006D6359" w:rsidP="006D6359">
      <w:pPr>
        <w:pStyle w:val="Heading2"/>
        <w:rPr>
          <w:lang w:val="en-US"/>
        </w:rPr>
      </w:pPr>
      <w:bookmarkStart w:id="128" w:name="_Toc333757930"/>
      <w:r w:rsidRPr="0067359A">
        <w:rPr>
          <w:lang w:val="en-US"/>
        </w:rPr>
        <w:t>AdSec display (AdSec Mir GUI)</w:t>
      </w:r>
      <w:bookmarkEnd w:id="128"/>
    </w:p>
    <w:p w14:paraId="2B0F21D8" w14:textId="77777777" w:rsidR="006D6359" w:rsidRPr="0067359A" w:rsidRDefault="006D6359" w:rsidP="006D6359">
      <w:pPr>
        <w:rPr>
          <w:lang w:val="en-US"/>
        </w:rPr>
      </w:pPr>
    </w:p>
    <w:p w14:paraId="7E92286B" w14:textId="77777777" w:rsidR="006D6359" w:rsidRPr="0067359A" w:rsidRDefault="006D6359" w:rsidP="006D6359">
      <w:pPr>
        <w:rPr>
          <w:lang w:val="en-US"/>
        </w:rPr>
      </w:pPr>
      <w:r w:rsidRPr="0067359A">
        <w:rPr>
          <w:lang w:val="en-US"/>
        </w:rPr>
        <w:t>The AdSec display shows the current Adaptive Secondary using graphical displays of commands, positions and actuator current (proportional to force). It is a purely read-only GUI.</w:t>
      </w:r>
    </w:p>
    <w:p w14:paraId="48257F9D" w14:textId="77777777" w:rsidR="006D6359" w:rsidRPr="0067359A" w:rsidRDefault="006D6359" w:rsidP="006D6359">
      <w:pPr>
        <w:rPr>
          <w:lang w:val="en-US"/>
        </w:rPr>
      </w:pPr>
    </w:p>
    <w:p w14:paraId="619D95DB" w14:textId="77777777" w:rsidR="006D6359" w:rsidRPr="0067359A" w:rsidRDefault="006D6359" w:rsidP="006D6359">
      <w:pPr>
        <w:pStyle w:val="Heading3"/>
        <w:rPr>
          <w:lang w:val="en-US"/>
        </w:rPr>
      </w:pPr>
      <w:bookmarkStart w:id="129" w:name="_Toc333757931"/>
      <w:r w:rsidRPr="0067359A">
        <w:rPr>
          <w:lang w:val="en-US"/>
        </w:rPr>
        <w:t>Starting the GUI</w:t>
      </w:r>
      <w:bookmarkEnd w:id="129"/>
    </w:p>
    <w:p w14:paraId="758ADB01" w14:textId="77777777" w:rsidR="006D6359" w:rsidRPr="0067359A" w:rsidRDefault="006D6359" w:rsidP="006D6359">
      <w:pPr>
        <w:rPr>
          <w:lang w:val="en-US"/>
        </w:rPr>
      </w:pPr>
    </w:p>
    <w:p w14:paraId="6B00BD81" w14:textId="77777777" w:rsidR="006D6359" w:rsidRPr="0067359A" w:rsidRDefault="006D6359" w:rsidP="006D6359">
      <w:pPr>
        <w:rPr>
          <w:lang w:val="en-US"/>
        </w:rPr>
      </w:pPr>
      <w:r w:rsidRPr="0067359A">
        <w:rPr>
          <w:lang w:val="en-US"/>
        </w:rPr>
        <w:t>The AdSec Mir GUI can be started from the adsceng panel (see []), or from a terminal on adsecdx with the following command:</w:t>
      </w:r>
    </w:p>
    <w:p w14:paraId="1672FFB8" w14:textId="77777777" w:rsidR="006D6359" w:rsidRPr="0067359A" w:rsidRDefault="006D6359" w:rsidP="006D6359">
      <w:pPr>
        <w:rPr>
          <w:lang w:val="en-US"/>
        </w:rPr>
      </w:pPr>
    </w:p>
    <w:p w14:paraId="54C8E114" w14:textId="77777777" w:rsidR="006D6359" w:rsidRPr="0067359A" w:rsidRDefault="006D6359" w:rsidP="006D6359">
      <w:pPr>
        <w:rPr>
          <w:rFonts w:ascii="Courier New" w:hAnsi="Courier New" w:cs="Courier New"/>
          <w:lang w:val="en-US"/>
        </w:rPr>
      </w:pPr>
      <w:r w:rsidRPr="0067359A">
        <w:rPr>
          <w:rFonts w:ascii="Courier New" w:hAnsi="Courier New" w:cs="Courier New"/>
          <w:lang w:val="en-US"/>
        </w:rPr>
        <w:t>AdSecMir_GUI</w:t>
      </w:r>
    </w:p>
    <w:p w14:paraId="396F8EB0" w14:textId="77777777" w:rsidR="006D6359" w:rsidRPr="0067359A" w:rsidRDefault="006D6359" w:rsidP="006D6359">
      <w:pPr>
        <w:rPr>
          <w:lang w:val="en-US"/>
        </w:rPr>
      </w:pPr>
    </w:p>
    <w:p w14:paraId="07C1C84A" w14:textId="77777777" w:rsidR="006D6359" w:rsidRPr="0067359A" w:rsidRDefault="006D6359" w:rsidP="006D6359">
      <w:pPr>
        <w:pStyle w:val="Heading3"/>
        <w:rPr>
          <w:lang w:val="en-US"/>
        </w:rPr>
      </w:pPr>
      <w:bookmarkStart w:id="130" w:name="_Toc333757932"/>
      <w:r w:rsidRPr="0067359A">
        <w:rPr>
          <w:lang w:val="en-US"/>
        </w:rPr>
        <w:t>GUI description</w:t>
      </w:r>
      <w:bookmarkEnd w:id="130"/>
    </w:p>
    <w:p w14:paraId="302D63E6" w14:textId="77777777" w:rsidR="006D6359" w:rsidRPr="0067359A" w:rsidRDefault="006D6359" w:rsidP="006D6359">
      <w:pPr>
        <w:rPr>
          <w:lang w:val="en-US"/>
        </w:rPr>
      </w:pPr>
    </w:p>
    <w:p w14:paraId="585E3E0D" w14:textId="77777777" w:rsidR="006D6359" w:rsidRPr="0067359A" w:rsidRDefault="006D6359" w:rsidP="006D6359">
      <w:pPr>
        <w:rPr>
          <w:lang w:val="en-US"/>
        </w:rPr>
      </w:pPr>
    </w:p>
    <w:p w14:paraId="327F6E36" w14:textId="77777777" w:rsidR="006D6359" w:rsidRPr="0067359A" w:rsidRDefault="006D6359" w:rsidP="006D6359">
      <w:pPr>
        <w:rPr>
          <w:lang w:val="en-US"/>
        </w:rPr>
      </w:pPr>
    </w:p>
    <w:p w14:paraId="5DB3E043" w14:textId="77777777" w:rsidR="006D6359" w:rsidRPr="0067359A" w:rsidRDefault="006D6359" w:rsidP="006D6359">
      <w:pPr>
        <w:rPr>
          <w:lang w:val="en-US"/>
        </w:rPr>
      </w:pPr>
    </w:p>
    <w:p w14:paraId="58AF5197" w14:textId="77777777" w:rsidR="006D6359" w:rsidRPr="0067359A" w:rsidRDefault="006D6359" w:rsidP="006D6359">
      <w:pPr>
        <w:pStyle w:val="Heading2"/>
        <w:rPr>
          <w:lang w:val="en-US"/>
        </w:rPr>
      </w:pPr>
      <w:bookmarkStart w:id="131" w:name="_Toc333757933"/>
      <w:r w:rsidRPr="0067359A">
        <w:rPr>
          <w:lang w:val="en-US"/>
        </w:rPr>
        <w:t>AdSec housekeeper GUI</w:t>
      </w:r>
      <w:bookmarkEnd w:id="131"/>
    </w:p>
    <w:p w14:paraId="58D9F33B" w14:textId="77777777" w:rsidR="006D6359" w:rsidRPr="0067359A" w:rsidRDefault="006D6359" w:rsidP="006D6359">
      <w:pPr>
        <w:rPr>
          <w:lang w:val="en-US"/>
        </w:rPr>
      </w:pPr>
    </w:p>
    <w:p w14:paraId="3C55156C" w14:textId="77777777" w:rsidR="006D6359" w:rsidRPr="0067359A" w:rsidRDefault="006D6359" w:rsidP="006D6359">
      <w:pPr>
        <w:rPr>
          <w:lang w:val="en-US"/>
        </w:rPr>
      </w:pPr>
      <w:r w:rsidRPr="0067359A">
        <w:rPr>
          <w:lang w:val="en-US"/>
        </w:rPr>
        <w:t>The AdSec housekeeper GUI shows the information collected by the AdSec Housekeeper.</w:t>
      </w:r>
    </w:p>
    <w:p w14:paraId="272394CC" w14:textId="77777777" w:rsidR="006D6359" w:rsidRPr="0067359A" w:rsidRDefault="006D6359" w:rsidP="006D6359">
      <w:pPr>
        <w:rPr>
          <w:lang w:val="en-US"/>
        </w:rPr>
      </w:pPr>
    </w:p>
    <w:p w14:paraId="1B10114E" w14:textId="77777777" w:rsidR="006D6359" w:rsidRPr="0067359A" w:rsidRDefault="006D6359" w:rsidP="006D6359">
      <w:pPr>
        <w:pStyle w:val="Heading3"/>
        <w:rPr>
          <w:lang w:val="en-US"/>
        </w:rPr>
      </w:pPr>
      <w:bookmarkStart w:id="132" w:name="_Toc333757934"/>
      <w:r w:rsidRPr="0067359A">
        <w:rPr>
          <w:lang w:val="en-US"/>
        </w:rPr>
        <w:t>Starting the GUI</w:t>
      </w:r>
      <w:bookmarkEnd w:id="132"/>
    </w:p>
    <w:p w14:paraId="5274A3D8" w14:textId="77777777" w:rsidR="006D6359" w:rsidRPr="0067359A" w:rsidRDefault="006D6359" w:rsidP="006D6359">
      <w:pPr>
        <w:rPr>
          <w:lang w:val="en-US"/>
        </w:rPr>
      </w:pPr>
    </w:p>
    <w:p w14:paraId="5FBE6C62" w14:textId="77777777" w:rsidR="006D6359" w:rsidRPr="0067359A" w:rsidRDefault="006D6359" w:rsidP="006D6359">
      <w:pPr>
        <w:rPr>
          <w:lang w:val="en-US"/>
        </w:rPr>
      </w:pPr>
      <w:r w:rsidRPr="0067359A">
        <w:rPr>
          <w:lang w:val="en-US"/>
        </w:rPr>
        <w:t>The AdSec Housekeeper GUI can be started from the adsceng panel (see []), or from a terminal on adsecdx with the following command:</w:t>
      </w:r>
    </w:p>
    <w:p w14:paraId="2750E06B" w14:textId="77777777" w:rsidR="006D6359" w:rsidRPr="0067359A" w:rsidRDefault="006D6359" w:rsidP="006D6359">
      <w:pPr>
        <w:rPr>
          <w:lang w:val="en-US"/>
        </w:rPr>
      </w:pPr>
    </w:p>
    <w:p w14:paraId="64BE232A" w14:textId="77777777" w:rsidR="006D6359" w:rsidRPr="0067359A" w:rsidRDefault="006D6359" w:rsidP="006D6359">
      <w:pPr>
        <w:rPr>
          <w:rFonts w:ascii="Courier New" w:hAnsi="Courier New" w:cs="Courier New"/>
          <w:lang w:val="en-US"/>
        </w:rPr>
      </w:pPr>
      <w:r w:rsidRPr="0067359A">
        <w:rPr>
          <w:rFonts w:ascii="Courier New" w:hAnsi="Courier New" w:cs="Courier New"/>
          <w:lang w:val="en-US"/>
        </w:rPr>
        <w:t>Housekeeper_gui</w:t>
      </w:r>
    </w:p>
    <w:p w14:paraId="6D57E83C" w14:textId="77777777" w:rsidR="006D6359" w:rsidRPr="0067359A" w:rsidRDefault="006D6359" w:rsidP="006D6359">
      <w:pPr>
        <w:rPr>
          <w:lang w:val="en-US"/>
        </w:rPr>
      </w:pPr>
    </w:p>
    <w:p w14:paraId="607527CD" w14:textId="77777777" w:rsidR="006D6359" w:rsidRPr="0067359A" w:rsidRDefault="006D6359" w:rsidP="006D6359">
      <w:pPr>
        <w:pStyle w:val="Heading3"/>
        <w:rPr>
          <w:lang w:val="en-US"/>
        </w:rPr>
      </w:pPr>
      <w:bookmarkStart w:id="133" w:name="_Toc333757935"/>
      <w:r w:rsidRPr="0067359A">
        <w:rPr>
          <w:lang w:val="en-US"/>
        </w:rPr>
        <w:t>GUI description</w:t>
      </w:r>
      <w:bookmarkEnd w:id="133"/>
    </w:p>
    <w:p w14:paraId="0984D3CB" w14:textId="77777777" w:rsidR="006D6359" w:rsidRPr="0067359A" w:rsidRDefault="006D6359" w:rsidP="006D6359">
      <w:pPr>
        <w:rPr>
          <w:lang w:val="en-US"/>
        </w:rPr>
      </w:pPr>
    </w:p>
    <w:p w14:paraId="47BDD0F0" w14:textId="77777777" w:rsidR="006D6359" w:rsidRPr="0067359A" w:rsidRDefault="006D6359" w:rsidP="006D6359">
      <w:pPr>
        <w:rPr>
          <w:lang w:val="en-US"/>
        </w:rPr>
      </w:pPr>
    </w:p>
    <w:p w14:paraId="580557E2" w14:textId="77777777" w:rsidR="006D6359" w:rsidRPr="0067359A" w:rsidRDefault="006D6359" w:rsidP="006D6359">
      <w:pPr>
        <w:rPr>
          <w:lang w:val="en-US"/>
        </w:rPr>
      </w:pPr>
    </w:p>
    <w:p w14:paraId="60096AFE" w14:textId="77777777" w:rsidR="006D6359" w:rsidRPr="0067359A" w:rsidRDefault="006D6359" w:rsidP="006D6359">
      <w:pPr>
        <w:rPr>
          <w:lang w:val="en-US"/>
        </w:rPr>
      </w:pPr>
    </w:p>
    <w:p w14:paraId="645A6FB5" w14:textId="77777777" w:rsidR="00012C49" w:rsidRPr="0067359A" w:rsidRDefault="0041407F" w:rsidP="0041407F">
      <w:pPr>
        <w:pStyle w:val="Heading1"/>
        <w:rPr>
          <w:lang w:val="en-US"/>
        </w:rPr>
      </w:pPr>
      <w:bookmarkStart w:id="134" w:name="_Toc333757936"/>
      <w:r w:rsidRPr="0067359A">
        <w:rPr>
          <w:lang w:val="en-US"/>
        </w:rPr>
        <w:t>Low-level GUIs</w:t>
      </w:r>
      <w:bookmarkEnd w:id="134"/>
    </w:p>
    <w:p w14:paraId="7C7C5FFF" w14:textId="77777777" w:rsidR="0041407F" w:rsidRPr="0067359A" w:rsidRDefault="0041407F" w:rsidP="006D6359">
      <w:pPr>
        <w:pStyle w:val="Heading2"/>
        <w:rPr>
          <w:lang w:val="en-US"/>
        </w:rPr>
      </w:pPr>
      <w:bookmarkStart w:id="135" w:name="_Ref280877261"/>
      <w:bookmarkStart w:id="136" w:name="_Toc333757937"/>
      <w:r w:rsidRPr="0067359A">
        <w:rPr>
          <w:lang w:val="en-US"/>
        </w:rPr>
        <w:t>System processes GUI</w:t>
      </w:r>
      <w:bookmarkEnd w:id="135"/>
      <w:bookmarkEnd w:id="136"/>
    </w:p>
    <w:p w14:paraId="4A7BB365" w14:textId="77777777" w:rsidR="006D6359" w:rsidRPr="0067359A" w:rsidRDefault="006D6359" w:rsidP="006D6359">
      <w:pPr>
        <w:rPr>
          <w:lang w:val="en-US"/>
        </w:rPr>
      </w:pPr>
    </w:p>
    <w:p w14:paraId="069E09FA" w14:textId="77777777" w:rsidR="006D6359" w:rsidRPr="0067359A" w:rsidRDefault="006D6359" w:rsidP="006D6359">
      <w:pPr>
        <w:rPr>
          <w:lang w:val="en-US"/>
        </w:rPr>
      </w:pPr>
      <w:r w:rsidRPr="0067359A">
        <w:rPr>
          <w:lang w:val="en-US"/>
        </w:rPr>
        <w:t xml:space="preserve">The System </w:t>
      </w:r>
      <w:proofErr w:type="gramStart"/>
      <w:r w:rsidRPr="0067359A">
        <w:rPr>
          <w:lang w:val="en-US"/>
        </w:rPr>
        <w:t>processes</w:t>
      </w:r>
      <w:proofErr w:type="gramEnd"/>
      <w:r w:rsidRPr="0067359A">
        <w:rPr>
          <w:lang w:val="en-US"/>
        </w:rPr>
        <w:t xml:space="preserve"> GUI lists all the necessary processes for the subsystem currently configured (either the Adaptive Secondary or the WFS), and shows whether each process is running or not, or if it is being initialized. It also provides buttons to start and stop each process, and to visualize their log file.</w:t>
      </w:r>
    </w:p>
    <w:p w14:paraId="77F17EF4" w14:textId="77777777" w:rsidR="006D6359" w:rsidRPr="0067359A" w:rsidRDefault="006D6359" w:rsidP="006D6359">
      <w:pPr>
        <w:rPr>
          <w:lang w:val="en-US"/>
        </w:rPr>
      </w:pPr>
    </w:p>
    <w:p w14:paraId="06A04D42" w14:textId="77777777" w:rsidR="006D6359" w:rsidRPr="0067359A" w:rsidRDefault="009156B4" w:rsidP="006D6359">
      <w:pPr>
        <w:rPr>
          <w:lang w:val="en-US"/>
        </w:rPr>
      </w:pPr>
      <w:r w:rsidRPr="0067359A">
        <w:rPr>
          <w:noProof/>
          <w:lang w:val="en-US" w:eastAsia="en-US"/>
        </w:rPr>
        <w:drawing>
          <wp:inline distT="0" distB="0" distL="0" distR="0" wp14:anchorId="270C8CF7" wp14:editId="2788A916">
            <wp:extent cx="3378200" cy="3187700"/>
            <wp:effectExtent l="0" t="0" r="0" b="12700"/>
            <wp:docPr id="41" name="Picture 41" descr="sysprocesses_ad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ysprocesses_adse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78200" cy="3187700"/>
                    </a:xfrm>
                    <a:prstGeom prst="rect">
                      <a:avLst/>
                    </a:prstGeom>
                    <a:noFill/>
                    <a:ln>
                      <a:noFill/>
                    </a:ln>
                  </pic:spPr>
                </pic:pic>
              </a:graphicData>
            </a:graphic>
          </wp:inline>
        </w:drawing>
      </w:r>
    </w:p>
    <w:p w14:paraId="4EC07EC5" w14:textId="77777777" w:rsidR="006D6359" w:rsidRPr="0067359A" w:rsidRDefault="006D6359" w:rsidP="006D6359">
      <w:pPr>
        <w:rPr>
          <w:lang w:val="en-US"/>
        </w:rPr>
      </w:pPr>
    </w:p>
    <w:p w14:paraId="49CC2255" w14:textId="77777777" w:rsidR="006D6359" w:rsidRPr="0067359A" w:rsidRDefault="006D6359" w:rsidP="006D6359">
      <w:pPr>
        <w:rPr>
          <w:lang w:val="en-US"/>
        </w:rPr>
      </w:pPr>
      <w:r w:rsidRPr="0067359A">
        <w:rPr>
          <w:lang w:val="en-US"/>
        </w:rPr>
        <w:t>The status indicator of each process can have three values:</w:t>
      </w:r>
    </w:p>
    <w:p w14:paraId="374DFDC2" w14:textId="77777777" w:rsidR="006D6359" w:rsidRPr="0067359A" w:rsidRDefault="006D6359" w:rsidP="006D6359">
      <w:pPr>
        <w:rPr>
          <w:lang w:val="en-US"/>
        </w:rPr>
      </w:pPr>
    </w:p>
    <w:p w14:paraId="460CBE03" w14:textId="77777777" w:rsidR="006D6359" w:rsidRPr="0067359A" w:rsidRDefault="006D6359" w:rsidP="006D6359">
      <w:pPr>
        <w:numPr>
          <w:ilvl w:val="0"/>
          <w:numId w:val="29"/>
        </w:numPr>
        <w:rPr>
          <w:lang w:val="en-US"/>
        </w:rPr>
      </w:pPr>
      <w:r w:rsidRPr="0067359A">
        <w:rPr>
          <w:lang w:val="en-US"/>
        </w:rPr>
        <w:t>Down (red): the process is not running or not connected to the MsgD</w:t>
      </w:r>
    </w:p>
    <w:p w14:paraId="71E25E51" w14:textId="77777777" w:rsidR="006D6359" w:rsidRPr="0067359A" w:rsidRDefault="006D6359" w:rsidP="006D6359">
      <w:pPr>
        <w:numPr>
          <w:ilvl w:val="0"/>
          <w:numId w:val="29"/>
        </w:numPr>
        <w:rPr>
          <w:lang w:val="en-US"/>
        </w:rPr>
      </w:pPr>
      <w:r w:rsidRPr="0067359A">
        <w:rPr>
          <w:lang w:val="en-US"/>
        </w:rPr>
        <w:t>Init (yellow): the process is running, but not yet correctly initialized</w:t>
      </w:r>
    </w:p>
    <w:p w14:paraId="1449327A" w14:textId="77777777" w:rsidR="006D6359" w:rsidRPr="0067359A" w:rsidRDefault="006D6359" w:rsidP="006D6359">
      <w:pPr>
        <w:numPr>
          <w:ilvl w:val="0"/>
          <w:numId w:val="29"/>
        </w:numPr>
        <w:rPr>
          <w:lang w:val="en-US"/>
        </w:rPr>
      </w:pPr>
      <w:r w:rsidRPr="0067359A">
        <w:rPr>
          <w:lang w:val="en-US"/>
        </w:rPr>
        <w:t>Up (green): the process is running correctly</w:t>
      </w:r>
    </w:p>
    <w:p w14:paraId="57223F45" w14:textId="77777777" w:rsidR="006D6359" w:rsidRPr="0067359A" w:rsidRDefault="006D6359" w:rsidP="006D6359">
      <w:pPr>
        <w:rPr>
          <w:lang w:val="en-US"/>
        </w:rPr>
      </w:pPr>
    </w:p>
    <w:p w14:paraId="57E228CF" w14:textId="77777777" w:rsidR="006D6359" w:rsidRPr="0067359A" w:rsidRDefault="006D6359" w:rsidP="006D6359">
      <w:pPr>
        <w:rPr>
          <w:lang w:val="en-US"/>
        </w:rPr>
      </w:pPr>
      <w:r w:rsidRPr="0067359A">
        <w:rPr>
          <w:lang w:val="en-US"/>
        </w:rPr>
        <w:t xml:space="preserve">The initialization fase is generally very short, except for </w:t>
      </w:r>
      <w:proofErr w:type="gramStart"/>
      <w:r w:rsidRPr="0067359A">
        <w:rPr>
          <w:lang w:val="en-US"/>
        </w:rPr>
        <w:t>processes which</w:t>
      </w:r>
      <w:proofErr w:type="gramEnd"/>
      <w:r w:rsidRPr="0067359A">
        <w:rPr>
          <w:lang w:val="en-US"/>
        </w:rPr>
        <w:t xml:space="preserve"> must wait for some particular condition (for example, the adamHousekeeper will remain in “init” state until the secondary mirror unit is powered on). In normal operating conditions, all lights should be green.</w:t>
      </w:r>
    </w:p>
    <w:p w14:paraId="1A4478E0" w14:textId="77777777" w:rsidR="006D6359" w:rsidRPr="0067359A" w:rsidRDefault="006D6359" w:rsidP="006D6359">
      <w:pPr>
        <w:rPr>
          <w:lang w:val="en-US"/>
        </w:rPr>
      </w:pPr>
    </w:p>
    <w:p w14:paraId="4FDDDD86" w14:textId="77777777" w:rsidR="0046177E" w:rsidRPr="0067359A" w:rsidRDefault="0046177E" w:rsidP="006D6359">
      <w:pPr>
        <w:rPr>
          <w:lang w:val="en-US"/>
        </w:rPr>
      </w:pPr>
      <w:r w:rsidRPr="0067359A">
        <w:rPr>
          <w:lang w:val="en-US"/>
        </w:rPr>
        <w:t>The “log” button will open a window where the log file of the specified process is shown, with color-coded lines for normal logs, error logs, etc. The window does not show the entire log file, but only shows the last part, and follows the changes as they are written. If the process is restarted, the log will continue in the same window.</w:t>
      </w:r>
      <w:r w:rsidR="00EE0077" w:rsidRPr="0067359A">
        <w:rPr>
          <w:lang w:val="en-US"/>
        </w:rPr>
        <w:t xml:space="preserve"> The log window is only a viewer and can be closed at any time with no harm.</w:t>
      </w:r>
    </w:p>
    <w:p w14:paraId="0D8847B5" w14:textId="77777777" w:rsidR="0046177E" w:rsidRPr="0067359A" w:rsidRDefault="0046177E" w:rsidP="006D6359">
      <w:pPr>
        <w:rPr>
          <w:lang w:val="en-US"/>
        </w:rPr>
      </w:pPr>
    </w:p>
    <w:p w14:paraId="40339F0E" w14:textId="77777777" w:rsidR="0041407F" w:rsidRPr="0067359A" w:rsidRDefault="0041407F" w:rsidP="0041407F">
      <w:pPr>
        <w:pStyle w:val="Heading2"/>
        <w:rPr>
          <w:lang w:val="en-US"/>
        </w:rPr>
      </w:pPr>
      <w:bookmarkStart w:id="137" w:name="_Toc333757938"/>
      <w:r w:rsidRPr="0067359A">
        <w:rPr>
          <w:lang w:val="en-US"/>
        </w:rPr>
        <w:t>Variable inspector tool</w:t>
      </w:r>
      <w:bookmarkEnd w:id="137"/>
    </w:p>
    <w:p w14:paraId="1769ADB0" w14:textId="77777777" w:rsidR="006657FA" w:rsidRPr="0067359A" w:rsidRDefault="006657FA" w:rsidP="006657FA">
      <w:pPr>
        <w:rPr>
          <w:lang w:val="en-US"/>
        </w:rPr>
      </w:pPr>
    </w:p>
    <w:p w14:paraId="4C38E4FF" w14:textId="77777777" w:rsidR="006657FA" w:rsidRPr="0067359A" w:rsidRDefault="006657FA" w:rsidP="006657FA">
      <w:pPr>
        <w:rPr>
          <w:lang w:val="en-US"/>
        </w:rPr>
      </w:pPr>
    </w:p>
    <w:p w14:paraId="3DB5DCFC" w14:textId="77777777" w:rsidR="006657FA" w:rsidRPr="0067359A" w:rsidRDefault="009156B4" w:rsidP="006657FA">
      <w:pPr>
        <w:rPr>
          <w:lang w:val="en-US"/>
        </w:rPr>
      </w:pPr>
      <w:r w:rsidRPr="0067359A">
        <w:rPr>
          <w:noProof/>
          <w:lang w:val="en-US" w:eastAsia="en-US"/>
        </w:rPr>
        <w:drawing>
          <wp:inline distT="0" distB="0" distL="0" distR="0" wp14:anchorId="40CB842A" wp14:editId="5A9A0A8F">
            <wp:extent cx="6121400" cy="3340100"/>
            <wp:effectExtent l="0" t="0" r="0" b="12700"/>
            <wp:docPr id="42" name="Picture 42" descr="va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artoo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1400" cy="3340100"/>
                    </a:xfrm>
                    <a:prstGeom prst="rect">
                      <a:avLst/>
                    </a:prstGeom>
                    <a:noFill/>
                    <a:ln>
                      <a:noFill/>
                    </a:ln>
                  </pic:spPr>
                </pic:pic>
              </a:graphicData>
            </a:graphic>
          </wp:inline>
        </w:drawing>
      </w:r>
    </w:p>
    <w:p w14:paraId="04EB7AEE" w14:textId="77777777" w:rsidR="006657FA" w:rsidRPr="0067359A" w:rsidRDefault="006657FA" w:rsidP="006657FA">
      <w:pPr>
        <w:rPr>
          <w:lang w:val="en-US"/>
        </w:rPr>
      </w:pPr>
    </w:p>
    <w:p w14:paraId="58D7A598" w14:textId="77777777" w:rsidR="006657FA" w:rsidRPr="0067359A" w:rsidRDefault="006657FA" w:rsidP="006657FA">
      <w:pPr>
        <w:rPr>
          <w:lang w:val="en-US"/>
        </w:rPr>
      </w:pPr>
      <w:r w:rsidRPr="0067359A">
        <w:rPr>
          <w:lang w:val="en-US"/>
        </w:rPr>
        <w:t xml:space="preserve">The variable inspector tool is a viewer/editor of the central variable repository maintained by </w:t>
      </w:r>
      <w:proofErr w:type="gramStart"/>
      <w:r w:rsidRPr="0067359A">
        <w:rPr>
          <w:lang w:val="en-US"/>
        </w:rPr>
        <w:t>the  RTDB</w:t>
      </w:r>
      <w:proofErr w:type="gramEnd"/>
      <w:r w:rsidRPr="0067359A">
        <w:rPr>
          <w:lang w:val="en-US"/>
        </w:rPr>
        <w:t xml:space="preserve">. A different variable repository is maintained on each AO computer, even if some information of common interest is replicated. </w:t>
      </w:r>
    </w:p>
    <w:p w14:paraId="63F8ADB4" w14:textId="77777777" w:rsidR="0041407F" w:rsidRPr="0067359A" w:rsidRDefault="0041407F" w:rsidP="0041407F">
      <w:pPr>
        <w:pStyle w:val="Heading2"/>
        <w:rPr>
          <w:lang w:val="en-US"/>
        </w:rPr>
      </w:pPr>
      <w:bookmarkStart w:id="138" w:name="_Toc333757939"/>
      <w:r w:rsidRPr="0067359A">
        <w:rPr>
          <w:lang w:val="en-US"/>
        </w:rPr>
        <w:t>Text-based tools</w:t>
      </w:r>
      <w:bookmarkEnd w:id="138"/>
    </w:p>
    <w:p w14:paraId="562CCB66" w14:textId="77777777" w:rsidR="0041407F" w:rsidRPr="0067359A" w:rsidRDefault="0041407F" w:rsidP="0041407F">
      <w:pPr>
        <w:pStyle w:val="Heading3"/>
        <w:rPr>
          <w:lang w:val="en-US"/>
        </w:rPr>
      </w:pPr>
      <w:bookmarkStart w:id="139" w:name="_Toc333757940"/>
      <w:r w:rsidRPr="0067359A">
        <w:rPr>
          <w:lang w:val="en-US"/>
        </w:rPr>
        <w:t>IDL terminal</w:t>
      </w:r>
      <w:bookmarkEnd w:id="139"/>
    </w:p>
    <w:p w14:paraId="0F83EF4F" w14:textId="77777777" w:rsidR="0041407F" w:rsidRPr="0067359A" w:rsidRDefault="0041407F" w:rsidP="0041407F">
      <w:pPr>
        <w:pStyle w:val="Heading3"/>
        <w:rPr>
          <w:lang w:val="en-US"/>
        </w:rPr>
      </w:pPr>
      <w:bookmarkStart w:id="140" w:name="_Toc333757941"/>
      <w:r w:rsidRPr="0067359A">
        <w:rPr>
          <w:lang w:val="en-US"/>
        </w:rPr>
        <w:t>Python shell</w:t>
      </w:r>
      <w:bookmarkEnd w:id="140"/>
    </w:p>
    <w:p w14:paraId="538068B7" w14:textId="77777777" w:rsidR="0041407F" w:rsidRPr="0067359A" w:rsidRDefault="0041407F" w:rsidP="0041407F">
      <w:pPr>
        <w:pStyle w:val="Heading3"/>
        <w:rPr>
          <w:lang w:val="en-US"/>
        </w:rPr>
      </w:pPr>
      <w:bookmarkStart w:id="141" w:name="_Toc333757942"/>
      <w:r w:rsidRPr="0067359A">
        <w:rPr>
          <w:lang w:val="en-US"/>
        </w:rPr>
        <w:t>Thrdtest</w:t>
      </w:r>
      <w:bookmarkEnd w:id="141"/>
    </w:p>
    <w:p w14:paraId="003E051C" w14:textId="77777777" w:rsidR="0041407F" w:rsidRPr="0067359A" w:rsidRDefault="0041407F" w:rsidP="0041407F">
      <w:pPr>
        <w:pStyle w:val="Heading3"/>
        <w:rPr>
          <w:lang w:val="en-US"/>
        </w:rPr>
      </w:pPr>
      <w:bookmarkStart w:id="142" w:name="_Toc333757943"/>
      <w:r w:rsidRPr="0067359A">
        <w:rPr>
          <w:lang w:val="en-US"/>
        </w:rPr>
        <w:t>Consumer</w:t>
      </w:r>
      <w:bookmarkEnd w:id="142"/>
    </w:p>
    <w:p w14:paraId="6656A15E" w14:textId="77777777" w:rsidR="0046177E" w:rsidRPr="0067359A" w:rsidRDefault="0041407F" w:rsidP="0046177E">
      <w:pPr>
        <w:pStyle w:val="Heading3"/>
        <w:rPr>
          <w:lang w:val="en-US"/>
        </w:rPr>
      </w:pPr>
      <w:bookmarkStart w:id="143" w:name="_Toc333757944"/>
      <w:r w:rsidRPr="0067359A">
        <w:rPr>
          <w:lang w:val="en-US"/>
        </w:rPr>
        <w:t>BCUrea</w:t>
      </w:r>
      <w:r w:rsidR="0046177E" w:rsidRPr="0067359A">
        <w:rPr>
          <w:lang w:val="en-US"/>
        </w:rPr>
        <w:t>d</w:t>
      </w:r>
      <w:bookmarkEnd w:id="143"/>
    </w:p>
    <w:p w14:paraId="247974B5" w14:textId="77777777" w:rsidR="0046177E" w:rsidRPr="0067359A" w:rsidRDefault="0046177E" w:rsidP="0046177E">
      <w:pPr>
        <w:pStyle w:val="Heading3"/>
        <w:rPr>
          <w:lang w:val="en-US"/>
        </w:rPr>
      </w:pPr>
      <w:bookmarkStart w:id="144" w:name="_Toc333757945"/>
      <w:r w:rsidRPr="0067359A">
        <w:rPr>
          <w:lang w:val="en-US"/>
        </w:rPr>
        <w:t>Log files</w:t>
      </w:r>
      <w:bookmarkEnd w:id="144"/>
    </w:p>
    <w:p w14:paraId="627F18A5" w14:textId="77777777" w:rsidR="0041407F" w:rsidRPr="0067359A" w:rsidRDefault="0041407F" w:rsidP="00012C49">
      <w:pPr>
        <w:rPr>
          <w:lang w:val="en-US"/>
        </w:rPr>
      </w:pPr>
    </w:p>
    <w:p w14:paraId="40E16A6D" w14:textId="77777777" w:rsidR="00913BAA" w:rsidRPr="0067359A" w:rsidRDefault="00913BAA" w:rsidP="00012C49">
      <w:pPr>
        <w:rPr>
          <w:lang w:val="en-US"/>
        </w:rPr>
      </w:pPr>
      <w:r w:rsidRPr="0067359A">
        <w:rPr>
          <w:lang w:val="en-US"/>
        </w:rPr>
        <w:t xml:space="preserve">All AO processes, except for graphical interfaces, write information on what they are doing in a log file. Log files are ASCII text and can be opened with any text viewer (see also the logviewer tool, chapter </w:t>
      </w:r>
      <w:r w:rsidRPr="0067359A">
        <w:rPr>
          <w:lang w:val="en-US"/>
        </w:rPr>
        <w:fldChar w:fldCharType="begin"/>
      </w:r>
      <w:r w:rsidRPr="0067359A">
        <w:rPr>
          <w:lang w:val="en-US"/>
        </w:rPr>
        <w:instrText xml:space="preserve"> REF _Ref280804802 \r \h </w:instrText>
      </w:r>
      <w:r w:rsidR="00FD4FDC" w:rsidRPr="0067359A">
        <w:rPr>
          <w:lang w:val="en-US"/>
        </w:rPr>
      </w:r>
      <w:r w:rsidRPr="0067359A">
        <w:rPr>
          <w:lang w:val="en-US"/>
        </w:rPr>
        <w:fldChar w:fldCharType="separate"/>
      </w:r>
      <w:r w:rsidRPr="0067359A">
        <w:rPr>
          <w:lang w:val="en-US"/>
        </w:rPr>
        <w:t>10.3.8</w:t>
      </w:r>
      <w:r w:rsidRPr="0067359A">
        <w:rPr>
          <w:lang w:val="en-US"/>
        </w:rPr>
        <w:fldChar w:fldCharType="end"/>
      </w:r>
      <w:r w:rsidRPr="0067359A">
        <w:rPr>
          <w:lang w:val="en-US"/>
        </w:rPr>
        <w:t>).</w:t>
      </w:r>
      <w:r w:rsidR="009932C4" w:rsidRPr="0067359A">
        <w:rPr>
          <w:lang w:val="en-US"/>
        </w:rPr>
        <w:t xml:space="preserve"> Care must be taken</w:t>
      </w:r>
      <w:r w:rsidR="00BA4F8E" w:rsidRPr="0067359A">
        <w:rPr>
          <w:lang w:val="en-US"/>
        </w:rPr>
        <w:t xml:space="preserve"> not to modify the log file if they are opened with an editor such as Emacs or Vi.</w:t>
      </w:r>
    </w:p>
    <w:p w14:paraId="22BCB470" w14:textId="77777777" w:rsidR="00913BAA" w:rsidRPr="0067359A" w:rsidRDefault="00913BAA" w:rsidP="00012C49">
      <w:pPr>
        <w:rPr>
          <w:lang w:val="en-US"/>
        </w:rPr>
      </w:pPr>
    </w:p>
    <w:p w14:paraId="3C62E230" w14:textId="77777777" w:rsidR="00913BAA" w:rsidRPr="0067359A" w:rsidRDefault="00913BAA" w:rsidP="00012C49">
      <w:pPr>
        <w:rPr>
          <w:lang w:val="en-US"/>
        </w:rPr>
      </w:pPr>
      <w:r w:rsidRPr="0067359A">
        <w:rPr>
          <w:lang w:val="en-US"/>
        </w:rPr>
        <w:t>The log file has a standardized path and filename:</w:t>
      </w:r>
    </w:p>
    <w:p w14:paraId="388C1970" w14:textId="77777777" w:rsidR="00913BAA" w:rsidRPr="0067359A" w:rsidRDefault="00913BAA" w:rsidP="00012C49">
      <w:pPr>
        <w:rPr>
          <w:lang w:val="en-US"/>
        </w:rPr>
      </w:pPr>
    </w:p>
    <w:p w14:paraId="71B8BAE5" w14:textId="77777777" w:rsidR="00913BAA" w:rsidRPr="0067359A" w:rsidRDefault="00913BAA" w:rsidP="00012C49">
      <w:pPr>
        <w:rPr>
          <w:lang w:val="en-US"/>
        </w:rPr>
      </w:pPr>
      <w:r w:rsidRPr="0067359A">
        <w:rPr>
          <w:lang w:val="en-US"/>
        </w:rPr>
        <w:t>$ADOPT_LOG/&lt;processname&gt;</w:t>
      </w:r>
      <w:proofErr w:type="gramStart"/>
      <w:r w:rsidRPr="0067359A">
        <w:rPr>
          <w:lang w:val="en-US"/>
        </w:rPr>
        <w:t>.&lt;</w:t>
      </w:r>
      <w:proofErr w:type="gramEnd"/>
      <w:r w:rsidRPr="0067359A">
        <w:rPr>
          <w:lang w:val="en-US"/>
        </w:rPr>
        <w:t>side&gt;.log</w:t>
      </w:r>
    </w:p>
    <w:p w14:paraId="56E6E1E5" w14:textId="77777777" w:rsidR="00913BAA" w:rsidRPr="0067359A" w:rsidRDefault="00913BAA" w:rsidP="00012C49">
      <w:pPr>
        <w:rPr>
          <w:lang w:val="en-US"/>
        </w:rPr>
      </w:pPr>
    </w:p>
    <w:p w14:paraId="7274EE06" w14:textId="77777777" w:rsidR="00913BAA" w:rsidRPr="0067359A" w:rsidRDefault="00913BAA" w:rsidP="00012C49">
      <w:pPr>
        <w:rPr>
          <w:lang w:val="en-US"/>
        </w:rPr>
      </w:pPr>
      <w:r w:rsidRPr="0067359A">
        <w:rPr>
          <w:lang w:val="en-US"/>
        </w:rPr>
        <w:t xml:space="preserve">Where &lt;processname&gt; is the name of the process, and &lt;side&gt; is the telescope side is it running </w:t>
      </w:r>
      <w:proofErr w:type="gramStart"/>
      <w:r w:rsidRPr="0067359A">
        <w:rPr>
          <w:lang w:val="en-US"/>
        </w:rPr>
        <w:t>on.</w:t>
      </w:r>
      <w:proofErr w:type="gramEnd"/>
      <w:r w:rsidRPr="0067359A">
        <w:rPr>
          <w:lang w:val="en-US"/>
        </w:rPr>
        <w:t xml:space="preserve"> The MsgD has a special name:</w:t>
      </w:r>
    </w:p>
    <w:p w14:paraId="0ADC423C" w14:textId="77777777" w:rsidR="0041407F" w:rsidRPr="0067359A" w:rsidRDefault="0041407F" w:rsidP="00012C49">
      <w:pPr>
        <w:rPr>
          <w:lang w:val="en-US"/>
        </w:rPr>
      </w:pPr>
    </w:p>
    <w:p w14:paraId="3EE5BA8F" w14:textId="77777777" w:rsidR="00913BAA" w:rsidRPr="0067359A" w:rsidRDefault="00913BAA" w:rsidP="00913BAA">
      <w:pPr>
        <w:rPr>
          <w:lang w:val="en-US"/>
        </w:rPr>
      </w:pPr>
      <w:r w:rsidRPr="0067359A">
        <w:rPr>
          <w:lang w:val="en-US"/>
        </w:rPr>
        <w:t>$ADOPT_LOG/M_&lt;msgd name&gt;.log</w:t>
      </w:r>
    </w:p>
    <w:p w14:paraId="0E32D3B9" w14:textId="77777777" w:rsidR="00913BAA" w:rsidRPr="0067359A" w:rsidRDefault="00913BAA" w:rsidP="00913BAA">
      <w:pPr>
        <w:rPr>
          <w:lang w:val="en-US"/>
        </w:rPr>
      </w:pPr>
    </w:p>
    <w:p w14:paraId="4EF11688" w14:textId="77777777" w:rsidR="00BA4F8E" w:rsidRPr="0067359A" w:rsidRDefault="00BA4F8E" w:rsidP="00913BAA">
      <w:pPr>
        <w:rPr>
          <w:lang w:val="en-US"/>
        </w:rPr>
      </w:pPr>
    </w:p>
    <w:p w14:paraId="11FA2D56" w14:textId="77777777" w:rsidR="00BA4F8E" w:rsidRPr="0067359A" w:rsidRDefault="00BA4F8E" w:rsidP="005F5040">
      <w:pPr>
        <w:pStyle w:val="Heading3"/>
        <w:numPr>
          <w:ilvl w:val="3"/>
          <w:numId w:val="26"/>
        </w:numPr>
        <w:rPr>
          <w:lang w:val="en-US"/>
        </w:rPr>
      </w:pPr>
      <w:bookmarkStart w:id="145" w:name="_Toc333757946"/>
      <w:r w:rsidRPr="0067359A">
        <w:rPr>
          <w:lang w:val="en-US"/>
        </w:rPr>
        <w:t>Log file archiving</w:t>
      </w:r>
      <w:bookmarkEnd w:id="145"/>
    </w:p>
    <w:p w14:paraId="45A9EC1F" w14:textId="77777777" w:rsidR="00BA4F8E" w:rsidRPr="0067359A" w:rsidRDefault="00BA4F8E" w:rsidP="00BA4F8E">
      <w:pPr>
        <w:rPr>
          <w:lang w:val="en-US"/>
        </w:rPr>
      </w:pPr>
    </w:p>
    <w:p w14:paraId="22D43DBA" w14:textId="77777777" w:rsidR="00913BAA" w:rsidRPr="0067359A" w:rsidRDefault="00913BAA" w:rsidP="00913BAA">
      <w:pPr>
        <w:rPr>
          <w:lang w:val="en-US"/>
        </w:rPr>
      </w:pPr>
      <w:r w:rsidRPr="0067359A">
        <w:rPr>
          <w:lang w:val="en-US"/>
        </w:rPr>
        <w:t xml:space="preserve">When a process exits, its log file is “archived”, that is, is renamed to make room for the new log </w:t>
      </w:r>
      <w:proofErr w:type="gramStart"/>
      <w:r w:rsidRPr="0067359A">
        <w:rPr>
          <w:lang w:val="en-US"/>
        </w:rPr>
        <w:t>file which</w:t>
      </w:r>
      <w:proofErr w:type="gramEnd"/>
      <w:r w:rsidRPr="0067359A">
        <w:rPr>
          <w:lang w:val="en-US"/>
        </w:rPr>
        <w:t xml:space="preserve"> will be created when the process will restart. The archived filename has the format:</w:t>
      </w:r>
    </w:p>
    <w:p w14:paraId="4350C197" w14:textId="77777777" w:rsidR="00913BAA" w:rsidRPr="0067359A" w:rsidRDefault="00913BAA" w:rsidP="00913BAA">
      <w:pPr>
        <w:rPr>
          <w:lang w:val="en-US"/>
        </w:rPr>
      </w:pPr>
      <w:r w:rsidRPr="0067359A">
        <w:rPr>
          <w:lang w:val="en-US"/>
        </w:rPr>
        <w:t>$ADOPT_LOG/&lt;processname&gt;</w:t>
      </w:r>
      <w:proofErr w:type="gramStart"/>
      <w:r w:rsidRPr="0067359A">
        <w:rPr>
          <w:lang w:val="en-US"/>
        </w:rPr>
        <w:t>.&lt;</w:t>
      </w:r>
      <w:proofErr w:type="gramEnd"/>
      <w:r w:rsidRPr="0067359A">
        <w:rPr>
          <w:lang w:val="en-US"/>
        </w:rPr>
        <w:t>side&gt;.&lt;timestamp&gt;.log</w:t>
      </w:r>
    </w:p>
    <w:p w14:paraId="0C1FA077" w14:textId="77777777" w:rsidR="00913BAA" w:rsidRPr="0067359A" w:rsidRDefault="00913BAA" w:rsidP="00913BAA">
      <w:pPr>
        <w:rPr>
          <w:lang w:val="en-US"/>
        </w:rPr>
      </w:pPr>
    </w:p>
    <w:p w14:paraId="345BAA35" w14:textId="77777777" w:rsidR="00913BAA" w:rsidRPr="0067359A" w:rsidRDefault="00913BAA" w:rsidP="00913BAA">
      <w:pPr>
        <w:rPr>
          <w:lang w:val="en-US"/>
        </w:rPr>
      </w:pPr>
      <w:r w:rsidRPr="0067359A">
        <w:rPr>
          <w:lang w:val="en-US"/>
        </w:rPr>
        <w:t>Where &lt;timestamp&gt; is a timestamp in Unix format, recording the time when the file was archived. Log files are automatically archived and re-openened when they reach a predefined length (around 200MB).</w:t>
      </w:r>
      <w:r w:rsidR="00BA4F8E" w:rsidRPr="0067359A">
        <w:rPr>
          <w:lang w:val="en-US"/>
        </w:rPr>
        <w:t xml:space="preserve"> Log files are also archived when a process, upon starting, finds out that the log file of the previous instance was not correctly archived. The process will then archive the old log file before opening a new one.</w:t>
      </w:r>
    </w:p>
    <w:p w14:paraId="3B9D76D7" w14:textId="77777777" w:rsidR="00BA4F8E" w:rsidRPr="0067359A" w:rsidRDefault="00BA4F8E" w:rsidP="00913BAA">
      <w:pPr>
        <w:rPr>
          <w:lang w:val="en-US"/>
        </w:rPr>
      </w:pPr>
    </w:p>
    <w:p w14:paraId="22E4E9CD" w14:textId="77777777" w:rsidR="00BA4F8E" w:rsidRPr="0067359A" w:rsidRDefault="00BA4F8E" w:rsidP="00913BAA">
      <w:pPr>
        <w:rPr>
          <w:lang w:val="en-US"/>
        </w:rPr>
      </w:pPr>
      <w:r w:rsidRPr="0067359A">
        <w:rPr>
          <w:lang w:val="en-US"/>
        </w:rPr>
        <w:t>Graphical and text interfaces, which can run in multiple copies at the same time, do not write a log file.</w:t>
      </w:r>
    </w:p>
    <w:p w14:paraId="42EA3331" w14:textId="77777777" w:rsidR="00913BAA" w:rsidRPr="0067359A" w:rsidRDefault="00913BAA" w:rsidP="00913BAA">
      <w:pPr>
        <w:pStyle w:val="Heading3"/>
        <w:rPr>
          <w:lang w:val="en-US"/>
        </w:rPr>
      </w:pPr>
      <w:bookmarkStart w:id="146" w:name="_Toc333757947"/>
      <w:r w:rsidRPr="0067359A">
        <w:rPr>
          <w:lang w:val="en-US"/>
        </w:rPr>
        <w:t>Telemetry files</w:t>
      </w:r>
      <w:bookmarkEnd w:id="146"/>
    </w:p>
    <w:p w14:paraId="2DBAB0D9" w14:textId="77777777" w:rsidR="00BA4F8E" w:rsidRPr="0067359A" w:rsidRDefault="00BA4F8E" w:rsidP="00BA4F8E">
      <w:pPr>
        <w:rPr>
          <w:lang w:val="en-US"/>
        </w:rPr>
      </w:pPr>
    </w:p>
    <w:p w14:paraId="6E1F4AB3" w14:textId="77777777" w:rsidR="00BA4F8E" w:rsidRPr="0067359A" w:rsidRDefault="00BA4F8E" w:rsidP="00BA4F8E">
      <w:pPr>
        <w:rPr>
          <w:lang w:val="en-US"/>
        </w:rPr>
      </w:pPr>
      <w:r w:rsidRPr="0067359A">
        <w:rPr>
          <w:lang w:val="en-US"/>
        </w:rPr>
        <w:t>In addition to log files, a few processes also write telemetry files, which are a special case of log files containing mostly numerical data. They are still in ASCII format</w:t>
      </w:r>
      <w:r w:rsidR="00D57399" w:rsidRPr="0067359A">
        <w:rPr>
          <w:lang w:val="en-US"/>
        </w:rPr>
        <w:t xml:space="preserve"> and have the following naming scheme:</w:t>
      </w:r>
    </w:p>
    <w:p w14:paraId="41819503" w14:textId="77777777" w:rsidR="00D57399" w:rsidRPr="0067359A" w:rsidRDefault="00D57399" w:rsidP="00BA4F8E">
      <w:pPr>
        <w:rPr>
          <w:lang w:val="en-US"/>
        </w:rPr>
      </w:pPr>
    </w:p>
    <w:p w14:paraId="233E61CB" w14:textId="77777777" w:rsidR="00D57399" w:rsidRPr="0067359A" w:rsidRDefault="00D57399" w:rsidP="00D57399">
      <w:pPr>
        <w:rPr>
          <w:lang w:val="en-US"/>
        </w:rPr>
      </w:pPr>
      <w:r w:rsidRPr="0067359A">
        <w:rPr>
          <w:lang w:val="en-US"/>
        </w:rPr>
        <w:t>$ADOPT_LOG/&lt;processname&gt;</w:t>
      </w:r>
      <w:proofErr w:type="gramStart"/>
      <w:r w:rsidRPr="0067359A">
        <w:rPr>
          <w:lang w:val="en-US"/>
        </w:rPr>
        <w:t>.&lt;</w:t>
      </w:r>
      <w:proofErr w:type="gramEnd"/>
      <w:r w:rsidRPr="0067359A">
        <w:rPr>
          <w:lang w:val="en-US"/>
        </w:rPr>
        <w:t>side&gt;_TELEMETRY.tel</w:t>
      </w:r>
    </w:p>
    <w:p w14:paraId="2B3A6A16" w14:textId="77777777" w:rsidR="00D57399" w:rsidRPr="0067359A" w:rsidRDefault="00D57399" w:rsidP="00BA4F8E">
      <w:pPr>
        <w:rPr>
          <w:lang w:val="en-US"/>
        </w:rPr>
      </w:pPr>
    </w:p>
    <w:p w14:paraId="7B049073" w14:textId="77777777" w:rsidR="00D57399" w:rsidRPr="0067359A" w:rsidRDefault="00D57399" w:rsidP="00BA4F8E">
      <w:pPr>
        <w:rPr>
          <w:lang w:val="en-US"/>
        </w:rPr>
      </w:pPr>
      <w:r w:rsidRPr="0067359A">
        <w:rPr>
          <w:lang w:val="en-US"/>
        </w:rPr>
        <w:t>Telemetry files are archived in a similar manner as the log files.</w:t>
      </w:r>
    </w:p>
    <w:p w14:paraId="79269066" w14:textId="77777777" w:rsidR="00913BAA" w:rsidRPr="0067359A" w:rsidRDefault="00913BAA" w:rsidP="00913BAA">
      <w:pPr>
        <w:pStyle w:val="Heading3"/>
        <w:rPr>
          <w:lang w:val="en-US"/>
        </w:rPr>
      </w:pPr>
      <w:bookmarkStart w:id="147" w:name="_Ref280804802"/>
      <w:bookmarkStart w:id="148" w:name="_Toc333757948"/>
      <w:r w:rsidRPr="0067359A">
        <w:rPr>
          <w:lang w:val="en-US"/>
        </w:rPr>
        <w:t>Log viewer</w:t>
      </w:r>
      <w:bookmarkEnd w:id="147"/>
      <w:bookmarkEnd w:id="148"/>
    </w:p>
    <w:p w14:paraId="577E8660" w14:textId="77777777" w:rsidR="00913BAA" w:rsidRPr="0067359A" w:rsidRDefault="00913BAA" w:rsidP="00012C49">
      <w:pPr>
        <w:rPr>
          <w:lang w:val="en-US"/>
        </w:rPr>
      </w:pPr>
    </w:p>
    <w:p w14:paraId="2BF5EB51" w14:textId="77777777" w:rsidR="00012C49" w:rsidRPr="0067359A" w:rsidRDefault="000504EA" w:rsidP="00CB6BC4">
      <w:pPr>
        <w:pStyle w:val="Heading1"/>
        <w:rPr>
          <w:lang w:val="en-US"/>
        </w:rPr>
      </w:pPr>
      <w:bookmarkStart w:id="149" w:name="_Toc333757949"/>
      <w:r w:rsidRPr="0067359A">
        <w:rPr>
          <w:lang w:val="en-US"/>
        </w:rPr>
        <w:t>Common tasks</w:t>
      </w:r>
      <w:bookmarkEnd w:id="149"/>
    </w:p>
    <w:p w14:paraId="14513F1F" w14:textId="77777777" w:rsidR="00012C49" w:rsidRPr="0067359A" w:rsidRDefault="00012C49" w:rsidP="00012C49">
      <w:pPr>
        <w:rPr>
          <w:lang w:val="en-US"/>
        </w:rPr>
      </w:pPr>
    </w:p>
    <w:p w14:paraId="0BEF40B0" w14:textId="77777777" w:rsidR="00012C49" w:rsidRPr="0067359A" w:rsidRDefault="00012C49" w:rsidP="00CB6BC4">
      <w:pPr>
        <w:pStyle w:val="Heading2"/>
        <w:rPr>
          <w:lang w:val="en-US"/>
        </w:rPr>
      </w:pPr>
      <w:bookmarkStart w:id="150" w:name="_Toc333757950"/>
      <w:r w:rsidRPr="0067359A">
        <w:rPr>
          <w:lang w:val="en-US"/>
        </w:rPr>
        <w:t>Syste</w:t>
      </w:r>
      <w:r w:rsidR="000504EA" w:rsidRPr="0067359A">
        <w:rPr>
          <w:lang w:val="en-US"/>
        </w:rPr>
        <w:t>m preparation</w:t>
      </w:r>
      <w:bookmarkEnd w:id="150"/>
    </w:p>
    <w:p w14:paraId="74914ACB" w14:textId="77777777" w:rsidR="002601A0" w:rsidRPr="0067359A" w:rsidRDefault="002601A0" w:rsidP="002601A0">
      <w:pPr>
        <w:pStyle w:val="Heading3"/>
        <w:rPr>
          <w:lang w:val="en-US"/>
        </w:rPr>
      </w:pPr>
      <w:bookmarkStart w:id="151" w:name="_Ref280863268"/>
      <w:bookmarkStart w:id="152" w:name="_Toc333757951"/>
      <w:r w:rsidRPr="0067359A">
        <w:rPr>
          <w:lang w:val="en-US"/>
        </w:rPr>
        <w:t xml:space="preserve">Using </w:t>
      </w:r>
      <w:proofErr w:type="gramStart"/>
      <w:r w:rsidRPr="0067359A">
        <w:rPr>
          <w:lang w:val="en-US"/>
        </w:rPr>
        <w:t>the  AOSGUI</w:t>
      </w:r>
      <w:bookmarkEnd w:id="151"/>
      <w:bookmarkEnd w:id="152"/>
      <w:proofErr w:type="gramEnd"/>
    </w:p>
    <w:p w14:paraId="04EF4A0E" w14:textId="77777777" w:rsidR="00D63726" w:rsidRPr="0067359A" w:rsidRDefault="00D63726" w:rsidP="00D63726">
      <w:pPr>
        <w:rPr>
          <w:lang w:val="en-US"/>
        </w:rPr>
      </w:pPr>
    </w:p>
    <w:p w14:paraId="6AF8BBBF" w14:textId="77777777" w:rsidR="00D63726" w:rsidRPr="0067359A" w:rsidRDefault="002601A0" w:rsidP="00FC7EDB">
      <w:pPr>
        <w:numPr>
          <w:ilvl w:val="0"/>
          <w:numId w:val="30"/>
        </w:numPr>
        <w:rPr>
          <w:lang w:val="en-US"/>
        </w:rPr>
      </w:pPr>
      <w:r w:rsidRPr="0067359A">
        <w:rPr>
          <w:lang w:val="en-US"/>
        </w:rPr>
        <w:t xml:space="preserve">Check on the AOSGUI that the software status is OK (AOS connected, and green light on the AdSec and Wfs software status). </w:t>
      </w:r>
      <w:r w:rsidR="00D63726" w:rsidRPr="0067359A">
        <w:rPr>
          <w:lang w:val="en-US"/>
        </w:rPr>
        <w:t xml:space="preserve">See chapter </w:t>
      </w:r>
      <w:r w:rsidRPr="0067359A">
        <w:rPr>
          <w:lang w:val="en-US"/>
        </w:rPr>
        <w:fldChar w:fldCharType="begin"/>
      </w:r>
      <w:r w:rsidRPr="0067359A">
        <w:rPr>
          <w:lang w:val="en-US"/>
        </w:rPr>
        <w:instrText xml:space="preserve"> REF _Ref280858290 \w \h </w:instrText>
      </w:r>
      <w:r w:rsidR="004C2B6E" w:rsidRPr="0067359A">
        <w:rPr>
          <w:lang w:val="en-US"/>
        </w:rPr>
      </w:r>
      <w:r w:rsidRPr="0067359A">
        <w:rPr>
          <w:lang w:val="en-US"/>
        </w:rPr>
        <w:fldChar w:fldCharType="separate"/>
      </w:r>
      <w:r w:rsidRPr="0067359A">
        <w:rPr>
          <w:lang w:val="en-US"/>
        </w:rPr>
        <w:t>3.1.1</w:t>
      </w:r>
      <w:r w:rsidRPr="0067359A">
        <w:rPr>
          <w:lang w:val="en-US"/>
        </w:rPr>
        <w:fldChar w:fldCharType="end"/>
      </w:r>
      <w:r w:rsidRPr="0067359A">
        <w:rPr>
          <w:lang w:val="en-US"/>
        </w:rPr>
        <w:t>.</w:t>
      </w:r>
    </w:p>
    <w:p w14:paraId="63478539" w14:textId="77777777" w:rsidR="00D63726" w:rsidRPr="0067359A" w:rsidRDefault="00D63726" w:rsidP="00FC7EDB">
      <w:pPr>
        <w:numPr>
          <w:ilvl w:val="0"/>
          <w:numId w:val="30"/>
        </w:numPr>
        <w:rPr>
          <w:lang w:val="en-US"/>
        </w:rPr>
      </w:pPr>
      <w:r w:rsidRPr="0067359A">
        <w:rPr>
          <w:lang w:val="en-US"/>
        </w:rPr>
        <w:t xml:space="preserve">Check if the hardware subsystems (again either the AdSec or both the AdSec and the WFS) are turned on. They will be off if the software was just started. </w:t>
      </w:r>
      <w:r w:rsidR="002601A0" w:rsidRPr="0067359A">
        <w:rPr>
          <w:lang w:val="en-US"/>
        </w:rPr>
        <w:t>T</w:t>
      </w:r>
      <w:r w:rsidRPr="0067359A">
        <w:rPr>
          <w:lang w:val="en-US"/>
        </w:rPr>
        <w:t xml:space="preserve">urn on the needed subsystems. See </w:t>
      </w:r>
      <w:proofErr w:type="gramStart"/>
      <w:r w:rsidRPr="0067359A">
        <w:rPr>
          <w:lang w:val="en-US"/>
        </w:rPr>
        <w:t>chapters</w:t>
      </w:r>
      <w:proofErr w:type="gramEnd"/>
      <w:r w:rsidRPr="0067359A">
        <w:rPr>
          <w:lang w:val="en-US"/>
        </w:rPr>
        <w:t xml:space="preserve"> </w:t>
      </w:r>
      <w:r w:rsidRPr="0067359A">
        <w:rPr>
          <w:lang w:val="en-US"/>
        </w:rPr>
        <w:fldChar w:fldCharType="begin"/>
      </w:r>
      <w:r w:rsidRPr="0067359A">
        <w:rPr>
          <w:lang w:val="en-US"/>
        </w:rPr>
        <w:instrText xml:space="preserve"> REF _Ref280805314 \w \h </w:instrText>
      </w:r>
      <w:r w:rsidR="00FD4FDC" w:rsidRPr="0067359A">
        <w:rPr>
          <w:lang w:val="en-US"/>
        </w:rPr>
      </w:r>
      <w:r w:rsidRPr="0067359A">
        <w:rPr>
          <w:lang w:val="en-US"/>
        </w:rPr>
        <w:fldChar w:fldCharType="separate"/>
      </w:r>
      <w:r w:rsidRPr="0067359A">
        <w:rPr>
          <w:lang w:val="en-US"/>
        </w:rPr>
        <w:t>3.1.3</w:t>
      </w:r>
      <w:r w:rsidRPr="0067359A">
        <w:rPr>
          <w:lang w:val="en-US"/>
        </w:rPr>
        <w:fldChar w:fldCharType="end"/>
      </w:r>
      <w:r w:rsidRPr="0067359A">
        <w:rPr>
          <w:lang w:val="en-US"/>
        </w:rPr>
        <w:t xml:space="preserve">, </w:t>
      </w:r>
      <w:r w:rsidRPr="0067359A">
        <w:rPr>
          <w:lang w:val="en-US"/>
        </w:rPr>
        <w:fldChar w:fldCharType="begin"/>
      </w:r>
      <w:r w:rsidRPr="0067359A">
        <w:rPr>
          <w:lang w:val="en-US"/>
        </w:rPr>
        <w:instrText xml:space="preserve"> REF _Ref280805323 \w \h </w:instrText>
      </w:r>
      <w:r w:rsidR="00FD4FDC" w:rsidRPr="0067359A">
        <w:rPr>
          <w:lang w:val="en-US"/>
        </w:rPr>
      </w:r>
      <w:r w:rsidRPr="0067359A">
        <w:rPr>
          <w:lang w:val="en-US"/>
        </w:rPr>
        <w:fldChar w:fldCharType="separate"/>
      </w:r>
      <w:r w:rsidRPr="0067359A">
        <w:rPr>
          <w:lang w:val="en-US"/>
        </w:rPr>
        <w:t>3.1.4</w:t>
      </w:r>
      <w:r w:rsidRPr="0067359A">
        <w:rPr>
          <w:lang w:val="en-US"/>
        </w:rPr>
        <w:fldChar w:fldCharType="end"/>
      </w:r>
      <w:r w:rsidRPr="0067359A">
        <w:rPr>
          <w:lang w:val="en-US"/>
        </w:rPr>
        <w:t xml:space="preserve"> and </w:t>
      </w:r>
      <w:r w:rsidRPr="0067359A">
        <w:rPr>
          <w:lang w:val="en-US"/>
        </w:rPr>
        <w:fldChar w:fldCharType="begin"/>
      </w:r>
      <w:r w:rsidRPr="0067359A">
        <w:rPr>
          <w:lang w:val="en-US"/>
        </w:rPr>
        <w:instrText xml:space="preserve"> REF _Ref280805296 \w \h </w:instrText>
      </w:r>
      <w:r w:rsidR="00FD4FDC" w:rsidRPr="0067359A">
        <w:rPr>
          <w:lang w:val="en-US"/>
        </w:rPr>
      </w:r>
      <w:r w:rsidRPr="0067359A">
        <w:rPr>
          <w:lang w:val="en-US"/>
        </w:rPr>
        <w:fldChar w:fldCharType="separate"/>
      </w:r>
      <w:r w:rsidRPr="0067359A">
        <w:rPr>
          <w:lang w:val="en-US"/>
        </w:rPr>
        <w:t>3.2.1</w:t>
      </w:r>
      <w:r w:rsidRPr="0067359A">
        <w:rPr>
          <w:lang w:val="en-US"/>
        </w:rPr>
        <w:fldChar w:fldCharType="end"/>
      </w:r>
      <w:r w:rsidRPr="0067359A">
        <w:rPr>
          <w:lang w:val="en-US"/>
        </w:rPr>
        <w:t>.</w:t>
      </w:r>
    </w:p>
    <w:p w14:paraId="49CEB8D8" w14:textId="77777777" w:rsidR="00D63726" w:rsidRPr="0067359A" w:rsidRDefault="00D63726" w:rsidP="00FC7EDB">
      <w:pPr>
        <w:numPr>
          <w:ilvl w:val="0"/>
          <w:numId w:val="30"/>
        </w:numPr>
        <w:rPr>
          <w:lang w:val="en-US"/>
        </w:rPr>
      </w:pPr>
      <w:r w:rsidRPr="0067359A">
        <w:rPr>
          <w:lang w:val="en-US"/>
        </w:rPr>
        <w:t xml:space="preserve">Set the Adaptive Secondary </w:t>
      </w:r>
      <w:r w:rsidR="002601A0" w:rsidRPr="0067359A">
        <w:rPr>
          <w:lang w:val="en-US"/>
        </w:rPr>
        <w:t xml:space="preserve">shell </w:t>
      </w:r>
      <w:r w:rsidRPr="0067359A">
        <w:rPr>
          <w:lang w:val="en-US"/>
        </w:rPr>
        <w:t xml:space="preserve">(see chapter </w:t>
      </w:r>
      <w:r w:rsidRPr="0067359A">
        <w:rPr>
          <w:lang w:val="en-US"/>
        </w:rPr>
        <w:fldChar w:fldCharType="begin"/>
      </w:r>
      <w:r w:rsidRPr="0067359A">
        <w:rPr>
          <w:lang w:val="en-US"/>
        </w:rPr>
        <w:instrText xml:space="preserve"> REF _Ref280805374 \w \h </w:instrText>
      </w:r>
      <w:r w:rsidR="00FD4FDC" w:rsidRPr="0067359A">
        <w:rPr>
          <w:lang w:val="en-US"/>
        </w:rPr>
      </w:r>
      <w:r w:rsidRPr="0067359A">
        <w:rPr>
          <w:lang w:val="en-US"/>
        </w:rPr>
        <w:fldChar w:fldCharType="separate"/>
      </w:r>
      <w:r w:rsidRPr="0067359A">
        <w:rPr>
          <w:lang w:val="en-US"/>
        </w:rPr>
        <w:t>3.2.1</w:t>
      </w:r>
      <w:r w:rsidRPr="0067359A">
        <w:rPr>
          <w:lang w:val="en-US"/>
        </w:rPr>
        <w:fldChar w:fldCharType="end"/>
      </w:r>
      <w:r w:rsidR="00FC7EDB" w:rsidRPr="0067359A">
        <w:rPr>
          <w:lang w:val="en-US"/>
        </w:rPr>
        <w:t>).</w:t>
      </w:r>
      <w:r w:rsidR="00FC7EDB" w:rsidRPr="0067359A">
        <w:rPr>
          <w:lang w:val="en-US"/>
        </w:rPr>
        <w:br/>
        <w:t>Note: telescope conditions (like elevation &lt; 25 degrees) may prevent the shell from setting up, or will cause it to rest it afterwards</w:t>
      </w:r>
      <w:r w:rsidR="006C0CD6" w:rsidRPr="0067359A">
        <w:rPr>
          <w:lang w:val="en-US"/>
        </w:rPr>
        <w:t xml:space="preserve"> (see chapter </w:t>
      </w:r>
      <w:r w:rsidR="006C0CD6" w:rsidRPr="0067359A">
        <w:rPr>
          <w:lang w:val="en-US"/>
        </w:rPr>
        <w:fldChar w:fldCharType="begin"/>
      </w:r>
      <w:r w:rsidR="006C0CD6" w:rsidRPr="0067359A">
        <w:rPr>
          <w:lang w:val="en-US"/>
        </w:rPr>
        <w:instrText xml:space="preserve"> REF _Ref280805781 \w \h </w:instrText>
      </w:r>
      <w:r w:rsidR="00FD4FDC" w:rsidRPr="0067359A">
        <w:rPr>
          <w:lang w:val="en-US"/>
        </w:rPr>
      </w:r>
      <w:r w:rsidR="006C0CD6" w:rsidRPr="0067359A">
        <w:rPr>
          <w:lang w:val="en-US"/>
        </w:rPr>
        <w:fldChar w:fldCharType="separate"/>
      </w:r>
      <w:r w:rsidR="006C0CD6" w:rsidRPr="0067359A">
        <w:rPr>
          <w:lang w:val="en-US"/>
        </w:rPr>
        <w:t>8.2.2.1</w:t>
      </w:r>
      <w:r w:rsidR="006C0CD6" w:rsidRPr="0067359A">
        <w:rPr>
          <w:lang w:val="en-US"/>
        </w:rPr>
        <w:fldChar w:fldCharType="end"/>
      </w:r>
      <w:r w:rsidR="006C0CD6" w:rsidRPr="0067359A">
        <w:rPr>
          <w:lang w:val="en-US"/>
        </w:rPr>
        <w:t>)</w:t>
      </w:r>
      <w:r w:rsidR="00FC7EDB" w:rsidRPr="0067359A">
        <w:rPr>
          <w:lang w:val="en-US"/>
        </w:rPr>
        <w:t>. The shell will need to be set again after these conditions are resolved.</w:t>
      </w:r>
    </w:p>
    <w:p w14:paraId="1A9607D8" w14:textId="77777777" w:rsidR="002601A0" w:rsidRPr="0067359A" w:rsidRDefault="002601A0" w:rsidP="002601A0">
      <w:pPr>
        <w:ind w:left="360"/>
        <w:rPr>
          <w:lang w:val="en-US"/>
        </w:rPr>
      </w:pPr>
    </w:p>
    <w:p w14:paraId="08B7A6FD" w14:textId="77777777" w:rsidR="002601A0" w:rsidRPr="0067359A" w:rsidRDefault="002601A0" w:rsidP="002601A0">
      <w:pPr>
        <w:pStyle w:val="Heading3"/>
        <w:rPr>
          <w:lang w:val="en-US"/>
        </w:rPr>
      </w:pPr>
      <w:bookmarkStart w:id="153" w:name="_Toc333757952"/>
      <w:r w:rsidRPr="0067359A">
        <w:rPr>
          <w:lang w:val="en-US"/>
        </w:rPr>
        <w:t>Using the Arbitrator GUIs</w:t>
      </w:r>
      <w:bookmarkEnd w:id="153"/>
    </w:p>
    <w:p w14:paraId="088DF043" w14:textId="77777777" w:rsidR="002601A0" w:rsidRPr="0067359A" w:rsidRDefault="002601A0" w:rsidP="002601A0">
      <w:pPr>
        <w:rPr>
          <w:lang w:val="en-US"/>
        </w:rPr>
      </w:pPr>
    </w:p>
    <w:p w14:paraId="4846DE3B" w14:textId="77777777" w:rsidR="002601A0" w:rsidRPr="0067359A" w:rsidRDefault="002601A0" w:rsidP="002601A0">
      <w:pPr>
        <w:rPr>
          <w:lang w:val="en-US"/>
        </w:rPr>
      </w:pPr>
      <w:r w:rsidRPr="0067359A">
        <w:rPr>
          <w:lang w:val="en-US"/>
        </w:rPr>
        <w:t>In case the AOS GUI is not available, or the AOS is not working properly, it is still possible to setup the system from the Arbitrator GUIs.</w:t>
      </w:r>
    </w:p>
    <w:p w14:paraId="61C8577F" w14:textId="77777777" w:rsidR="002601A0" w:rsidRPr="0067359A" w:rsidRDefault="002601A0" w:rsidP="002601A0">
      <w:pPr>
        <w:rPr>
          <w:lang w:val="en-US"/>
        </w:rPr>
      </w:pPr>
    </w:p>
    <w:p w14:paraId="5DD189B6" w14:textId="77777777" w:rsidR="009C0563" w:rsidRPr="0067359A" w:rsidRDefault="009C0563" w:rsidP="002601A0">
      <w:pPr>
        <w:numPr>
          <w:ilvl w:val="0"/>
          <w:numId w:val="36"/>
        </w:numPr>
        <w:rPr>
          <w:lang w:val="en-US"/>
        </w:rPr>
      </w:pPr>
      <w:r w:rsidRPr="0067359A">
        <w:rPr>
          <w:lang w:val="en-US"/>
        </w:rPr>
        <w:t xml:space="preserve">Check that the software on adsecdx is up and running properly (see chapter </w:t>
      </w:r>
      <w:r w:rsidRPr="0067359A">
        <w:rPr>
          <w:lang w:val="en-US"/>
        </w:rPr>
        <w:fldChar w:fldCharType="begin"/>
      </w:r>
      <w:r w:rsidRPr="0067359A">
        <w:rPr>
          <w:lang w:val="en-US"/>
        </w:rPr>
        <w:instrText xml:space="preserve"> REF _Ref280805201 \w \h </w:instrText>
      </w:r>
      <w:r w:rsidR="004C2B6E" w:rsidRPr="0067359A">
        <w:rPr>
          <w:lang w:val="en-US"/>
        </w:rPr>
      </w:r>
      <w:r w:rsidRPr="0067359A">
        <w:rPr>
          <w:lang w:val="en-US"/>
        </w:rPr>
        <w:fldChar w:fldCharType="separate"/>
      </w:r>
      <w:r w:rsidRPr="0067359A">
        <w:rPr>
          <w:lang w:val="en-US"/>
        </w:rPr>
        <w:t>2.2</w:t>
      </w:r>
      <w:r w:rsidRPr="0067359A">
        <w:rPr>
          <w:lang w:val="en-US"/>
        </w:rPr>
        <w:fldChar w:fldCharType="end"/>
      </w:r>
      <w:r w:rsidRPr="0067359A">
        <w:rPr>
          <w:lang w:val="en-US"/>
        </w:rPr>
        <w:t>)</w:t>
      </w:r>
    </w:p>
    <w:p w14:paraId="4A9CFE82" w14:textId="77777777" w:rsidR="002601A0" w:rsidRPr="0067359A" w:rsidRDefault="002601A0" w:rsidP="002601A0">
      <w:pPr>
        <w:numPr>
          <w:ilvl w:val="0"/>
          <w:numId w:val="36"/>
        </w:numPr>
        <w:rPr>
          <w:lang w:val="en-US"/>
        </w:rPr>
      </w:pPr>
      <w:r w:rsidRPr="0067359A">
        <w:rPr>
          <w:lang w:val="en-US"/>
        </w:rPr>
        <w:t xml:space="preserve">Bring up the </w:t>
      </w:r>
      <w:r w:rsidRPr="0067359A">
        <w:rPr>
          <w:b/>
          <w:lang w:val="en-US"/>
        </w:rPr>
        <w:t>adsceng</w:t>
      </w:r>
      <w:r w:rsidRPr="0067359A">
        <w:rPr>
          <w:lang w:val="en-US"/>
        </w:rPr>
        <w:t xml:space="preserve"> panel on the adsecdx computer</w:t>
      </w:r>
    </w:p>
    <w:p w14:paraId="03DC9094" w14:textId="77777777" w:rsidR="002601A0" w:rsidRPr="0067359A" w:rsidRDefault="002601A0" w:rsidP="002601A0">
      <w:pPr>
        <w:numPr>
          <w:ilvl w:val="0"/>
          <w:numId w:val="36"/>
        </w:numPr>
        <w:rPr>
          <w:lang w:val="en-US"/>
        </w:rPr>
      </w:pPr>
      <w:r w:rsidRPr="0067359A">
        <w:rPr>
          <w:lang w:val="en-US"/>
        </w:rPr>
        <w:t>Start the AdSec Arbitrator GUI</w:t>
      </w:r>
    </w:p>
    <w:p w14:paraId="3FA33EF4" w14:textId="77777777" w:rsidR="002601A0" w:rsidRPr="0067359A" w:rsidRDefault="002601A0" w:rsidP="002601A0">
      <w:pPr>
        <w:numPr>
          <w:ilvl w:val="0"/>
          <w:numId w:val="36"/>
        </w:numPr>
        <w:rPr>
          <w:lang w:val="en-US"/>
        </w:rPr>
      </w:pPr>
      <w:r w:rsidRPr="0067359A">
        <w:rPr>
          <w:lang w:val="en-US"/>
        </w:rPr>
        <w:t>Setup the adaptive secondary using the command buttons in the left column. The complete sequence is:</w:t>
      </w:r>
    </w:p>
    <w:p w14:paraId="74B2F187" w14:textId="77777777" w:rsidR="002601A0" w:rsidRPr="0067359A" w:rsidRDefault="002601A0" w:rsidP="002601A0">
      <w:pPr>
        <w:numPr>
          <w:ilvl w:val="1"/>
          <w:numId w:val="36"/>
        </w:numPr>
        <w:rPr>
          <w:lang w:val="en-US"/>
        </w:rPr>
      </w:pPr>
      <w:r w:rsidRPr="0067359A">
        <w:rPr>
          <w:lang w:val="en-US"/>
        </w:rPr>
        <w:t>“On”   (goes to status Operating)</w:t>
      </w:r>
    </w:p>
    <w:p w14:paraId="0FE8AE8C" w14:textId="77777777" w:rsidR="002601A0" w:rsidRPr="0067359A" w:rsidRDefault="002601A0" w:rsidP="002601A0">
      <w:pPr>
        <w:numPr>
          <w:ilvl w:val="1"/>
          <w:numId w:val="36"/>
        </w:numPr>
        <w:rPr>
          <w:lang w:val="en-US"/>
        </w:rPr>
      </w:pPr>
      <w:r w:rsidRPr="0067359A">
        <w:rPr>
          <w:lang w:val="en-US"/>
        </w:rPr>
        <w:t>“LoadProgram”  (goes to status Ready, corresponding to the SAFE label on the AOS)</w:t>
      </w:r>
    </w:p>
    <w:p w14:paraId="6C7CF6EA" w14:textId="77777777" w:rsidR="002601A0" w:rsidRPr="0067359A" w:rsidRDefault="002601A0" w:rsidP="002601A0">
      <w:pPr>
        <w:numPr>
          <w:ilvl w:val="1"/>
          <w:numId w:val="36"/>
        </w:numPr>
        <w:rPr>
          <w:lang w:val="en-US"/>
        </w:rPr>
      </w:pPr>
      <w:r w:rsidRPr="0067359A">
        <w:rPr>
          <w:lang w:val="en-US"/>
        </w:rPr>
        <w:t>“SetFlatAo” (goes to status AOSet, corresponding to the SET label on the AOS).</w:t>
      </w:r>
    </w:p>
    <w:p w14:paraId="111968D8" w14:textId="77777777" w:rsidR="002601A0" w:rsidRPr="0067359A" w:rsidRDefault="002601A0" w:rsidP="002601A0">
      <w:pPr>
        <w:rPr>
          <w:lang w:val="en-US"/>
        </w:rPr>
      </w:pPr>
    </w:p>
    <w:p w14:paraId="16D7E76F" w14:textId="77777777" w:rsidR="002601A0" w:rsidRPr="0067359A" w:rsidRDefault="002601A0" w:rsidP="002601A0">
      <w:pPr>
        <w:rPr>
          <w:lang w:val="en-US"/>
        </w:rPr>
      </w:pPr>
      <w:r w:rsidRPr="0067359A">
        <w:rPr>
          <w:lang w:val="en-US"/>
        </w:rPr>
        <w:t>If the adaptive secondary is already halfway through this sequence, only the remaining steps need to be performed. Most of the time, the secondary should be in Ready state (SAFE label on the AOS).</w:t>
      </w:r>
    </w:p>
    <w:p w14:paraId="73D6534E" w14:textId="77777777" w:rsidR="002601A0" w:rsidRPr="0067359A" w:rsidRDefault="002601A0" w:rsidP="002601A0">
      <w:pPr>
        <w:rPr>
          <w:lang w:val="en-US"/>
        </w:rPr>
      </w:pPr>
    </w:p>
    <w:p w14:paraId="0046CA35" w14:textId="77777777" w:rsidR="002601A0" w:rsidRPr="0067359A" w:rsidRDefault="002601A0" w:rsidP="002601A0">
      <w:pPr>
        <w:rPr>
          <w:lang w:val="en-US"/>
        </w:rPr>
      </w:pPr>
      <w:r w:rsidRPr="0067359A">
        <w:rPr>
          <w:lang w:val="en-US"/>
        </w:rPr>
        <w:t>To setup the WFS:</w:t>
      </w:r>
    </w:p>
    <w:p w14:paraId="36C7F1E7" w14:textId="77777777" w:rsidR="009C0563" w:rsidRPr="0067359A" w:rsidRDefault="009C0563" w:rsidP="002601A0">
      <w:pPr>
        <w:rPr>
          <w:lang w:val="en-US"/>
        </w:rPr>
      </w:pPr>
    </w:p>
    <w:p w14:paraId="2F97E990" w14:textId="77777777" w:rsidR="009C0563" w:rsidRPr="0067359A" w:rsidRDefault="009C0563" w:rsidP="002601A0">
      <w:pPr>
        <w:numPr>
          <w:ilvl w:val="0"/>
          <w:numId w:val="37"/>
        </w:numPr>
        <w:rPr>
          <w:lang w:val="en-US"/>
        </w:rPr>
      </w:pPr>
      <w:r w:rsidRPr="0067359A">
        <w:rPr>
          <w:lang w:val="en-US"/>
        </w:rPr>
        <w:t xml:space="preserve">Check that the software on wfsdx is up and running properly (see chapter </w:t>
      </w:r>
      <w:r w:rsidRPr="0067359A">
        <w:rPr>
          <w:lang w:val="en-US"/>
        </w:rPr>
        <w:fldChar w:fldCharType="begin"/>
      </w:r>
      <w:r w:rsidRPr="0067359A">
        <w:rPr>
          <w:lang w:val="en-US"/>
        </w:rPr>
        <w:instrText xml:space="preserve"> REF _Ref280805201 \w \h </w:instrText>
      </w:r>
      <w:r w:rsidR="004C2B6E" w:rsidRPr="0067359A">
        <w:rPr>
          <w:lang w:val="en-US"/>
        </w:rPr>
      </w:r>
      <w:r w:rsidRPr="0067359A">
        <w:rPr>
          <w:lang w:val="en-US"/>
        </w:rPr>
        <w:fldChar w:fldCharType="separate"/>
      </w:r>
      <w:r w:rsidRPr="0067359A">
        <w:rPr>
          <w:lang w:val="en-US"/>
        </w:rPr>
        <w:t>2.2</w:t>
      </w:r>
      <w:r w:rsidRPr="0067359A">
        <w:rPr>
          <w:lang w:val="en-US"/>
        </w:rPr>
        <w:fldChar w:fldCharType="end"/>
      </w:r>
      <w:r w:rsidRPr="0067359A">
        <w:rPr>
          <w:lang w:val="en-US"/>
        </w:rPr>
        <w:t>).</w:t>
      </w:r>
    </w:p>
    <w:p w14:paraId="71E7F57A" w14:textId="77777777" w:rsidR="002601A0" w:rsidRPr="0067359A" w:rsidRDefault="002601A0" w:rsidP="002601A0">
      <w:pPr>
        <w:numPr>
          <w:ilvl w:val="0"/>
          <w:numId w:val="37"/>
        </w:numPr>
        <w:rPr>
          <w:lang w:val="en-US"/>
        </w:rPr>
      </w:pPr>
      <w:r w:rsidRPr="0067359A">
        <w:rPr>
          <w:lang w:val="en-US"/>
        </w:rPr>
        <w:t xml:space="preserve">Bring up the </w:t>
      </w:r>
      <w:r w:rsidRPr="0067359A">
        <w:rPr>
          <w:b/>
          <w:lang w:val="en-US"/>
        </w:rPr>
        <w:t>wfseng</w:t>
      </w:r>
      <w:r w:rsidRPr="0067359A">
        <w:rPr>
          <w:lang w:val="en-US"/>
        </w:rPr>
        <w:t xml:space="preserve"> panel on the wfsdx computer</w:t>
      </w:r>
    </w:p>
    <w:p w14:paraId="6AC1440D" w14:textId="77777777" w:rsidR="002601A0" w:rsidRPr="0067359A" w:rsidRDefault="002601A0" w:rsidP="002601A0">
      <w:pPr>
        <w:numPr>
          <w:ilvl w:val="0"/>
          <w:numId w:val="37"/>
        </w:numPr>
        <w:rPr>
          <w:lang w:val="en-US"/>
        </w:rPr>
      </w:pPr>
      <w:r w:rsidRPr="0067359A">
        <w:rPr>
          <w:lang w:val="en-US"/>
        </w:rPr>
        <w:t>Start the WFS Arbitrator GUI</w:t>
      </w:r>
    </w:p>
    <w:p w14:paraId="135C94F2" w14:textId="77777777" w:rsidR="002601A0" w:rsidRPr="0067359A" w:rsidRDefault="002601A0" w:rsidP="002601A0">
      <w:pPr>
        <w:numPr>
          <w:ilvl w:val="0"/>
          <w:numId w:val="37"/>
        </w:numPr>
        <w:rPr>
          <w:lang w:val="en-US"/>
        </w:rPr>
      </w:pPr>
      <w:r w:rsidRPr="0067359A">
        <w:rPr>
          <w:lang w:val="en-US"/>
        </w:rPr>
        <w:t xml:space="preserve">Select the configuration “complete with </w:t>
      </w:r>
      <w:proofErr w:type="gramStart"/>
      <w:r w:rsidRPr="0067359A">
        <w:rPr>
          <w:lang w:val="en-US"/>
        </w:rPr>
        <w:t>ccd</w:t>
      </w:r>
      <w:proofErr w:type="gramEnd"/>
      <w:r w:rsidRPr="0067359A">
        <w:rPr>
          <w:lang w:val="en-US"/>
        </w:rPr>
        <w:t xml:space="preserve"> 47” and press the Operate button. The setup operation will take a few minutes to complete.</w:t>
      </w:r>
    </w:p>
    <w:p w14:paraId="61CAC2CE" w14:textId="77777777" w:rsidR="00262E50" w:rsidRPr="0067359A" w:rsidRDefault="00262E50" w:rsidP="002601A0">
      <w:pPr>
        <w:ind w:left="360"/>
        <w:rPr>
          <w:lang w:val="en-US"/>
        </w:rPr>
      </w:pPr>
    </w:p>
    <w:p w14:paraId="3AA05033" w14:textId="77777777" w:rsidR="00262E50" w:rsidRPr="0067359A" w:rsidRDefault="00262E50" w:rsidP="00262E50">
      <w:pPr>
        <w:rPr>
          <w:lang w:val="en-US"/>
        </w:rPr>
      </w:pPr>
      <w:r w:rsidRPr="0067359A">
        <w:rPr>
          <w:lang w:val="en-US"/>
        </w:rPr>
        <w:t xml:space="preserve">When the WFS Arbitrator GUI reports that the WFS </w:t>
      </w:r>
      <w:proofErr w:type="gramStart"/>
      <w:r w:rsidRPr="0067359A">
        <w:rPr>
          <w:lang w:val="en-US"/>
        </w:rPr>
        <w:t>is</w:t>
      </w:r>
      <w:proofErr w:type="gramEnd"/>
      <w:r w:rsidRPr="0067359A">
        <w:rPr>
          <w:lang w:val="en-US"/>
        </w:rPr>
        <w:t xml:space="preserve"> in state “Operating”, the setup is done and observation can proceed.</w:t>
      </w:r>
    </w:p>
    <w:p w14:paraId="33317591" w14:textId="77777777" w:rsidR="00012C49" w:rsidRPr="0067359A" w:rsidRDefault="00012C49" w:rsidP="00CB6BC4">
      <w:pPr>
        <w:pStyle w:val="Heading2"/>
        <w:rPr>
          <w:lang w:val="en-US"/>
        </w:rPr>
      </w:pPr>
      <w:bookmarkStart w:id="154" w:name="_Toc333757953"/>
      <w:r w:rsidRPr="0067359A">
        <w:rPr>
          <w:lang w:val="en-US"/>
        </w:rPr>
        <w:t>System shutdown after observation</w:t>
      </w:r>
      <w:bookmarkEnd w:id="154"/>
    </w:p>
    <w:p w14:paraId="0B7808A1" w14:textId="77777777" w:rsidR="00FC7EDB" w:rsidRPr="0067359A" w:rsidRDefault="00FC7EDB" w:rsidP="00FC7EDB">
      <w:pPr>
        <w:rPr>
          <w:lang w:val="en-US"/>
        </w:rPr>
      </w:pPr>
    </w:p>
    <w:p w14:paraId="16EFD0DF" w14:textId="77777777" w:rsidR="009C0563" w:rsidRPr="0067359A" w:rsidRDefault="009C0563" w:rsidP="008D6B07">
      <w:pPr>
        <w:pStyle w:val="Heading3"/>
        <w:rPr>
          <w:lang w:val="en-US"/>
        </w:rPr>
      </w:pPr>
      <w:bookmarkStart w:id="155" w:name="_Toc333757954"/>
      <w:r w:rsidRPr="0067359A">
        <w:rPr>
          <w:lang w:val="en-US"/>
        </w:rPr>
        <w:t>Using the AOSGUI</w:t>
      </w:r>
      <w:bookmarkEnd w:id="155"/>
    </w:p>
    <w:p w14:paraId="092CC053" w14:textId="77777777" w:rsidR="009C0563" w:rsidRPr="0067359A" w:rsidRDefault="009C0563" w:rsidP="00FC7EDB">
      <w:pPr>
        <w:rPr>
          <w:lang w:val="en-US"/>
        </w:rPr>
      </w:pPr>
    </w:p>
    <w:p w14:paraId="14DAE44E" w14:textId="77777777" w:rsidR="00FC7EDB" w:rsidRPr="0067359A" w:rsidRDefault="00FC7EDB" w:rsidP="00FC7EDB">
      <w:pPr>
        <w:numPr>
          <w:ilvl w:val="0"/>
          <w:numId w:val="31"/>
        </w:numPr>
        <w:rPr>
          <w:lang w:val="en-US"/>
        </w:rPr>
      </w:pPr>
      <w:r w:rsidRPr="0067359A">
        <w:rPr>
          <w:lang w:val="en-US"/>
        </w:rPr>
        <w:t>Rest the Adaptive Secondary</w:t>
      </w:r>
      <w:r w:rsidR="008D6B07" w:rsidRPr="0067359A">
        <w:rPr>
          <w:lang w:val="en-US"/>
        </w:rPr>
        <w:t xml:space="preserve"> mirror shell </w:t>
      </w:r>
      <w:r w:rsidRPr="0067359A">
        <w:rPr>
          <w:lang w:val="en-US"/>
        </w:rPr>
        <w:t xml:space="preserve">(see chapter </w:t>
      </w:r>
      <w:r w:rsidRPr="0067359A">
        <w:rPr>
          <w:lang w:val="en-US"/>
        </w:rPr>
        <w:fldChar w:fldCharType="begin"/>
      </w:r>
      <w:r w:rsidRPr="0067359A">
        <w:rPr>
          <w:lang w:val="en-US"/>
        </w:rPr>
        <w:instrText xml:space="preserve"> REF _Ref280805520 \w \h </w:instrText>
      </w:r>
      <w:r w:rsidR="00FD4FDC" w:rsidRPr="0067359A">
        <w:rPr>
          <w:lang w:val="en-US"/>
        </w:rPr>
      </w:r>
      <w:r w:rsidRPr="0067359A">
        <w:rPr>
          <w:lang w:val="en-US"/>
        </w:rPr>
        <w:fldChar w:fldCharType="separate"/>
      </w:r>
      <w:r w:rsidRPr="0067359A">
        <w:rPr>
          <w:lang w:val="en-US"/>
        </w:rPr>
        <w:t>3.2.1</w:t>
      </w:r>
      <w:r w:rsidRPr="0067359A">
        <w:rPr>
          <w:lang w:val="en-US"/>
        </w:rPr>
        <w:fldChar w:fldCharType="end"/>
      </w:r>
      <w:r w:rsidRPr="0067359A">
        <w:rPr>
          <w:lang w:val="en-US"/>
        </w:rPr>
        <w:t>). Do not turn off the secondary mirror, leave it in the status marked SAFE on the AOS GUI.</w:t>
      </w:r>
    </w:p>
    <w:p w14:paraId="2C7547FF" w14:textId="77777777" w:rsidR="009C0563" w:rsidRPr="0067359A" w:rsidRDefault="00FC7EDB" w:rsidP="009C0563">
      <w:pPr>
        <w:numPr>
          <w:ilvl w:val="0"/>
          <w:numId w:val="31"/>
        </w:numPr>
        <w:rPr>
          <w:lang w:val="en-US"/>
        </w:rPr>
      </w:pPr>
      <w:r w:rsidRPr="0067359A">
        <w:rPr>
          <w:lang w:val="en-US"/>
        </w:rPr>
        <w:t xml:space="preserve">Turn off the WFS (if it was turned on initially) </w:t>
      </w:r>
    </w:p>
    <w:p w14:paraId="2A57DC4D" w14:textId="77777777" w:rsidR="009C0563" w:rsidRPr="0067359A" w:rsidRDefault="009C0563" w:rsidP="008D6B07">
      <w:pPr>
        <w:pStyle w:val="Heading3"/>
        <w:rPr>
          <w:lang w:val="en-US"/>
        </w:rPr>
      </w:pPr>
      <w:bookmarkStart w:id="156" w:name="_Toc333757955"/>
      <w:r w:rsidRPr="0067359A">
        <w:rPr>
          <w:lang w:val="en-US"/>
        </w:rPr>
        <w:t>Using the Arbitrator GUIs</w:t>
      </w:r>
      <w:bookmarkEnd w:id="156"/>
    </w:p>
    <w:p w14:paraId="07AB4793" w14:textId="77777777" w:rsidR="008D6B07" w:rsidRPr="0067359A" w:rsidRDefault="008D6B07" w:rsidP="008D6B07">
      <w:pPr>
        <w:rPr>
          <w:lang w:val="en-US"/>
        </w:rPr>
      </w:pPr>
    </w:p>
    <w:p w14:paraId="50E57E76" w14:textId="77777777" w:rsidR="008D6B07" w:rsidRPr="0067359A" w:rsidRDefault="008D6B07" w:rsidP="008D6B07">
      <w:pPr>
        <w:numPr>
          <w:ilvl w:val="0"/>
          <w:numId w:val="38"/>
        </w:numPr>
        <w:rPr>
          <w:lang w:val="en-US"/>
        </w:rPr>
      </w:pPr>
      <w:r w:rsidRPr="0067359A">
        <w:rPr>
          <w:lang w:val="en-US"/>
        </w:rPr>
        <w:t>From the AdSec Arbitrator GUI on adsecdx, press the “Rest” button and verify that it goes to “Ready” state.</w:t>
      </w:r>
    </w:p>
    <w:p w14:paraId="0F314737" w14:textId="77777777" w:rsidR="008D6B07" w:rsidRPr="0067359A" w:rsidRDefault="008D6B07" w:rsidP="008D6B07">
      <w:pPr>
        <w:numPr>
          <w:ilvl w:val="0"/>
          <w:numId w:val="38"/>
        </w:numPr>
        <w:rPr>
          <w:lang w:val="en-US"/>
        </w:rPr>
      </w:pPr>
      <w:r w:rsidRPr="0067359A">
        <w:rPr>
          <w:lang w:val="en-US"/>
        </w:rPr>
        <w:t>From the WFS Arbitrator GUI on wfsdx, press the “Off” button and verify that it goes to “Off” state.</w:t>
      </w:r>
    </w:p>
    <w:p w14:paraId="7085D45B" w14:textId="77777777" w:rsidR="000504EA" w:rsidRPr="0067359A" w:rsidRDefault="000504EA" w:rsidP="00CB6BC4">
      <w:pPr>
        <w:pStyle w:val="Heading2"/>
        <w:rPr>
          <w:lang w:val="en-US"/>
        </w:rPr>
      </w:pPr>
      <w:bookmarkStart w:id="157" w:name="_Toc333757956"/>
      <w:r w:rsidRPr="0067359A">
        <w:rPr>
          <w:lang w:val="en-US"/>
        </w:rPr>
        <w:t>Seeing limited observation</w:t>
      </w:r>
      <w:bookmarkEnd w:id="157"/>
    </w:p>
    <w:p w14:paraId="59309CEB" w14:textId="77777777" w:rsidR="008D6B07" w:rsidRPr="0067359A" w:rsidRDefault="008D6B07" w:rsidP="008D6B07">
      <w:pPr>
        <w:rPr>
          <w:lang w:val="en-US"/>
        </w:rPr>
      </w:pPr>
    </w:p>
    <w:p w14:paraId="3900D8EF" w14:textId="77777777" w:rsidR="000504EA" w:rsidRPr="0067359A" w:rsidRDefault="000504EA" w:rsidP="00CB6BC4">
      <w:pPr>
        <w:pStyle w:val="Heading2"/>
        <w:rPr>
          <w:lang w:val="en-US"/>
        </w:rPr>
      </w:pPr>
      <w:bookmarkStart w:id="158" w:name="_Toc333757957"/>
      <w:r w:rsidRPr="0067359A">
        <w:rPr>
          <w:lang w:val="en-US"/>
        </w:rPr>
        <w:t>AO observation</w:t>
      </w:r>
      <w:r w:rsidR="008D6B07" w:rsidRPr="0067359A">
        <w:rPr>
          <w:lang w:val="en-US"/>
        </w:rPr>
        <w:t xml:space="preserve"> sequence</w:t>
      </w:r>
      <w:bookmarkEnd w:id="158"/>
    </w:p>
    <w:p w14:paraId="708F2270" w14:textId="77777777" w:rsidR="008D6B07" w:rsidRPr="0067359A" w:rsidRDefault="008D6B07" w:rsidP="008D6B07">
      <w:pPr>
        <w:rPr>
          <w:lang w:val="en-US"/>
        </w:rPr>
      </w:pPr>
    </w:p>
    <w:p w14:paraId="3E2905D1" w14:textId="77777777" w:rsidR="008D6B07" w:rsidRPr="0067359A" w:rsidRDefault="008D6B07" w:rsidP="008D6B07">
      <w:pPr>
        <w:rPr>
          <w:lang w:val="en-US"/>
        </w:rPr>
      </w:pPr>
      <w:r w:rsidRPr="0067359A">
        <w:rPr>
          <w:lang w:val="en-US"/>
        </w:rPr>
        <w:t xml:space="preserve">AO observations </w:t>
      </w:r>
      <w:proofErr w:type="gramStart"/>
      <w:r w:rsidRPr="0067359A">
        <w:rPr>
          <w:lang w:val="en-US"/>
        </w:rPr>
        <w:t>are intended to be performed</w:t>
      </w:r>
      <w:proofErr w:type="gramEnd"/>
      <w:r w:rsidRPr="0067359A">
        <w:rPr>
          <w:lang w:val="en-US"/>
        </w:rPr>
        <w:t xml:space="preserve"> automatically by the instrument through the IIF. It is possible for the AO operator to intervene to repeat or modify a co</w:t>
      </w:r>
      <w:r w:rsidR="00CD13C3" w:rsidRPr="0067359A">
        <w:rPr>
          <w:lang w:val="en-US"/>
        </w:rPr>
        <w:t>mmand using the AOS Command GUI, where the original command parameters are displayed. In case of a command failure, or if a command must be repeated, the operator can modify the parameters on the AOS Command GUI and repeat the command.</w:t>
      </w:r>
    </w:p>
    <w:p w14:paraId="46D108C1" w14:textId="77777777" w:rsidR="00CD13C3" w:rsidRPr="0067359A" w:rsidRDefault="00CD13C3" w:rsidP="008D6B07">
      <w:pPr>
        <w:rPr>
          <w:lang w:val="en-US"/>
        </w:rPr>
      </w:pPr>
    </w:p>
    <w:p w14:paraId="5C49A82E" w14:textId="77777777" w:rsidR="008D6B07" w:rsidRPr="0067359A" w:rsidRDefault="008D6B07" w:rsidP="008D6B07">
      <w:pPr>
        <w:rPr>
          <w:lang w:val="en-US"/>
        </w:rPr>
      </w:pPr>
      <w:r w:rsidRPr="0067359A">
        <w:rPr>
          <w:lang w:val="en-US"/>
        </w:rPr>
        <w:t>This chapter gives a resume of the typical AO sequence, an overview of what happens during each command, and what is possible for the operator do to in each case.</w:t>
      </w:r>
    </w:p>
    <w:p w14:paraId="10C5E546" w14:textId="77777777" w:rsidR="00B943C5" w:rsidRPr="0067359A" w:rsidRDefault="00B943C5" w:rsidP="008D6B07">
      <w:pPr>
        <w:rPr>
          <w:lang w:val="en-US"/>
        </w:rPr>
      </w:pPr>
    </w:p>
    <w:p w14:paraId="12F96BE0" w14:textId="77777777" w:rsidR="008D6B07" w:rsidRPr="0067359A" w:rsidRDefault="008D6B07" w:rsidP="008D6B07">
      <w:pPr>
        <w:pStyle w:val="Heading3"/>
        <w:rPr>
          <w:lang w:val="en-US"/>
        </w:rPr>
      </w:pPr>
      <w:bookmarkStart w:id="159" w:name="_Toc333757958"/>
      <w:r w:rsidRPr="0067359A">
        <w:rPr>
          <w:lang w:val="en-US"/>
        </w:rPr>
        <w:t>PresetAO</w:t>
      </w:r>
      <w:bookmarkEnd w:id="159"/>
    </w:p>
    <w:p w14:paraId="05AC21C2" w14:textId="77777777" w:rsidR="008D6B07" w:rsidRPr="0067359A" w:rsidRDefault="008D6B07" w:rsidP="008D6B07">
      <w:pPr>
        <w:rPr>
          <w:lang w:val="en-US"/>
        </w:rPr>
      </w:pPr>
    </w:p>
    <w:p w14:paraId="3797B77D" w14:textId="77777777" w:rsidR="008D6B07" w:rsidRPr="0067359A" w:rsidRDefault="008D6B07" w:rsidP="008D6B07">
      <w:pPr>
        <w:rPr>
          <w:lang w:val="en-US"/>
        </w:rPr>
      </w:pPr>
      <w:r w:rsidRPr="0067359A">
        <w:rPr>
          <w:lang w:val="en-US"/>
        </w:rPr>
        <w:t>An AO observation starts with a PresetAO command, which tells the AO system the main parameters of the following observation: which instrument and focal station will be used, and the reference star magnitude and position. The command is received by the AOS and forwarded to the lower-level arbitrators, where the following parameter checks are done:</w:t>
      </w:r>
    </w:p>
    <w:p w14:paraId="52671019" w14:textId="77777777" w:rsidR="008D6B07" w:rsidRPr="0067359A" w:rsidRDefault="008D6B07" w:rsidP="008D6B07">
      <w:pPr>
        <w:rPr>
          <w:lang w:val="en-US"/>
        </w:rPr>
      </w:pPr>
    </w:p>
    <w:p w14:paraId="56E1792E" w14:textId="77777777" w:rsidR="008D6B07" w:rsidRPr="0067359A" w:rsidRDefault="008D6B07" w:rsidP="008D6B07">
      <w:pPr>
        <w:rPr>
          <w:lang w:val="en-US"/>
        </w:rPr>
      </w:pPr>
      <w:r w:rsidRPr="0067359A">
        <w:rPr>
          <w:lang w:val="en-US"/>
        </w:rPr>
        <w:t>By the AdSec Arbitrator:</w:t>
      </w:r>
    </w:p>
    <w:p w14:paraId="22F2BB58" w14:textId="77777777" w:rsidR="008D6B07" w:rsidRPr="0067359A" w:rsidRDefault="008D6B07" w:rsidP="008D6B07">
      <w:pPr>
        <w:numPr>
          <w:ilvl w:val="0"/>
          <w:numId w:val="39"/>
        </w:numPr>
        <w:rPr>
          <w:lang w:val="en-US"/>
        </w:rPr>
      </w:pPr>
      <w:proofErr w:type="gramStart"/>
      <w:r w:rsidRPr="0067359A">
        <w:rPr>
          <w:lang w:val="en-US"/>
        </w:rPr>
        <w:t>focal</w:t>
      </w:r>
      <w:proofErr w:type="gramEnd"/>
      <w:r w:rsidRPr="0067359A">
        <w:rPr>
          <w:lang w:val="en-US"/>
        </w:rPr>
        <w:t xml:space="preserve"> station name is among the ones defined for the Switch BCU input ports</w:t>
      </w:r>
    </w:p>
    <w:p w14:paraId="5509EC72" w14:textId="77777777" w:rsidR="008D6B07" w:rsidRPr="0067359A" w:rsidRDefault="008D6B07" w:rsidP="008D6B07">
      <w:pPr>
        <w:rPr>
          <w:lang w:val="en-US"/>
        </w:rPr>
      </w:pPr>
    </w:p>
    <w:p w14:paraId="78C0A435" w14:textId="77777777" w:rsidR="008D6B07" w:rsidRPr="0067359A" w:rsidRDefault="008D6B07" w:rsidP="008D6B07">
      <w:pPr>
        <w:rPr>
          <w:lang w:val="en-US"/>
        </w:rPr>
      </w:pPr>
      <w:r w:rsidRPr="0067359A">
        <w:rPr>
          <w:lang w:val="en-US"/>
        </w:rPr>
        <w:t>By the Wfs Arbitrator:</w:t>
      </w:r>
    </w:p>
    <w:p w14:paraId="11687A72" w14:textId="77777777" w:rsidR="008D6B07" w:rsidRPr="0067359A" w:rsidRDefault="008D6B07" w:rsidP="008D6B07">
      <w:pPr>
        <w:numPr>
          <w:ilvl w:val="0"/>
          <w:numId w:val="39"/>
        </w:numPr>
        <w:rPr>
          <w:lang w:val="en-US"/>
        </w:rPr>
      </w:pPr>
      <w:r w:rsidRPr="0067359A">
        <w:rPr>
          <w:lang w:val="en-US"/>
        </w:rPr>
        <w:t>Star magnitude is within the limits of the AO parameters table</w:t>
      </w:r>
    </w:p>
    <w:p w14:paraId="702E1E2F" w14:textId="77777777" w:rsidR="008D6B07" w:rsidRPr="0067359A" w:rsidRDefault="008D6B07" w:rsidP="008D6B07">
      <w:pPr>
        <w:numPr>
          <w:ilvl w:val="0"/>
          <w:numId w:val="39"/>
        </w:numPr>
        <w:rPr>
          <w:lang w:val="en-US"/>
        </w:rPr>
      </w:pPr>
      <w:r w:rsidRPr="0067359A">
        <w:rPr>
          <w:lang w:val="en-US"/>
        </w:rPr>
        <w:t>Star position is within the AO field-of-view of the wfs stages</w:t>
      </w:r>
    </w:p>
    <w:p w14:paraId="3448E8D0" w14:textId="77777777" w:rsidR="008D6B07" w:rsidRPr="0067359A" w:rsidRDefault="008D6B07" w:rsidP="008D6B07">
      <w:pPr>
        <w:numPr>
          <w:ilvl w:val="0"/>
          <w:numId w:val="39"/>
        </w:numPr>
        <w:rPr>
          <w:lang w:val="en-US"/>
        </w:rPr>
      </w:pPr>
      <w:r w:rsidRPr="0067359A">
        <w:rPr>
          <w:lang w:val="en-US"/>
        </w:rPr>
        <w:t>A board setup file with the same name of the instrument is present</w:t>
      </w:r>
    </w:p>
    <w:p w14:paraId="6C18313A" w14:textId="77777777" w:rsidR="008D6B07" w:rsidRPr="0067359A" w:rsidRDefault="008D6B07" w:rsidP="008D6B07">
      <w:pPr>
        <w:rPr>
          <w:lang w:val="en-US"/>
        </w:rPr>
      </w:pPr>
    </w:p>
    <w:p w14:paraId="77256AB7" w14:textId="77777777" w:rsidR="008D6B07" w:rsidRPr="0067359A" w:rsidRDefault="008D6B07" w:rsidP="008D6B07">
      <w:pPr>
        <w:rPr>
          <w:lang w:val="en-US"/>
        </w:rPr>
      </w:pPr>
      <w:r w:rsidRPr="0067359A">
        <w:rPr>
          <w:lang w:val="en-US"/>
        </w:rPr>
        <w:t xml:space="preserve">The AO parameters table and AO field-of-view are defined in two different WFS calibration files (see []). </w:t>
      </w:r>
      <w:r w:rsidR="00801C36" w:rsidRPr="0067359A">
        <w:rPr>
          <w:lang w:val="en-US"/>
        </w:rPr>
        <w:t>The board setup file will be searched in the board setup directory (see []).</w:t>
      </w:r>
    </w:p>
    <w:p w14:paraId="717BD701" w14:textId="77777777" w:rsidR="00801C36" w:rsidRPr="0067359A" w:rsidRDefault="00801C36" w:rsidP="008D6B07">
      <w:pPr>
        <w:rPr>
          <w:lang w:val="en-US"/>
        </w:rPr>
      </w:pPr>
    </w:p>
    <w:p w14:paraId="36F42A30" w14:textId="77777777" w:rsidR="00801C36" w:rsidRPr="0067359A" w:rsidRDefault="00801C36" w:rsidP="008D6B07">
      <w:pPr>
        <w:rPr>
          <w:lang w:val="en-US"/>
        </w:rPr>
      </w:pPr>
      <w:r w:rsidRPr="0067359A">
        <w:rPr>
          <w:lang w:val="en-US"/>
        </w:rPr>
        <w:t xml:space="preserve">If any of the checks fails, the command will report a “Validation failed” or “Retry” error. In this case, the command must be repeated with valid parameters before AO observations can go ahead. </w:t>
      </w:r>
    </w:p>
    <w:p w14:paraId="500351C6" w14:textId="77777777" w:rsidR="00B943C5" w:rsidRPr="0067359A" w:rsidRDefault="00B943C5" w:rsidP="008D6B07">
      <w:pPr>
        <w:rPr>
          <w:lang w:val="en-US"/>
        </w:rPr>
      </w:pPr>
    </w:p>
    <w:p w14:paraId="2A64E6B5" w14:textId="77777777" w:rsidR="00B943C5" w:rsidRPr="0067359A" w:rsidRDefault="00B943C5" w:rsidP="008D6B07">
      <w:pPr>
        <w:rPr>
          <w:lang w:val="en-US"/>
        </w:rPr>
      </w:pPr>
      <w:r w:rsidRPr="0067359A">
        <w:rPr>
          <w:lang w:val="en-US"/>
        </w:rPr>
        <w:t>When the parameters are successfully validated, the AdSec and WFS are configured</w:t>
      </w:r>
      <w:r w:rsidR="00BE7471" w:rsidRPr="0067359A">
        <w:rPr>
          <w:lang w:val="en-US"/>
        </w:rPr>
        <w:t xml:space="preserve">, </w:t>
      </w:r>
      <w:proofErr w:type="gramStart"/>
      <w:r w:rsidR="00BE7471" w:rsidRPr="0067359A">
        <w:rPr>
          <w:lang w:val="en-US"/>
        </w:rPr>
        <w:t>ccd</w:t>
      </w:r>
      <w:proofErr w:type="gramEnd"/>
      <w:r w:rsidR="00BE7471" w:rsidRPr="0067359A">
        <w:rPr>
          <w:lang w:val="en-US"/>
        </w:rPr>
        <w:t xml:space="preserve"> darks are taken and the board setup file is applied</w:t>
      </w:r>
      <w:r w:rsidRPr="0067359A">
        <w:rPr>
          <w:lang w:val="en-US"/>
        </w:rPr>
        <w:t xml:space="preserve">. </w:t>
      </w:r>
      <w:r w:rsidR="00E17EC2" w:rsidRPr="0067359A">
        <w:rPr>
          <w:lang w:val="en-US"/>
        </w:rPr>
        <w:t xml:space="preserve">Tracking loops (rerotator, adc) are turned on. </w:t>
      </w:r>
      <w:r w:rsidRPr="0067359A">
        <w:rPr>
          <w:lang w:val="en-US"/>
        </w:rPr>
        <w:t>If the WFS CCD displays are active, they may stop for a while during the CCD reconfiguration.</w:t>
      </w:r>
    </w:p>
    <w:p w14:paraId="7BF3760E" w14:textId="77777777" w:rsidR="00B943C5" w:rsidRPr="0067359A" w:rsidRDefault="00B943C5" w:rsidP="008D6B07">
      <w:pPr>
        <w:rPr>
          <w:lang w:val="en-US"/>
        </w:rPr>
      </w:pPr>
    </w:p>
    <w:p w14:paraId="46050227" w14:textId="77777777" w:rsidR="00B943C5" w:rsidRPr="0067359A" w:rsidRDefault="00B943C5" w:rsidP="008D6B07">
      <w:pPr>
        <w:rPr>
          <w:lang w:val="en-US"/>
        </w:rPr>
      </w:pPr>
      <w:r w:rsidRPr="0067359A">
        <w:rPr>
          <w:lang w:val="en-US"/>
        </w:rPr>
        <w:t>A PresetAO command can be repeated</w:t>
      </w:r>
      <w:r w:rsidR="003F48F4" w:rsidRPr="0067359A">
        <w:rPr>
          <w:lang w:val="en-US"/>
        </w:rPr>
        <w:t xml:space="preserve"> any number of times without harm.</w:t>
      </w:r>
      <w:r w:rsidR="00E8530C" w:rsidRPr="0067359A">
        <w:rPr>
          <w:lang w:val="en-US"/>
        </w:rPr>
        <w:t xml:space="preserve"> Since it may take a certain amount of time (up to a couple of minutes if everything must be reconfigured), the PresetAO can be sent while the telescope is slewing to speed up AO operations.</w:t>
      </w:r>
    </w:p>
    <w:p w14:paraId="493070CD" w14:textId="77777777" w:rsidR="00B50FC7" w:rsidRPr="0067359A" w:rsidRDefault="00B50FC7" w:rsidP="00B50FC7">
      <w:pPr>
        <w:pStyle w:val="Heading3"/>
        <w:numPr>
          <w:ilvl w:val="3"/>
          <w:numId w:val="26"/>
        </w:numPr>
        <w:rPr>
          <w:lang w:val="en-US"/>
        </w:rPr>
      </w:pPr>
      <w:bookmarkStart w:id="160" w:name="_Toc333757959"/>
      <w:r w:rsidRPr="0067359A">
        <w:rPr>
          <w:lang w:val="en-US"/>
        </w:rPr>
        <w:t>Error conditions and recovery</w:t>
      </w:r>
      <w:bookmarkEnd w:id="160"/>
    </w:p>
    <w:p w14:paraId="6264521F" w14:textId="77777777" w:rsidR="00B50FC7" w:rsidRPr="0067359A" w:rsidRDefault="00B50FC7" w:rsidP="00B50FC7">
      <w:pPr>
        <w:numPr>
          <w:ilvl w:val="0"/>
          <w:numId w:val="41"/>
        </w:numPr>
        <w:rPr>
          <w:lang w:val="en-US"/>
        </w:rPr>
      </w:pPr>
      <w:r w:rsidRPr="0067359A">
        <w:rPr>
          <w:lang w:val="en-US"/>
        </w:rPr>
        <w:t xml:space="preserve">Focal station name is not recognized. </w:t>
      </w:r>
      <w:r w:rsidRPr="0067359A">
        <w:rPr>
          <w:i/>
          <w:lang w:val="en-US"/>
        </w:rPr>
        <w:t>Solution</w:t>
      </w:r>
      <w:r w:rsidRPr="0067359A">
        <w:rPr>
          <w:lang w:val="en-US"/>
        </w:rPr>
        <w:t>: repeat the command with a recognized focal station name</w:t>
      </w:r>
    </w:p>
    <w:p w14:paraId="3DAF4D72" w14:textId="77777777" w:rsidR="00B50FC7" w:rsidRPr="0067359A" w:rsidRDefault="00B50FC7" w:rsidP="00B50FC7">
      <w:pPr>
        <w:numPr>
          <w:ilvl w:val="0"/>
          <w:numId w:val="41"/>
        </w:numPr>
        <w:rPr>
          <w:lang w:val="en-US"/>
        </w:rPr>
      </w:pPr>
      <w:r w:rsidRPr="0067359A">
        <w:rPr>
          <w:lang w:val="en-US"/>
        </w:rPr>
        <w:t xml:space="preserve">Instrument name is not recognized. </w:t>
      </w:r>
      <w:r w:rsidRPr="0067359A">
        <w:rPr>
          <w:i/>
          <w:lang w:val="en-US"/>
        </w:rPr>
        <w:t>Solution</w:t>
      </w:r>
      <w:r w:rsidRPr="0067359A">
        <w:rPr>
          <w:lang w:val="en-US"/>
        </w:rPr>
        <w:t>: repeat the command with a recognized instrument name</w:t>
      </w:r>
    </w:p>
    <w:p w14:paraId="093AF49F" w14:textId="77777777" w:rsidR="00B50FC7" w:rsidRPr="0067359A" w:rsidRDefault="00B50FC7" w:rsidP="00B50FC7">
      <w:pPr>
        <w:numPr>
          <w:ilvl w:val="0"/>
          <w:numId w:val="41"/>
        </w:numPr>
        <w:rPr>
          <w:lang w:val="en-US"/>
        </w:rPr>
      </w:pPr>
      <w:r w:rsidRPr="0067359A">
        <w:rPr>
          <w:lang w:val="en-US"/>
        </w:rPr>
        <w:t xml:space="preserve">Star magnitude is too faint or too bright: </w:t>
      </w:r>
      <w:r w:rsidRPr="0067359A">
        <w:rPr>
          <w:i/>
          <w:lang w:val="en-US"/>
        </w:rPr>
        <w:t>Solution</w:t>
      </w:r>
      <w:r w:rsidRPr="0067359A">
        <w:rPr>
          <w:lang w:val="en-US"/>
        </w:rPr>
        <w:t>: repeat the command with a star magnitude within accepted bounds</w:t>
      </w:r>
    </w:p>
    <w:p w14:paraId="35C721F3" w14:textId="77777777" w:rsidR="00B50FC7" w:rsidRPr="0067359A" w:rsidRDefault="00B50FC7" w:rsidP="00B50FC7">
      <w:pPr>
        <w:numPr>
          <w:ilvl w:val="0"/>
          <w:numId w:val="41"/>
        </w:numPr>
        <w:rPr>
          <w:lang w:val="en-US"/>
        </w:rPr>
      </w:pPr>
      <w:r w:rsidRPr="0067359A">
        <w:rPr>
          <w:lang w:val="en-US"/>
        </w:rPr>
        <w:t xml:space="preserve">Star position outside FoV. </w:t>
      </w:r>
      <w:r w:rsidRPr="0067359A">
        <w:rPr>
          <w:i/>
          <w:lang w:val="en-US"/>
        </w:rPr>
        <w:t>Solution</w:t>
      </w:r>
      <w:r w:rsidRPr="0067359A">
        <w:rPr>
          <w:lang w:val="en-US"/>
        </w:rPr>
        <w:t>: repeat the command with a star position inside the accepted FoV</w:t>
      </w:r>
    </w:p>
    <w:p w14:paraId="336E24DF" w14:textId="77777777" w:rsidR="00B50FC7" w:rsidRPr="0067359A" w:rsidRDefault="00B50FC7" w:rsidP="00B50FC7">
      <w:pPr>
        <w:numPr>
          <w:ilvl w:val="0"/>
          <w:numId w:val="41"/>
        </w:numPr>
        <w:rPr>
          <w:lang w:val="en-US"/>
        </w:rPr>
      </w:pPr>
      <w:r w:rsidRPr="0067359A">
        <w:rPr>
          <w:lang w:val="en-US"/>
        </w:rPr>
        <w:t>Any other problem is a symptom of hardware failure. See chapter [].</w:t>
      </w:r>
    </w:p>
    <w:p w14:paraId="23893E54" w14:textId="77777777" w:rsidR="002477B1" w:rsidRPr="0067359A" w:rsidRDefault="002477B1" w:rsidP="002477B1">
      <w:pPr>
        <w:ind w:left="360"/>
        <w:rPr>
          <w:lang w:val="en-US"/>
        </w:rPr>
      </w:pPr>
    </w:p>
    <w:p w14:paraId="6328E2A6" w14:textId="77777777" w:rsidR="008D6B07" w:rsidRPr="0067359A" w:rsidRDefault="008D6B07" w:rsidP="008D6B07">
      <w:pPr>
        <w:pStyle w:val="Heading3"/>
        <w:rPr>
          <w:lang w:val="en-US"/>
        </w:rPr>
      </w:pPr>
      <w:bookmarkStart w:id="161" w:name="_Toc333757960"/>
      <w:r w:rsidRPr="0067359A">
        <w:rPr>
          <w:lang w:val="en-US"/>
        </w:rPr>
        <w:t>AcquireRefAO</w:t>
      </w:r>
      <w:bookmarkEnd w:id="161"/>
    </w:p>
    <w:p w14:paraId="328BD4BF" w14:textId="77777777" w:rsidR="00E8530C" w:rsidRPr="0067359A" w:rsidRDefault="00E8530C" w:rsidP="00E8530C">
      <w:pPr>
        <w:rPr>
          <w:lang w:val="en-US"/>
        </w:rPr>
      </w:pPr>
    </w:p>
    <w:p w14:paraId="396D6014" w14:textId="77777777" w:rsidR="00E8530C" w:rsidRPr="0067359A" w:rsidRDefault="00E8530C" w:rsidP="00E8530C">
      <w:pPr>
        <w:rPr>
          <w:lang w:val="en-US"/>
        </w:rPr>
      </w:pPr>
      <w:r w:rsidRPr="0067359A">
        <w:rPr>
          <w:lang w:val="en-US"/>
        </w:rPr>
        <w:t>The AcquireRefAO tells the AO system to acquire the reference star and configure the system for close loop operations. It has no parameters</w:t>
      </w:r>
      <w:r w:rsidR="00BE7471" w:rsidRPr="0067359A">
        <w:rPr>
          <w:lang w:val="en-US"/>
        </w:rPr>
        <w:t xml:space="preserve"> since everything was specified by the previous PresetAO command. When the AcquireRefAO command is received by the AOS, the following sequence happens:</w:t>
      </w:r>
    </w:p>
    <w:p w14:paraId="340BBE0D" w14:textId="77777777" w:rsidR="001222FA" w:rsidRPr="0067359A" w:rsidRDefault="001222FA" w:rsidP="001222FA">
      <w:pPr>
        <w:numPr>
          <w:ilvl w:val="0"/>
          <w:numId w:val="40"/>
        </w:numPr>
        <w:rPr>
          <w:lang w:val="en-US"/>
        </w:rPr>
      </w:pPr>
      <w:r w:rsidRPr="0067359A">
        <w:rPr>
          <w:lang w:val="en-US"/>
        </w:rPr>
        <w:t>A sky image is taken wih the ccd47 and the position of the reference star is measured</w:t>
      </w:r>
    </w:p>
    <w:p w14:paraId="4186C9F2" w14:textId="77777777" w:rsidR="001222FA" w:rsidRPr="0067359A" w:rsidRDefault="001222FA" w:rsidP="001222FA">
      <w:pPr>
        <w:numPr>
          <w:ilvl w:val="0"/>
          <w:numId w:val="40"/>
        </w:numPr>
        <w:rPr>
          <w:lang w:val="en-US"/>
        </w:rPr>
      </w:pPr>
      <w:r w:rsidRPr="0067359A">
        <w:rPr>
          <w:lang w:val="en-US"/>
        </w:rPr>
        <w:t>WFS stages are moved to bring the reference star on the target position</w:t>
      </w:r>
    </w:p>
    <w:p w14:paraId="6AFE1EDB" w14:textId="77777777" w:rsidR="00422F5B" w:rsidRPr="0067359A" w:rsidRDefault="00422F5B" w:rsidP="001222FA">
      <w:pPr>
        <w:numPr>
          <w:ilvl w:val="0"/>
          <w:numId w:val="40"/>
        </w:numPr>
        <w:rPr>
          <w:lang w:val="en-US"/>
        </w:rPr>
      </w:pPr>
      <w:r w:rsidRPr="0067359A">
        <w:rPr>
          <w:lang w:val="en-US"/>
        </w:rPr>
        <w:t>The magnitude of the star is measured on the ccd39 and compared with the one given by the system during the PresetAO. If there is a difference, the system is reconfigured (basically repeating a PresetAO command) for the new magnitude.</w:t>
      </w:r>
    </w:p>
    <w:p w14:paraId="31F29E83" w14:textId="77777777" w:rsidR="001222FA" w:rsidRPr="0067359A" w:rsidRDefault="001222FA" w:rsidP="001222FA">
      <w:pPr>
        <w:numPr>
          <w:ilvl w:val="0"/>
          <w:numId w:val="40"/>
        </w:numPr>
        <w:rPr>
          <w:lang w:val="en-US"/>
        </w:rPr>
      </w:pPr>
      <w:r w:rsidRPr="0067359A">
        <w:rPr>
          <w:lang w:val="en-US"/>
        </w:rPr>
        <w:t xml:space="preserve">The AO loop is </w:t>
      </w:r>
      <w:r w:rsidR="00A166CB" w:rsidRPr="0067359A">
        <w:rPr>
          <w:lang w:val="en-US"/>
        </w:rPr>
        <w:t xml:space="preserve">temporarily </w:t>
      </w:r>
      <w:r w:rsidRPr="0067359A">
        <w:rPr>
          <w:lang w:val="en-US"/>
        </w:rPr>
        <w:t xml:space="preserve">closed with a special set of parameters to </w:t>
      </w:r>
      <w:r w:rsidR="00A166CB" w:rsidRPr="0067359A">
        <w:rPr>
          <w:lang w:val="en-US"/>
        </w:rPr>
        <w:t>center the camera lens.</w:t>
      </w:r>
    </w:p>
    <w:p w14:paraId="43B7D13F" w14:textId="77777777" w:rsidR="00A166CB" w:rsidRPr="0067359A" w:rsidRDefault="00A166CB" w:rsidP="001222FA">
      <w:pPr>
        <w:numPr>
          <w:ilvl w:val="0"/>
          <w:numId w:val="40"/>
        </w:numPr>
        <w:rPr>
          <w:lang w:val="en-US"/>
        </w:rPr>
      </w:pPr>
      <w:r w:rsidRPr="0067359A">
        <w:rPr>
          <w:lang w:val="en-US"/>
        </w:rPr>
        <w:t>Once the camera lens is centered, the temporary AO loop is opened and the system is configured with the final parameters.</w:t>
      </w:r>
    </w:p>
    <w:p w14:paraId="7DE32690" w14:textId="77777777" w:rsidR="00967F9D" w:rsidRPr="0067359A" w:rsidRDefault="00967F9D" w:rsidP="00E8530C">
      <w:pPr>
        <w:rPr>
          <w:lang w:val="en-US"/>
        </w:rPr>
      </w:pPr>
    </w:p>
    <w:p w14:paraId="0E4B69DC" w14:textId="77777777" w:rsidR="00206318" w:rsidRPr="0067359A" w:rsidRDefault="00206318" w:rsidP="00206318">
      <w:pPr>
        <w:rPr>
          <w:lang w:val="en-US"/>
        </w:rPr>
      </w:pPr>
      <w:r w:rsidRPr="0067359A">
        <w:rPr>
          <w:lang w:val="en-US"/>
        </w:rPr>
        <w:t>A number of things may prevent the command from completing successfully. The following section details the most common problems encountered.</w:t>
      </w:r>
    </w:p>
    <w:p w14:paraId="7E28E706" w14:textId="77777777" w:rsidR="00206318" w:rsidRPr="0067359A" w:rsidRDefault="00206318" w:rsidP="00E8530C">
      <w:pPr>
        <w:rPr>
          <w:lang w:val="en-US"/>
        </w:rPr>
      </w:pPr>
    </w:p>
    <w:p w14:paraId="0233C3AD" w14:textId="77777777" w:rsidR="00967F9D" w:rsidRPr="0067359A" w:rsidRDefault="00967F9D" w:rsidP="00E8530C">
      <w:pPr>
        <w:rPr>
          <w:lang w:val="en-US"/>
        </w:rPr>
      </w:pPr>
      <w:r w:rsidRPr="0067359A">
        <w:rPr>
          <w:i/>
          <w:lang w:val="en-US"/>
        </w:rPr>
        <w:t>Note</w:t>
      </w:r>
      <w:r w:rsidRPr="0067359A">
        <w:rPr>
          <w:lang w:val="en-US"/>
        </w:rPr>
        <w:t>: the fact that a temporary AO loop is closed during this command means that telescope guiding and active optics must be stopped during command execution. This is done automatically by the telescope when in ADAPTIVE mode, but must be done manually if the telescope was preset in ACTIVE mode.</w:t>
      </w:r>
    </w:p>
    <w:p w14:paraId="16E665F1" w14:textId="77777777" w:rsidR="00206318" w:rsidRPr="0067359A" w:rsidRDefault="00206318" w:rsidP="00E8530C">
      <w:pPr>
        <w:rPr>
          <w:lang w:val="en-US"/>
        </w:rPr>
      </w:pPr>
    </w:p>
    <w:p w14:paraId="1FE19AD5" w14:textId="77777777" w:rsidR="00206318" w:rsidRPr="0067359A" w:rsidRDefault="00206318" w:rsidP="00206318">
      <w:pPr>
        <w:pStyle w:val="Heading3"/>
        <w:numPr>
          <w:ilvl w:val="3"/>
          <w:numId w:val="26"/>
        </w:numPr>
        <w:rPr>
          <w:lang w:val="en-US"/>
        </w:rPr>
      </w:pPr>
      <w:bookmarkStart w:id="162" w:name="_Toc333757961"/>
      <w:r w:rsidRPr="0067359A">
        <w:rPr>
          <w:lang w:val="en-US"/>
        </w:rPr>
        <w:t>Error conditions and recovery</w:t>
      </w:r>
      <w:bookmarkEnd w:id="162"/>
    </w:p>
    <w:p w14:paraId="2CFDA46A" w14:textId="77777777" w:rsidR="003870CE" w:rsidRPr="0067359A" w:rsidRDefault="003870CE" w:rsidP="003870CE">
      <w:pPr>
        <w:rPr>
          <w:lang w:val="en-US"/>
        </w:rPr>
      </w:pPr>
    </w:p>
    <w:p w14:paraId="1999317B" w14:textId="77777777" w:rsidR="00206318" w:rsidRPr="0067359A" w:rsidRDefault="00E17EC2" w:rsidP="00E17EC2">
      <w:pPr>
        <w:numPr>
          <w:ilvl w:val="0"/>
          <w:numId w:val="42"/>
        </w:numPr>
        <w:rPr>
          <w:lang w:val="en-US"/>
        </w:rPr>
      </w:pPr>
      <w:r w:rsidRPr="0067359A">
        <w:rPr>
          <w:lang w:val="en-US"/>
        </w:rPr>
        <w:t>Star not found on ccd47. It may happen that the telescope pointing was not accurate enough (the ccd47 field has a diameter of about 15 arcseconds), or that the star position given the previous PresetAO command was incorrect.</w:t>
      </w:r>
    </w:p>
    <w:p w14:paraId="250BED4A" w14:textId="77777777" w:rsidR="00E17EC2" w:rsidRPr="0067359A" w:rsidRDefault="00E17EC2" w:rsidP="00E17EC2">
      <w:pPr>
        <w:numPr>
          <w:ilvl w:val="0"/>
          <w:numId w:val="42"/>
        </w:numPr>
        <w:rPr>
          <w:lang w:val="en-US"/>
        </w:rPr>
      </w:pPr>
      <w:r w:rsidRPr="0067359A">
        <w:rPr>
          <w:lang w:val="en-US"/>
        </w:rPr>
        <w:t>Star found, but of very different magnitude. In this case the system will assume that the wrong star was found, and will stop.</w:t>
      </w:r>
    </w:p>
    <w:p w14:paraId="559AECCC" w14:textId="77777777" w:rsidR="00E07C27" w:rsidRPr="0067359A" w:rsidRDefault="00E07C27" w:rsidP="00E17EC2">
      <w:pPr>
        <w:numPr>
          <w:ilvl w:val="0"/>
          <w:numId w:val="42"/>
        </w:numPr>
        <w:rPr>
          <w:lang w:val="en-US"/>
        </w:rPr>
      </w:pPr>
      <w:r w:rsidRPr="0067359A">
        <w:rPr>
          <w:lang w:val="en-US"/>
        </w:rPr>
        <w:t>Camera lens position not reached: if the seeing is very bad, it may prevent a good measurement of the pupil position on ccd39, causing the camera lens centering to fail.</w:t>
      </w:r>
    </w:p>
    <w:p w14:paraId="337B41CD" w14:textId="77777777" w:rsidR="00EC0636" w:rsidRPr="0067359A" w:rsidRDefault="00EC0636" w:rsidP="00E17EC2">
      <w:pPr>
        <w:numPr>
          <w:ilvl w:val="0"/>
          <w:numId w:val="42"/>
        </w:numPr>
        <w:rPr>
          <w:lang w:val="en-US"/>
        </w:rPr>
      </w:pPr>
      <w:r w:rsidRPr="0067359A">
        <w:rPr>
          <w:lang w:val="en-US"/>
        </w:rPr>
        <w:t xml:space="preserve">AdSec </w:t>
      </w:r>
      <w:r w:rsidR="00380489" w:rsidRPr="0067359A">
        <w:rPr>
          <w:lang w:val="en-US"/>
        </w:rPr>
        <w:t>safety failure</w:t>
      </w:r>
      <w:r w:rsidRPr="0067359A">
        <w:rPr>
          <w:lang w:val="en-US"/>
        </w:rPr>
        <w:t xml:space="preserve"> during the temporary closed loop: see chapter [] regarding this condition.</w:t>
      </w:r>
    </w:p>
    <w:p w14:paraId="1A981A56" w14:textId="77777777" w:rsidR="00E07C27" w:rsidRPr="0067359A" w:rsidRDefault="00E07C27" w:rsidP="00E07C27">
      <w:pPr>
        <w:rPr>
          <w:lang w:val="en-US"/>
        </w:rPr>
      </w:pPr>
    </w:p>
    <w:p w14:paraId="583705F2" w14:textId="77777777" w:rsidR="00E07C27" w:rsidRPr="0067359A" w:rsidRDefault="00E07C27" w:rsidP="00E07C27">
      <w:pPr>
        <w:rPr>
          <w:lang w:val="en-US"/>
        </w:rPr>
      </w:pPr>
      <w:r w:rsidRPr="0067359A">
        <w:rPr>
          <w:lang w:val="en-US"/>
        </w:rPr>
        <w:t>In case of any error, since there are no parameters for the command, the only option for the operator is to solve the external problem and try again. If any of the parameters sent with the PresetAO command need to change (for example, the star position or magnitude needs to be changed), the operator must first send another PresetAO command and then repeat the AcquireRefAO.</w:t>
      </w:r>
    </w:p>
    <w:p w14:paraId="51EBF14D" w14:textId="77777777" w:rsidR="00206318" w:rsidRPr="0067359A" w:rsidRDefault="00206318" w:rsidP="00206318">
      <w:pPr>
        <w:rPr>
          <w:lang w:val="en-US"/>
        </w:rPr>
      </w:pPr>
    </w:p>
    <w:p w14:paraId="6394EF63" w14:textId="77777777" w:rsidR="006B5E05" w:rsidRPr="0067359A" w:rsidRDefault="006B5E05" w:rsidP="00206318">
      <w:pPr>
        <w:rPr>
          <w:lang w:val="en-US"/>
        </w:rPr>
      </w:pPr>
      <w:r w:rsidRPr="0067359A">
        <w:rPr>
          <w:lang w:val="en-US"/>
        </w:rPr>
        <w:t>An AcquireRefAO can be repeated any number of times.</w:t>
      </w:r>
    </w:p>
    <w:p w14:paraId="63B08FB1" w14:textId="77777777" w:rsidR="008D6B07" w:rsidRPr="0067359A" w:rsidRDefault="008D6B07" w:rsidP="008D6B07">
      <w:pPr>
        <w:pStyle w:val="Heading3"/>
        <w:rPr>
          <w:lang w:val="en-US"/>
        </w:rPr>
      </w:pPr>
      <w:bookmarkStart w:id="163" w:name="_Toc333757962"/>
      <w:r w:rsidRPr="0067359A">
        <w:rPr>
          <w:lang w:val="en-US"/>
        </w:rPr>
        <w:t>StartAO</w:t>
      </w:r>
      <w:bookmarkEnd w:id="163"/>
    </w:p>
    <w:p w14:paraId="07855444" w14:textId="77777777" w:rsidR="00EC0636" w:rsidRPr="0067359A" w:rsidRDefault="00EC0636" w:rsidP="00EC0636">
      <w:pPr>
        <w:rPr>
          <w:lang w:val="en-US"/>
        </w:rPr>
      </w:pPr>
    </w:p>
    <w:p w14:paraId="20FE7BD0" w14:textId="77777777" w:rsidR="00EC0636" w:rsidRPr="0067359A" w:rsidRDefault="00EC0636" w:rsidP="00EC0636">
      <w:pPr>
        <w:rPr>
          <w:lang w:val="en-US"/>
        </w:rPr>
      </w:pPr>
      <w:r w:rsidRPr="0067359A">
        <w:rPr>
          <w:lang w:val="en-US"/>
        </w:rPr>
        <w:t xml:space="preserve">Once the AcquireRefAO has completed, the loop can be closed immediately with the StartAO command. This command </w:t>
      </w:r>
      <w:r w:rsidR="00B81FE0" w:rsidRPr="0067359A">
        <w:rPr>
          <w:lang w:val="en-US"/>
        </w:rPr>
        <w:t>has no parameters and no failure modes (apart from hardware failures),</w:t>
      </w:r>
      <w:r w:rsidR="00D42815" w:rsidRPr="0067359A">
        <w:rPr>
          <w:lang w:val="en-US"/>
        </w:rPr>
        <w:t xml:space="preserve"> since it just enabled the</w:t>
      </w:r>
      <w:r w:rsidR="00236460" w:rsidRPr="0067359A">
        <w:rPr>
          <w:lang w:val="en-US"/>
        </w:rPr>
        <w:t xml:space="preserve"> “fastlink”</w:t>
      </w:r>
      <w:r w:rsidR="00B81FE0" w:rsidRPr="0067359A">
        <w:rPr>
          <w:lang w:val="en-US"/>
        </w:rPr>
        <w:t xml:space="preserve"> fiber over which the slopes are transmitted.</w:t>
      </w:r>
    </w:p>
    <w:p w14:paraId="5DE09C7F" w14:textId="77777777" w:rsidR="00380489" w:rsidRPr="0067359A" w:rsidRDefault="00380489" w:rsidP="00EC0636">
      <w:pPr>
        <w:rPr>
          <w:lang w:val="en-US"/>
        </w:rPr>
      </w:pPr>
    </w:p>
    <w:p w14:paraId="0CE0AE59" w14:textId="77777777" w:rsidR="00380489" w:rsidRPr="0067359A" w:rsidRDefault="00380489" w:rsidP="00EC0636">
      <w:pPr>
        <w:rPr>
          <w:lang w:val="en-US"/>
        </w:rPr>
      </w:pPr>
      <w:r w:rsidRPr="0067359A">
        <w:rPr>
          <w:lang w:val="en-US"/>
        </w:rPr>
        <w:t>Once the system is in closed loop, the realtime part will go on indefinitely until another command is sent, or until a</w:t>
      </w:r>
      <w:r w:rsidR="00000E2C" w:rsidRPr="0067359A">
        <w:rPr>
          <w:lang w:val="en-US"/>
        </w:rPr>
        <w:t xml:space="preserve"> safety</w:t>
      </w:r>
      <w:r w:rsidRPr="0067359A">
        <w:rPr>
          <w:lang w:val="en-US"/>
        </w:rPr>
        <w:t xml:space="preserve"> failure occurs.</w:t>
      </w:r>
    </w:p>
    <w:p w14:paraId="228D49A0" w14:textId="77777777" w:rsidR="001C35A7" w:rsidRPr="0067359A" w:rsidRDefault="001C35A7" w:rsidP="00EC0636">
      <w:pPr>
        <w:rPr>
          <w:lang w:val="en-US"/>
        </w:rPr>
      </w:pPr>
    </w:p>
    <w:p w14:paraId="214E48EE" w14:textId="77777777" w:rsidR="001C35A7" w:rsidRPr="0067359A" w:rsidRDefault="001C35A7" w:rsidP="001C35A7">
      <w:pPr>
        <w:pStyle w:val="Heading3"/>
        <w:numPr>
          <w:ilvl w:val="3"/>
          <w:numId w:val="26"/>
        </w:numPr>
        <w:rPr>
          <w:lang w:val="en-US"/>
        </w:rPr>
      </w:pPr>
      <w:bookmarkStart w:id="164" w:name="_Toc333757963"/>
      <w:r w:rsidRPr="0067359A">
        <w:rPr>
          <w:lang w:val="en-US"/>
        </w:rPr>
        <w:t>Error conditions and recovery</w:t>
      </w:r>
      <w:bookmarkEnd w:id="164"/>
    </w:p>
    <w:p w14:paraId="5350A914" w14:textId="77777777" w:rsidR="00241604" w:rsidRPr="0067359A" w:rsidRDefault="00241604" w:rsidP="00241604">
      <w:pPr>
        <w:rPr>
          <w:lang w:val="en-US"/>
        </w:rPr>
      </w:pPr>
    </w:p>
    <w:p w14:paraId="58733D34" w14:textId="77777777" w:rsidR="00241604" w:rsidRPr="0067359A" w:rsidRDefault="00241604" w:rsidP="00241604">
      <w:pPr>
        <w:rPr>
          <w:lang w:val="en-US"/>
        </w:rPr>
      </w:pPr>
      <w:r w:rsidRPr="0067359A">
        <w:rPr>
          <w:lang w:val="en-US"/>
        </w:rPr>
        <w:t>No errors are expected during the command. After that, the system is in closed loop and an AdSec safety failure can occur. See chapter [].</w:t>
      </w:r>
    </w:p>
    <w:p w14:paraId="57FFE508" w14:textId="77777777" w:rsidR="00241604" w:rsidRPr="0067359A" w:rsidRDefault="00241604" w:rsidP="00241604">
      <w:pPr>
        <w:rPr>
          <w:lang w:val="en-US"/>
        </w:rPr>
      </w:pPr>
    </w:p>
    <w:p w14:paraId="0F024863" w14:textId="77777777" w:rsidR="00E17EC2" w:rsidRPr="0067359A" w:rsidRDefault="008D6B07" w:rsidP="00E17EC2">
      <w:pPr>
        <w:pStyle w:val="Heading3"/>
        <w:rPr>
          <w:lang w:val="en-US"/>
        </w:rPr>
      </w:pPr>
      <w:bookmarkStart w:id="165" w:name="_Toc333757964"/>
      <w:r w:rsidRPr="0067359A">
        <w:rPr>
          <w:lang w:val="en-US"/>
        </w:rPr>
        <w:t>PauseAO</w:t>
      </w:r>
      <w:r w:rsidR="001C35A7" w:rsidRPr="0067359A">
        <w:rPr>
          <w:lang w:val="en-US"/>
        </w:rPr>
        <w:t>/ResumeAO</w:t>
      </w:r>
      <w:bookmarkEnd w:id="165"/>
    </w:p>
    <w:p w14:paraId="659FC7B1" w14:textId="77777777" w:rsidR="00231314" w:rsidRPr="0067359A" w:rsidRDefault="00231314" w:rsidP="00231314">
      <w:pPr>
        <w:rPr>
          <w:lang w:val="en-US"/>
        </w:rPr>
      </w:pPr>
    </w:p>
    <w:p w14:paraId="3DBCC750" w14:textId="77777777" w:rsidR="00231314" w:rsidRPr="0067359A" w:rsidRDefault="00231314" w:rsidP="00231314">
      <w:pPr>
        <w:rPr>
          <w:lang w:val="en-US"/>
        </w:rPr>
      </w:pPr>
      <w:r w:rsidRPr="0067359A">
        <w:rPr>
          <w:lang w:val="en-US"/>
        </w:rPr>
        <w:t>The PauseAO command suspends the AO loop, while the ResumeAO command resumes a previously paused loop. Their operation include a check on the incoming light on ccd39 before resuming the loop:</w:t>
      </w:r>
    </w:p>
    <w:p w14:paraId="0E372520" w14:textId="77777777" w:rsidR="00231314" w:rsidRPr="0067359A" w:rsidRDefault="00231314" w:rsidP="00231314">
      <w:pPr>
        <w:rPr>
          <w:lang w:val="en-US"/>
        </w:rPr>
      </w:pPr>
    </w:p>
    <w:p w14:paraId="74980707" w14:textId="77777777" w:rsidR="00231314" w:rsidRPr="0067359A" w:rsidRDefault="00231314" w:rsidP="00231314">
      <w:pPr>
        <w:rPr>
          <w:lang w:val="en-US"/>
        </w:rPr>
      </w:pPr>
      <w:r w:rsidRPr="0067359A">
        <w:rPr>
          <w:lang w:val="en-US"/>
        </w:rPr>
        <w:t>PauseAO:</w:t>
      </w:r>
    </w:p>
    <w:p w14:paraId="07527F8C" w14:textId="77777777" w:rsidR="00231314" w:rsidRPr="0067359A" w:rsidRDefault="00231314" w:rsidP="00231314">
      <w:pPr>
        <w:numPr>
          <w:ilvl w:val="0"/>
          <w:numId w:val="43"/>
        </w:numPr>
        <w:rPr>
          <w:lang w:val="en-US"/>
        </w:rPr>
      </w:pPr>
      <w:r w:rsidRPr="0067359A">
        <w:rPr>
          <w:lang w:val="en-US"/>
        </w:rPr>
        <w:t>Records illumination level on ccd39</w:t>
      </w:r>
    </w:p>
    <w:p w14:paraId="02F3D5D6" w14:textId="77777777" w:rsidR="00231314" w:rsidRPr="0067359A" w:rsidRDefault="00231314" w:rsidP="00231314">
      <w:pPr>
        <w:numPr>
          <w:ilvl w:val="0"/>
          <w:numId w:val="43"/>
        </w:numPr>
        <w:rPr>
          <w:lang w:val="en-US"/>
        </w:rPr>
      </w:pPr>
      <w:r w:rsidRPr="0067359A">
        <w:rPr>
          <w:lang w:val="en-US"/>
        </w:rPr>
        <w:t>Disables the “fastlink” fiber and stops the flow of slopes to the adaptive secondary</w:t>
      </w:r>
    </w:p>
    <w:p w14:paraId="5F5F1A27" w14:textId="77777777" w:rsidR="00231314" w:rsidRPr="0067359A" w:rsidRDefault="00231314" w:rsidP="00231314">
      <w:pPr>
        <w:ind w:left="360"/>
        <w:rPr>
          <w:lang w:val="en-US"/>
        </w:rPr>
      </w:pPr>
    </w:p>
    <w:p w14:paraId="5E7B38D6" w14:textId="77777777" w:rsidR="00231314" w:rsidRPr="0067359A" w:rsidRDefault="00231314" w:rsidP="00231314">
      <w:pPr>
        <w:rPr>
          <w:lang w:val="en-US"/>
        </w:rPr>
      </w:pPr>
      <w:r w:rsidRPr="0067359A">
        <w:rPr>
          <w:lang w:val="en-US"/>
        </w:rPr>
        <w:t>ResumeAO:</w:t>
      </w:r>
    </w:p>
    <w:p w14:paraId="38406573" w14:textId="77777777" w:rsidR="00231314" w:rsidRPr="0067359A" w:rsidRDefault="00231314" w:rsidP="00231314">
      <w:pPr>
        <w:numPr>
          <w:ilvl w:val="0"/>
          <w:numId w:val="44"/>
        </w:numPr>
        <w:rPr>
          <w:lang w:val="en-US"/>
        </w:rPr>
      </w:pPr>
      <w:r w:rsidRPr="0067359A">
        <w:rPr>
          <w:lang w:val="en-US"/>
        </w:rPr>
        <w:t>Checks that the illumination level is the same as recorded during the ccd39</w:t>
      </w:r>
    </w:p>
    <w:p w14:paraId="1980C259" w14:textId="77777777" w:rsidR="00231314" w:rsidRPr="0067359A" w:rsidRDefault="00231314" w:rsidP="00231314">
      <w:pPr>
        <w:numPr>
          <w:ilvl w:val="0"/>
          <w:numId w:val="44"/>
        </w:numPr>
        <w:rPr>
          <w:lang w:val="en-US"/>
        </w:rPr>
      </w:pPr>
      <w:r w:rsidRPr="0067359A">
        <w:rPr>
          <w:lang w:val="en-US"/>
        </w:rPr>
        <w:t>Enables the “fastlink” fiber and resumes the flow of slopes to the adaptive secondary</w:t>
      </w:r>
    </w:p>
    <w:p w14:paraId="7BAC9470" w14:textId="77777777" w:rsidR="00231314" w:rsidRPr="0067359A" w:rsidRDefault="00231314" w:rsidP="00231314">
      <w:pPr>
        <w:rPr>
          <w:lang w:val="en-US"/>
        </w:rPr>
      </w:pPr>
    </w:p>
    <w:p w14:paraId="26C7912A" w14:textId="77777777" w:rsidR="00231314" w:rsidRPr="0067359A" w:rsidRDefault="00231314" w:rsidP="00231314">
      <w:pPr>
        <w:rPr>
          <w:lang w:val="en-US"/>
        </w:rPr>
      </w:pPr>
      <w:r w:rsidRPr="0067359A">
        <w:rPr>
          <w:lang w:val="en-US"/>
        </w:rPr>
        <w:t>The check on the illumination level prevents resuming the loop if, during the pause, the reference star is not in the WFS field of view anymore. This may happen in case of tracking drifts, or if some incorrect offsets were executed during the pause.</w:t>
      </w:r>
    </w:p>
    <w:p w14:paraId="5118B121" w14:textId="77777777" w:rsidR="00F45C0C" w:rsidRPr="0067359A" w:rsidRDefault="00F45C0C" w:rsidP="00231314">
      <w:pPr>
        <w:rPr>
          <w:lang w:val="en-US"/>
        </w:rPr>
      </w:pPr>
    </w:p>
    <w:p w14:paraId="3B5013A8" w14:textId="77777777" w:rsidR="00F45C0C" w:rsidRPr="0067359A" w:rsidRDefault="00F45C0C" w:rsidP="00F45C0C">
      <w:pPr>
        <w:pStyle w:val="Heading3"/>
        <w:numPr>
          <w:ilvl w:val="3"/>
          <w:numId w:val="26"/>
        </w:numPr>
        <w:rPr>
          <w:lang w:val="en-US"/>
        </w:rPr>
      </w:pPr>
      <w:bookmarkStart w:id="166" w:name="_Toc333757965"/>
      <w:r w:rsidRPr="0067359A">
        <w:rPr>
          <w:lang w:val="en-US"/>
        </w:rPr>
        <w:t>Error conditions and recovery</w:t>
      </w:r>
      <w:bookmarkEnd w:id="166"/>
    </w:p>
    <w:p w14:paraId="0A0EF79D" w14:textId="77777777" w:rsidR="00231314" w:rsidRPr="0067359A" w:rsidRDefault="00231314" w:rsidP="00231314">
      <w:pPr>
        <w:rPr>
          <w:lang w:val="en-US"/>
        </w:rPr>
      </w:pPr>
    </w:p>
    <w:p w14:paraId="7B3E04DE" w14:textId="77777777" w:rsidR="00F45C0C" w:rsidRPr="0067359A" w:rsidRDefault="00F45C0C" w:rsidP="00F45C0C">
      <w:pPr>
        <w:numPr>
          <w:ilvl w:val="0"/>
          <w:numId w:val="45"/>
        </w:numPr>
        <w:rPr>
          <w:lang w:val="en-US"/>
        </w:rPr>
      </w:pPr>
      <w:r w:rsidRPr="0067359A">
        <w:rPr>
          <w:lang w:val="en-US"/>
        </w:rPr>
        <w:t>Illumination level check fails on ccd39 during resume. Solution: if the reference star position is known, fix the WFS position using an OffsetAO command and try again. Otherwise, the loop must be opened with a StopAO command and the AO sequence started again from the PresetAO.</w:t>
      </w:r>
    </w:p>
    <w:p w14:paraId="154DB9C1" w14:textId="77777777" w:rsidR="00F45C0C" w:rsidRPr="0067359A" w:rsidRDefault="00F45C0C" w:rsidP="00231314">
      <w:pPr>
        <w:rPr>
          <w:lang w:val="en-US"/>
        </w:rPr>
      </w:pPr>
    </w:p>
    <w:p w14:paraId="61DBD363" w14:textId="77777777" w:rsidR="00E17EC2" w:rsidRPr="0067359A" w:rsidRDefault="00E17EC2" w:rsidP="00E17EC2">
      <w:pPr>
        <w:pStyle w:val="Heading3"/>
        <w:rPr>
          <w:lang w:val="en-US"/>
        </w:rPr>
      </w:pPr>
      <w:bookmarkStart w:id="167" w:name="_Toc333757966"/>
      <w:r w:rsidRPr="0067359A">
        <w:rPr>
          <w:lang w:val="en-US"/>
        </w:rPr>
        <w:t>OffsetAO</w:t>
      </w:r>
      <w:bookmarkEnd w:id="167"/>
    </w:p>
    <w:p w14:paraId="49497899" w14:textId="77777777" w:rsidR="00A272D0" w:rsidRPr="0067359A" w:rsidRDefault="00A272D0" w:rsidP="00A272D0">
      <w:pPr>
        <w:rPr>
          <w:lang w:val="en-US"/>
        </w:rPr>
      </w:pPr>
    </w:p>
    <w:p w14:paraId="22A4542F" w14:textId="77777777" w:rsidR="00A272D0" w:rsidRPr="0067359A" w:rsidRDefault="00A272D0" w:rsidP="00A272D0">
      <w:pPr>
        <w:rPr>
          <w:lang w:val="en-US"/>
        </w:rPr>
      </w:pPr>
      <w:r w:rsidRPr="0067359A">
        <w:rPr>
          <w:lang w:val="en-US"/>
        </w:rPr>
        <w:t>The OffsetAO can be executed in any condition (loop open, closed, or paused).</w:t>
      </w:r>
    </w:p>
    <w:p w14:paraId="153E574F" w14:textId="77777777" w:rsidR="00A272D0" w:rsidRPr="0067359A" w:rsidRDefault="00A272D0" w:rsidP="00A272D0">
      <w:pPr>
        <w:rPr>
          <w:lang w:val="en-US"/>
        </w:rPr>
      </w:pPr>
    </w:p>
    <w:p w14:paraId="13A82913" w14:textId="77777777" w:rsidR="00A272D0" w:rsidRPr="0067359A" w:rsidRDefault="00A272D0" w:rsidP="00A272D0">
      <w:pPr>
        <w:rPr>
          <w:lang w:val="en-US"/>
        </w:rPr>
      </w:pPr>
      <w:r w:rsidRPr="0067359A">
        <w:rPr>
          <w:lang w:val="en-US"/>
        </w:rPr>
        <w:t xml:space="preserve">If the loop is open or paused, it will be executed simply moving the WFS stages by the specified amount. The reference star will be then lost, unless the </w:t>
      </w:r>
      <w:proofErr w:type="gramStart"/>
      <w:r w:rsidRPr="0067359A">
        <w:rPr>
          <w:lang w:val="en-US"/>
        </w:rPr>
        <w:t>same offset is executed by the telescope mount</w:t>
      </w:r>
      <w:proofErr w:type="gramEnd"/>
      <w:r w:rsidRPr="0067359A">
        <w:rPr>
          <w:lang w:val="en-US"/>
        </w:rPr>
        <w:t>.</w:t>
      </w:r>
    </w:p>
    <w:p w14:paraId="353C7A4C" w14:textId="77777777" w:rsidR="00A272D0" w:rsidRPr="0067359A" w:rsidRDefault="00A272D0" w:rsidP="00A272D0">
      <w:pPr>
        <w:rPr>
          <w:lang w:val="en-US"/>
        </w:rPr>
      </w:pPr>
    </w:p>
    <w:p w14:paraId="6C2C7885" w14:textId="77777777" w:rsidR="00A272D0" w:rsidRPr="0067359A" w:rsidRDefault="00A272D0" w:rsidP="00A272D0">
      <w:pPr>
        <w:rPr>
          <w:lang w:val="en-US"/>
        </w:rPr>
      </w:pPr>
      <w:r w:rsidRPr="0067359A">
        <w:rPr>
          <w:lang w:val="en-US"/>
        </w:rPr>
        <w:t>If the loop is closed, the WFS stages will be moved in small steps of 0.3 mm, waiting at each step for the tip-tilt offloading to recover the movement. The execution time for the offset is correspondingly greater.</w:t>
      </w:r>
    </w:p>
    <w:p w14:paraId="01186807" w14:textId="77777777" w:rsidR="00A272D0" w:rsidRPr="0067359A" w:rsidRDefault="00A272D0" w:rsidP="00A272D0">
      <w:pPr>
        <w:rPr>
          <w:lang w:val="en-US"/>
        </w:rPr>
      </w:pPr>
    </w:p>
    <w:p w14:paraId="205B82A0" w14:textId="77777777" w:rsidR="000504EA" w:rsidRPr="0067359A" w:rsidRDefault="007B11CE" w:rsidP="008D6B07">
      <w:pPr>
        <w:pStyle w:val="Heading3"/>
        <w:rPr>
          <w:lang w:val="en-US"/>
        </w:rPr>
      </w:pPr>
      <w:bookmarkStart w:id="168" w:name="_Toc333757967"/>
      <w:r w:rsidRPr="0067359A">
        <w:rPr>
          <w:lang w:val="en-US"/>
        </w:rPr>
        <w:t>Other failure modes</w:t>
      </w:r>
      <w:bookmarkEnd w:id="168"/>
    </w:p>
    <w:p w14:paraId="71AF02CC" w14:textId="77777777" w:rsidR="007B11CE" w:rsidRPr="0067359A" w:rsidRDefault="007B11CE" w:rsidP="007B11CE">
      <w:pPr>
        <w:rPr>
          <w:lang w:val="en-US"/>
        </w:rPr>
      </w:pPr>
    </w:p>
    <w:p w14:paraId="620B4D2C" w14:textId="77777777" w:rsidR="007B11CE" w:rsidRPr="0067359A" w:rsidRDefault="007B11CE" w:rsidP="007B11CE">
      <w:pPr>
        <w:pStyle w:val="Heading3"/>
        <w:numPr>
          <w:ilvl w:val="3"/>
          <w:numId w:val="26"/>
        </w:numPr>
        <w:rPr>
          <w:lang w:val="en-US"/>
        </w:rPr>
      </w:pPr>
      <w:bookmarkStart w:id="169" w:name="_Toc333757968"/>
      <w:r w:rsidRPr="0067359A">
        <w:rPr>
          <w:lang w:val="en-US"/>
        </w:rPr>
        <w:t>AdSec safety fault</w:t>
      </w:r>
      <w:bookmarkEnd w:id="169"/>
    </w:p>
    <w:p w14:paraId="669C795C" w14:textId="77777777" w:rsidR="007B11CE" w:rsidRPr="0067359A" w:rsidRDefault="007B11CE" w:rsidP="007B11CE">
      <w:pPr>
        <w:rPr>
          <w:lang w:val="en-US"/>
        </w:rPr>
      </w:pPr>
    </w:p>
    <w:p w14:paraId="1BE8993D" w14:textId="77777777" w:rsidR="007B11CE" w:rsidRPr="0067359A" w:rsidRDefault="007B11CE" w:rsidP="007B11CE">
      <w:pPr>
        <w:rPr>
          <w:lang w:val="en-US"/>
        </w:rPr>
      </w:pPr>
      <w:r w:rsidRPr="0067359A">
        <w:rPr>
          <w:lang w:val="en-US"/>
        </w:rPr>
        <w:t>When the loop is closed, the AdSec mirror shape and forces are under continous safety check by the FastDiagnostic process. If an out-of-range condition is detected, the power to the mirror actuators will be turned off, terminating immediately the AO loop and causing the shell to go back to rest position.</w:t>
      </w:r>
    </w:p>
    <w:p w14:paraId="454B7255" w14:textId="77777777" w:rsidR="007B11CE" w:rsidRPr="0067359A" w:rsidRDefault="007B11CE" w:rsidP="007B11CE">
      <w:pPr>
        <w:rPr>
          <w:lang w:val="en-US"/>
        </w:rPr>
      </w:pPr>
      <w:r w:rsidRPr="0067359A">
        <w:rPr>
          <w:lang w:val="en-US"/>
        </w:rPr>
        <w:t>In this event, the AdSec mirror will execute its own “RecoverFailure” routine, which brings it back to the Operating state where it is ready to be set again. In the meantime, any AO operation in progress will have been cancelled, and the WFS has been notified of the event and stopped as well in order to stop the flow of slopes to the secondary mirror.</w:t>
      </w:r>
    </w:p>
    <w:p w14:paraId="7A6DF10E" w14:textId="77777777" w:rsidR="007B11CE" w:rsidRPr="0067359A" w:rsidRDefault="007B11CE" w:rsidP="007B11CE">
      <w:pPr>
        <w:rPr>
          <w:lang w:val="en-US"/>
        </w:rPr>
      </w:pPr>
    </w:p>
    <w:p w14:paraId="66C59F8B" w14:textId="77777777" w:rsidR="007B11CE" w:rsidRPr="0067359A" w:rsidRDefault="007B11CE" w:rsidP="007B11CE">
      <w:pPr>
        <w:rPr>
          <w:lang w:val="en-US"/>
        </w:rPr>
      </w:pPr>
      <w:r w:rsidRPr="0067359A">
        <w:rPr>
          <w:lang w:val="en-US"/>
        </w:rPr>
        <w:t xml:space="preserve">The operator must set the shell again (see chapter </w:t>
      </w:r>
      <w:r w:rsidRPr="0067359A">
        <w:rPr>
          <w:lang w:val="en-US"/>
        </w:rPr>
        <w:fldChar w:fldCharType="begin"/>
      </w:r>
      <w:r w:rsidRPr="0067359A">
        <w:rPr>
          <w:lang w:val="en-US"/>
        </w:rPr>
        <w:instrText xml:space="preserve"> REF _Ref280863268 \w \h </w:instrText>
      </w:r>
      <w:r w:rsidR="004C2B6E" w:rsidRPr="0067359A">
        <w:rPr>
          <w:lang w:val="en-US"/>
        </w:rPr>
      </w:r>
      <w:r w:rsidRPr="0067359A">
        <w:rPr>
          <w:lang w:val="en-US"/>
        </w:rPr>
        <w:fldChar w:fldCharType="separate"/>
      </w:r>
      <w:r w:rsidRPr="0067359A">
        <w:rPr>
          <w:lang w:val="en-US"/>
        </w:rPr>
        <w:t>11.1.1</w:t>
      </w:r>
      <w:r w:rsidRPr="0067359A">
        <w:rPr>
          <w:lang w:val="en-US"/>
        </w:rPr>
        <w:fldChar w:fldCharType="end"/>
      </w:r>
      <w:r w:rsidRPr="0067359A">
        <w:rPr>
          <w:lang w:val="en-US"/>
        </w:rPr>
        <w:t>) and restart the AO observation from the PresetAO command.</w:t>
      </w:r>
    </w:p>
    <w:p w14:paraId="46868245" w14:textId="77777777" w:rsidR="007B11CE" w:rsidRPr="0067359A" w:rsidRDefault="007B11CE" w:rsidP="007B11CE">
      <w:pPr>
        <w:rPr>
          <w:lang w:val="en-US"/>
        </w:rPr>
      </w:pPr>
    </w:p>
    <w:p w14:paraId="314064B0" w14:textId="77777777" w:rsidR="007B11CE" w:rsidRPr="0067359A" w:rsidRDefault="007B11CE" w:rsidP="007B11CE">
      <w:pPr>
        <w:pStyle w:val="Heading3"/>
        <w:numPr>
          <w:ilvl w:val="3"/>
          <w:numId w:val="26"/>
        </w:numPr>
        <w:rPr>
          <w:lang w:val="en-US"/>
        </w:rPr>
      </w:pPr>
      <w:bookmarkStart w:id="170" w:name="_Toc333757969"/>
      <w:r w:rsidRPr="0067359A">
        <w:rPr>
          <w:lang w:val="en-US"/>
        </w:rPr>
        <w:t>Hardware failure</w:t>
      </w:r>
      <w:bookmarkEnd w:id="170"/>
    </w:p>
    <w:p w14:paraId="0E6382B1" w14:textId="77777777" w:rsidR="00B50051" w:rsidRPr="0067359A" w:rsidRDefault="00B50051" w:rsidP="00B50051">
      <w:pPr>
        <w:rPr>
          <w:lang w:val="en-US"/>
        </w:rPr>
      </w:pPr>
    </w:p>
    <w:p w14:paraId="1A99701C" w14:textId="77777777" w:rsidR="000504EA" w:rsidRPr="0067359A" w:rsidRDefault="00B50051" w:rsidP="00012C49">
      <w:pPr>
        <w:rPr>
          <w:lang w:val="en-US"/>
        </w:rPr>
      </w:pPr>
      <w:r w:rsidRPr="0067359A">
        <w:rPr>
          <w:lang w:val="en-US"/>
        </w:rPr>
        <w:t>If a hardware failure happens, it will be generally impossible to continue the AO observation. It is not feasible to list all possible hardware failures. What will happen is that commands will start to fail randomly with specific error messages about the faulted hardware component. It will be necessary to look at the Arbitrator GUIs and log files to properly diagnose and fix the problem.</w:t>
      </w:r>
    </w:p>
    <w:p w14:paraId="0B6E914E" w14:textId="77777777" w:rsidR="00B50051" w:rsidRPr="0067359A" w:rsidRDefault="00B50051" w:rsidP="00012C49">
      <w:pPr>
        <w:rPr>
          <w:lang w:val="en-US"/>
        </w:rPr>
      </w:pPr>
    </w:p>
    <w:p w14:paraId="2BC91A7B" w14:textId="77777777" w:rsidR="00012C49" w:rsidRPr="0067359A" w:rsidRDefault="00504319" w:rsidP="00CB6BC4">
      <w:pPr>
        <w:pStyle w:val="Heading1"/>
        <w:rPr>
          <w:lang w:val="en-US"/>
        </w:rPr>
      </w:pPr>
      <w:bookmarkStart w:id="171" w:name="_Toc333757970"/>
      <w:r w:rsidRPr="0067359A">
        <w:rPr>
          <w:lang w:val="en-US"/>
        </w:rPr>
        <w:t>Calibration procedures</w:t>
      </w:r>
      <w:bookmarkEnd w:id="171"/>
    </w:p>
    <w:p w14:paraId="5D099C8D" w14:textId="77777777" w:rsidR="00504319" w:rsidRPr="0067359A" w:rsidRDefault="00504319" w:rsidP="00012C49">
      <w:pPr>
        <w:rPr>
          <w:lang w:val="en-US"/>
        </w:rPr>
      </w:pPr>
    </w:p>
    <w:p w14:paraId="54C7AC15" w14:textId="77777777" w:rsidR="00CB6BC4" w:rsidRPr="0067359A" w:rsidRDefault="00CB6BC4" w:rsidP="00CB6BC4">
      <w:pPr>
        <w:pStyle w:val="Heading2"/>
        <w:rPr>
          <w:lang w:val="en-US"/>
        </w:rPr>
      </w:pPr>
      <w:bookmarkStart w:id="172" w:name="_Toc333757971"/>
      <w:r w:rsidRPr="0067359A">
        <w:rPr>
          <w:lang w:val="en-US"/>
        </w:rPr>
        <w:t>Pupil calibration</w:t>
      </w:r>
      <w:bookmarkEnd w:id="172"/>
    </w:p>
    <w:p w14:paraId="0B2179D3" w14:textId="77777777" w:rsidR="00CB6BC4" w:rsidRPr="0067359A" w:rsidRDefault="00CB6BC4" w:rsidP="00CB6BC4">
      <w:pPr>
        <w:pStyle w:val="Heading3"/>
        <w:rPr>
          <w:lang w:val="en-US"/>
        </w:rPr>
      </w:pPr>
      <w:r w:rsidRPr="0067359A">
        <w:rPr>
          <w:lang w:val="en-US"/>
        </w:rPr>
        <w:tab/>
      </w:r>
      <w:bookmarkStart w:id="173" w:name="_Toc333757972"/>
      <w:r w:rsidRPr="0067359A">
        <w:rPr>
          <w:lang w:val="en-US"/>
        </w:rPr>
        <w:t>Pupil acquisition</w:t>
      </w:r>
      <w:bookmarkEnd w:id="173"/>
    </w:p>
    <w:p w14:paraId="1E4B3F1D" w14:textId="77777777" w:rsidR="00CB6BC4" w:rsidRPr="0067359A" w:rsidRDefault="00CB6BC4" w:rsidP="00CB6BC4">
      <w:pPr>
        <w:pStyle w:val="Heading3"/>
        <w:rPr>
          <w:lang w:val="en-US"/>
        </w:rPr>
      </w:pPr>
      <w:r w:rsidRPr="0067359A">
        <w:rPr>
          <w:lang w:val="en-US"/>
        </w:rPr>
        <w:tab/>
      </w:r>
      <w:bookmarkStart w:id="174" w:name="_Toc333757973"/>
      <w:r w:rsidRPr="0067359A">
        <w:rPr>
          <w:lang w:val="en-US"/>
        </w:rPr>
        <w:t>Pupil optimization</w:t>
      </w:r>
      <w:bookmarkEnd w:id="174"/>
    </w:p>
    <w:p w14:paraId="47C0FC7F" w14:textId="77777777" w:rsidR="00CB6BC4" w:rsidRPr="0067359A" w:rsidRDefault="00CB6BC4" w:rsidP="00012C49">
      <w:pPr>
        <w:rPr>
          <w:lang w:val="en-US"/>
        </w:rPr>
      </w:pPr>
    </w:p>
    <w:p w14:paraId="51A3807B" w14:textId="77777777" w:rsidR="00504319" w:rsidRPr="0067359A" w:rsidRDefault="00504319" w:rsidP="00CB6BC4">
      <w:pPr>
        <w:pStyle w:val="Heading2"/>
        <w:rPr>
          <w:lang w:val="en-US"/>
        </w:rPr>
      </w:pPr>
      <w:bookmarkStart w:id="175" w:name="_Toc333757974"/>
      <w:r w:rsidRPr="0067359A">
        <w:rPr>
          <w:lang w:val="en-US"/>
        </w:rPr>
        <w:t>Interaction matrix calibration</w:t>
      </w:r>
      <w:bookmarkEnd w:id="175"/>
    </w:p>
    <w:p w14:paraId="0B014CD7" w14:textId="77777777" w:rsidR="00C673FE" w:rsidRPr="0067359A" w:rsidRDefault="00C673FE" w:rsidP="00C673FE">
      <w:pPr>
        <w:pStyle w:val="Heading3"/>
        <w:rPr>
          <w:lang w:val="en-US"/>
        </w:rPr>
      </w:pPr>
      <w:bookmarkStart w:id="176" w:name="_Toc277324341"/>
      <w:bookmarkStart w:id="177" w:name="_Toc333757975"/>
      <w:r w:rsidRPr="0067359A">
        <w:rPr>
          <w:lang w:val="en-US"/>
        </w:rPr>
        <w:t>Preparation</w:t>
      </w:r>
      <w:bookmarkEnd w:id="176"/>
      <w:bookmarkEnd w:id="177"/>
    </w:p>
    <w:p w14:paraId="4BED7A18" w14:textId="77777777" w:rsidR="00C673FE" w:rsidRPr="0067359A" w:rsidRDefault="00C673FE" w:rsidP="00C673FE">
      <w:pPr>
        <w:pStyle w:val="AONoindentNormaltext"/>
      </w:pPr>
      <w:r w:rsidRPr="0067359A">
        <w:t>The measurement is done in daytime using the retroreflector. It is critical that the system optical setup is as similar as possible to the one used during night observation.  The setup is described in detail in the  “FLAO User Procedures” in chapter 7 (daytime AO closed loop). Basic setup of the AO system (software startup, power on, etc) is also described in the same document.</w:t>
      </w:r>
    </w:p>
    <w:p w14:paraId="7071C814" w14:textId="77777777" w:rsidR="00C673FE" w:rsidRPr="0067359A" w:rsidRDefault="00C673FE" w:rsidP="00C673FE">
      <w:pPr>
        <w:pStyle w:val="AONormalText"/>
      </w:pPr>
      <w:r w:rsidRPr="0067359A">
        <w:t>This document assumes that the system has been setup according to the User Procedures document, and that an AO daytime closed loop has been successfully closed.</w:t>
      </w:r>
    </w:p>
    <w:p w14:paraId="58158D8B" w14:textId="77777777" w:rsidR="00C673FE" w:rsidRPr="0067359A" w:rsidRDefault="00C673FE" w:rsidP="00C673FE">
      <w:pPr>
        <w:pStyle w:val="Heading3"/>
        <w:rPr>
          <w:lang w:val="en-US"/>
        </w:rPr>
      </w:pPr>
      <w:bookmarkStart w:id="178" w:name="_Toc277324342"/>
      <w:bookmarkStart w:id="179" w:name="_Toc333757976"/>
      <w:r w:rsidRPr="0067359A">
        <w:rPr>
          <w:lang w:val="en-US"/>
        </w:rPr>
        <w:t>Measurement parameters</w:t>
      </w:r>
      <w:bookmarkEnd w:id="178"/>
      <w:bookmarkEnd w:id="179"/>
    </w:p>
    <w:p w14:paraId="4DE3E516" w14:textId="77777777" w:rsidR="00C673FE" w:rsidRPr="0067359A" w:rsidRDefault="00C673FE" w:rsidP="00C673FE">
      <w:pPr>
        <w:pStyle w:val="AONoindentNormaltext"/>
      </w:pPr>
      <w:r w:rsidRPr="0067359A">
        <w:t>When measuring a reconstructor matrix, a few parameters must be chosen before starting the measure:</w:t>
      </w:r>
    </w:p>
    <w:p w14:paraId="3AD863CB" w14:textId="77777777" w:rsidR="00C673FE" w:rsidRPr="0067359A" w:rsidRDefault="00C673FE" w:rsidP="00C673FE">
      <w:pPr>
        <w:pStyle w:val="AONormalText"/>
        <w:numPr>
          <w:ilvl w:val="0"/>
          <w:numId w:val="71"/>
        </w:numPr>
      </w:pPr>
      <w:r w:rsidRPr="0067359A">
        <w:t xml:space="preserve">AdSec </w:t>
      </w:r>
      <w:r w:rsidRPr="0067359A">
        <w:rPr>
          <w:i/>
        </w:rPr>
        <w:t>modal basis</w:t>
      </w:r>
      <w:r w:rsidRPr="0067359A">
        <w:t xml:space="preserve"> </w:t>
      </w:r>
    </w:p>
    <w:p w14:paraId="1A7944AE" w14:textId="77777777" w:rsidR="00C673FE" w:rsidRPr="0067359A" w:rsidRDefault="00C673FE" w:rsidP="00C673FE">
      <w:pPr>
        <w:pStyle w:val="AONormalText"/>
        <w:numPr>
          <w:ilvl w:val="0"/>
          <w:numId w:val="71"/>
        </w:numPr>
      </w:pPr>
      <w:r w:rsidRPr="0067359A">
        <w:t>WFS CCD binning</w:t>
      </w:r>
    </w:p>
    <w:p w14:paraId="394C8A33" w14:textId="77777777" w:rsidR="00C673FE" w:rsidRPr="0067359A" w:rsidRDefault="00C673FE" w:rsidP="00C673FE">
      <w:pPr>
        <w:pStyle w:val="AONoindentNormaltext"/>
      </w:pPr>
    </w:p>
    <w:p w14:paraId="485E88D7" w14:textId="77777777" w:rsidR="00C673FE" w:rsidRPr="0067359A" w:rsidRDefault="00C673FE" w:rsidP="00C673FE">
      <w:pPr>
        <w:pStyle w:val="Heading3"/>
        <w:numPr>
          <w:ilvl w:val="3"/>
          <w:numId w:val="26"/>
        </w:numPr>
        <w:rPr>
          <w:lang w:val="en-US"/>
        </w:rPr>
      </w:pPr>
      <w:bookmarkStart w:id="180" w:name="_Toc277324343"/>
      <w:bookmarkStart w:id="181" w:name="_Toc333757977"/>
      <w:r w:rsidRPr="0067359A">
        <w:rPr>
          <w:lang w:val="en-US"/>
        </w:rPr>
        <w:t>Modal basis</w:t>
      </w:r>
      <w:bookmarkEnd w:id="180"/>
      <w:bookmarkEnd w:id="181"/>
    </w:p>
    <w:p w14:paraId="6DB4706D" w14:textId="77777777" w:rsidR="00C673FE" w:rsidRPr="0067359A" w:rsidRDefault="00C673FE" w:rsidP="00C673FE">
      <w:pPr>
        <w:pStyle w:val="AONormalText"/>
        <w:ind w:firstLine="0"/>
      </w:pPr>
    </w:p>
    <w:p w14:paraId="3E49FB03" w14:textId="77777777" w:rsidR="00C673FE" w:rsidRPr="0067359A" w:rsidRDefault="00C673FE" w:rsidP="00C673FE">
      <w:pPr>
        <w:pStyle w:val="AONormalText"/>
        <w:ind w:firstLine="0"/>
      </w:pPr>
      <w:r w:rsidRPr="0067359A">
        <w:t>The adsec modal basis (sometimes called modes-to-commands or M2C matrix) is a list of command vectors. Each vector contains the actuator commands that are needed to generate a certain modal shape on the mirror. The modal shapes definition, and the calculation of the corresponding actuator commands, is done with a specialized procedure that reduces data taken with the 4D interferometer.</w:t>
      </w:r>
    </w:p>
    <w:p w14:paraId="372F6DD8" w14:textId="77777777" w:rsidR="00C673FE" w:rsidRPr="0067359A" w:rsidRDefault="00C673FE" w:rsidP="00C673FE">
      <w:pPr>
        <w:pStyle w:val="AONormalText"/>
        <w:ind w:firstLine="0"/>
      </w:pPr>
      <w:r w:rsidRPr="0067359A">
        <w:t>In practice, a modal basis is a directory on the AdSec computer, which contains several files and subdirectories. Here is a typical layout:</w:t>
      </w:r>
    </w:p>
    <w:p w14:paraId="3195C372" w14:textId="77777777" w:rsidR="00C673FE" w:rsidRPr="0067359A" w:rsidRDefault="00C673FE" w:rsidP="00C673FE">
      <w:pPr>
        <w:pStyle w:val="AONormalText"/>
        <w:ind w:firstLine="0"/>
      </w:pPr>
    </w:p>
    <w:p w14:paraId="5977CD4C" w14:textId="77777777" w:rsidR="00C673FE" w:rsidRPr="0067359A" w:rsidRDefault="00C673FE" w:rsidP="00C673FE">
      <w:pPr>
        <w:pStyle w:val="AONormalText"/>
        <w:rPr>
          <w:rFonts w:ascii="Courier New" w:hAnsi="Courier New" w:cs="Courier New"/>
        </w:rPr>
      </w:pPr>
      <w:r w:rsidRPr="0067359A">
        <w:rPr>
          <w:rFonts w:ascii="Courier New" w:hAnsi="Courier New" w:cs="Courier New"/>
        </w:rPr>
        <w:t>[AOeng@adsecdx M2C]$ ls -l KL_v16</w:t>
      </w:r>
    </w:p>
    <w:p w14:paraId="640BB120" w14:textId="77777777" w:rsidR="00C673FE" w:rsidRPr="0067359A" w:rsidRDefault="00C673FE" w:rsidP="00C673FE">
      <w:pPr>
        <w:pStyle w:val="AONormalText"/>
        <w:rPr>
          <w:rFonts w:ascii="Courier New" w:hAnsi="Courier New" w:cs="Courier New"/>
        </w:rPr>
      </w:pPr>
      <w:proofErr w:type="gramStart"/>
      <w:r w:rsidRPr="0067359A">
        <w:rPr>
          <w:rFonts w:ascii="Courier New" w:hAnsi="Courier New" w:cs="Courier New"/>
        </w:rPr>
        <w:t>drwxr</w:t>
      </w:r>
      <w:proofErr w:type="gramEnd"/>
      <w:r w:rsidRPr="0067359A">
        <w:rPr>
          <w:rFonts w:ascii="Courier New" w:hAnsi="Courier New" w:cs="Courier New"/>
        </w:rPr>
        <w:t>-xr-x   2 AOeng aoacct     32768 May 15 02:48 RECs</w:t>
      </w:r>
    </w:p>
    <w:p w14:paraId="2F9714A2" w14:textId="77777777" w:rsidR="00C673FE" w:rsidRPr="0067359A" w:rsidRDefault="00C673FE" w:rsidP="00C673FE">
      <w:pPr>
        <w:pStyle w:val="AONormalText"/>
        <w:rPr>
          <w:rFonts w:ascii="Courier New" w:hAnsi="Courier New" w:cs="Courier New"/>
        </w:rPr>
      </w:pPr>
      <w:proofErr w:type="gramStart"/>
      <w:r w:rsidRPr="0067359A">
        <w:rPr>
          <w:rFonts w:ascii="Courier New" w:hAnsi="Courier New" w:cs="Courier New"/>
        </w:rPr>
        <w:t>drwxr</w:t>
      </w:r>
      <w:proofErr w:type="gramEnd"/>
      <w:r w:rsidRPr="0067359A">
        <w:rPr>
          <w:rFonts w:ascii="Courier New" w:hAnsi="Courier New" w:cs="Courier New"/>
        </w:rPr>
        <w:t>-xr-x   2 AOeng aoacct      4096 Nov 12  2013 disturb</w:t>
      </w:r>
    </w:p>
    <w:p w14:paraId="51FF55EE" w14:textId="77777777" w:rsidR="00C673FE" w:rsidRPr="0067359A" w:rsidRDefault="00C673FE" w:rsidP="00C673FE">
      <w:pPr>
        <w:pStyle w:val="AONormalText"/>
        <w:rPr>
          <w:rFonts w:ascii="Courier New" w:hAnsi="Courier New" w:cs="Courier New"/>
        </w:rPr>
      </w:pPr>
      <w:proofErr w:type="gramStart"/>
      <w:r w:rsidRPr="0067359A">
        <w:rPr>
          <w:rFonts w:ascii="Courier New" w:hAnsi="Courier New" w:cs="Courier New"/>
        </w:rPr>
        <w:t>drwxr</w:t>
      </w:r>
      <w:proofErr w:type="gramEnd"/>
      <w:r w:rsidRPr="0067359A">
        <w:rPr>
          <w:rFonts w:ascii="Courier New" w:hAnsi="Courier New" w:cs="Courier New"/>
        </w:rPr>
        <w:t>-xr-x   3 AOeng aoacct      4096 Oct 15  2010 filtering</w:t>
      </w:r>
    </w:p>
    <w:p w14:paraId="4B906573" w14:textId="77777777" w:rsidR="00C673FE" w:rsidRPr="0067359A" w:rsidRDefault="00C673FE" w:rsidP="00C673FE">
      <w:pPr>
        <w:pStyle w:val="AONormalText"/>
        <w:rPr>
          <w:rFonts w:ascii="Courier New" w:hAnsi="Courier New" w:cs="Courier New"/>
        </w:rPr>
      </w:pPr>
      <w:proofErr w:type="gramStart"/>
      <w:r w:rsidRPr="0067359A">
        <w:rPr>
          <w:rFonts w:ascii="Courier New" w:hAnsi="Courier New" w:cs="Courier New"/>
        </w:rPr>
        <w:t>drwxrwxrwx</w:t>
      </w:r>
      <w:proofErr w:type="gramEnd"/>
      <w:r w:rsidRPr="0067359A">
        <w:rPr>
          <w:rFonts w:ascii="Courier New" w:hAnsi="Courier New" w:cs="Courier New"/>
        </w:rPr>
        <w:t xml:space="preserve">   3 AOeng aoacct   1019904 Jul  2 04:55 gain</w:t>
      </w:r>
    </w:p>
    <w:p w14:paraId="7D90CC62" w14:textId="77777777" w:rsidR="00C673FE" w:rsidRPr="0067359A" w:rsidRDefault="00C673FE" w:rsidP="00C673FE">
      <w:pPr>
        <w:pStyle w:val="AONormalText"/>
        <w:rPr>
          <w:rFonts w:ascii="Courier New" w:hAnsi="Courier New" w:cs="Courier New"/>
        </w:rPr>
      </w:pPr>
      <w:proofErr w:type="gramStart"/>
      <w:r w:rsidRPr="0067359A">
        <w:rPr>
          <w:rFonts w:ascii="Courier New" w:hAnsi="Courier New" w:cs="Courier New"/>
        </w:rPr>
        <w:t>drwxr</w:t>
      </w:r>
      <w:proofErr w:type="gramEnd"/>
      <w:r w:rsidRPr="0067359A">
        <w:rPr>
          <w:rFonts w:ascii="Courier New" w:hAnsi="Courier New" w:cs="Courier New"/>
        </w:rPr>
        <w:t>-xr-x 130 AOeng aoacct      4096 Oct 13  2013 intmatAcq</w:t>
      </w:r>
    </w:p>
    <w:p w14:paraId="36FDC31D" w14:textId="77777777" w:rsidR="00C673FE" w:rsidRPr="0067359A" w:rsidRDefault="00C673FE" w:rsidP="00C673FE">
      <w:pPr>
        <w:pStyle w:val="AONormalText"/>
        <w:rPr>
          <w:rFonts w:ascii="Courier New" w:hAnsi="Courier New" w:cs="Courier New"/>
        </w:rPr>
      </w:pPr>
      <w:r w:rsidRPr="0067359A">
        <w:rPr>
          <w:rFonts w:ascii="Courier New" w:hAnsi="Courier New" w:cs="Courier New"/>
        </w:rPr>
        <w:t>-</w:t>
      </w:r>
      <w:proofErr w:type="gramStart"/>
      <w:r w:rsidRPr="0067359A">
        <w:rPr>
          <w:rFonts w:ascii="Courier New" w:hAnsi="Courier New" w:cs="Courier New"/>
        </w:rPr>
        <w:t>rw</w:t>
      </w:r>
      <w:proofErr w:type="gramEnd"/>
      <w:r w:rsidRPr="0067359A">
        <w:rPr>
          <w:rFonts w:ascii="Courier New" w:hAnsi="Courier New" w:cs="Courier New"/>
        </w:rPr>
        <w:t>-r--r--   1 AOeng aoacct   3617280 Sep 15  2013 m2c.fits</w:t>
      </w:r>
    </w:p>
    <w:p w14:paraId="4032FE96" w14:textId="77777777" w:rsidR="00C673FE" w:rsidRPr="0067359A" w:rsidRDefault="00C673FE" w:rsidP="00C673FE">
      <w:pPr>
        <w:pStyle w:val="AONormalText"/>
        <w:ind w:firstLine="0"/>
        <w:rPr>
          <w:rFonts w:ascii="Courier New" w:hAnsi="Courier New" w:cs="Courier New"/>
        </w:rPr>
      </w:pPr>
      <w:r w:rsidRPr="0067359A">
        <w:rPr>
          <w:rFonts w:ascii="Courier New" w:hAnsi="Courier New" w:cs="Courier New"/>
        </w:rPr>
        <w:t xml:space="preserve">  </w:t>
      </w:r>
      <w:proofErr w:type="gramStart"/>
      <w:r w:rsidRPr="0067359A">
        <w:rPr>
          <w:rFonts w:ascii="Courier New" w:hAnsi="Courier New" w:cs="Courier New"/>
        </w:rPr>
        <w:t>drqxr</w:t>
      </w:r>
      <w:proofErr w:type="gramEnd"/>
      <w:r w:rsidRPr="0067359A">
        <w:rPr>
          <w:rFonts w:ascii="Courier New" w:hAnsi="Courier New" w:cs="Courier New"/>
        </w:rPr>
        <w:t>-xr-x   2 AOeng aoacct      4096 May  1 19:46 modesAmp</w:t>
      </w:r>
    </w:p>
    <w:p w14:paraId="7F5D8C2B" w14:textId="77777777" w:rsidR="00C673FE" w:rsidRPr="0067359A" w:rsidRDefault="00C673FE" w:rsidP="00C673FE">
      <w:pPr>
        <w:pStyle w:val="AONormalText"/>
        <w:ind w:firstLine="0"/>
      </w:pPr>
    </w:p>
    <w:p w14:paraId="42D738FE" w14:textId="77777777" w:rsidR="00C673FE" w:rsidRPr="0067359A" w:rsidRDefault="00C673FE" w:rsidP="00C673FE">
      <w:pPr>
        <w:pStyle w:val="AONormalText"/>
        <w:ind w:firstLine="0"/>
      </w:pPr>
      <w:r w:rsidRPr="0067359A">
        <w:t>The name “KL_v16” identifies a modal basis, whose contents are found in the “m2c.fits” file. Several subdirectories exist, which contain data that is only valid when used together with this specific modal basis: reconstructors, time filtering matrices, gain vectors, etc.</w:t>
      </w:r>
    </w:p>
    <w:p w14:paraId="55B24D5A" w14:textId="77777777" w:rsidR="00C673FE" w:rsidRPr="0067359A" w:rsidRDefault="00C673FE" w:rsidP="00C673FE">
      <w:pPr>
        <w:pStyle w:val="AONormalText"/>
        <w:ind w:firstLine="0"/>
      </w:pPr>
      <w:r w:rsidRPr="0067359A">
        <w:t>This directory structure has been created when the modal basis was measured, and there is no need to setup it manually.</w:t>
      </w:r>
    </w:p>
    <w:p w14:paraId="344E50CF" w14:textId="77777777" w:rsidR="00C673FE" w:rsidRPr="0067359A" w:rsidRDefault="00C673FE" w:rsidP="00C673FE">
      <w:pPr>
        <w:pStyle w:val="Heading3"/>
        <w:numPr>
          <w:ilvl w:val="3"/>
          <w:numId w:val="26"/>
        </w:numPr>
        <w:rPr>
          <w:lang w:val="en-US"/>
        </w:rPr>
      </w:pPr>
      <w:bookmarkStart w:id="182" w:name="_Toc277324344"/>
      <w:bookmarkStart w:id="183" w:name="_Toc333757978"/>
      <w:r w:rsidRPr="0067359A">
        <w:rPr>
          <w:lang w:val="en-US"/>
        </w:rPr>
        <w:t>WFS CCD binning</w:t>
      </w:r>
      <w:bookmarkEnd w:id="182"/>
      <w:bookmarkEnd w:id="183"/>
    </w:p>
    <w:p w14:paraId="3B7EEA3E" w14:textId="77777777" w:rsidR="00C673FE" w:rsidRPr="0067359A" w:rsidRDefault="00C673FE" w:rsidP="00C673FE">
      <w:pPr>
        <w:pStyle w:val="AONormalText"/>
        <w:ind w:firstLine="0"/>
      </w:pPr>
      <w:r w:rsidRPr="0067359A">
        <w:t xml:space="preserve">The FLAO WFS can operate in four different binning </w:t>
      </w:r>
      <w:proofErr w:type="gramStart"/>
      <w:r w:rsidRPr="0067359A">
        <w:t>modes,</w:t>
      </w:r>
      <w:proofErr w:type="gramEnd"/>
      <w:r w:rsidRPr="0067359A">
        <w:t xml:space="preserve"> numbered from 1 to 4 inclusive, depending on the reference star brightness. In order to close the loop using a binning mode, a reconstructor matrix must have been measured with the WFS configured with the same binning. Thus, multiple measurements of the same modal basis may be needed, up to one for each binning.</w:t>
      </w:r>
    </w:p>
    <w:p w14:paraId="0EED2C96" w14:textId="77777777" w:rsidR="00C673FE" w:rsidRPr="0067359A" w:rsidRDefault="00C673FE" w:rsidP="00C673FE">
      <w:pPr>
        <w:pStyle w:val="AONormalText"/>
        <w:ind w:firstLine="0"/>
      </w:pPr>
    </w:p>
    <w:p w14:paraId="3BD424B9" w14:textId="77777777" w:rsidR="00C673FE" w:rsidRPr="0067359A" w:rsidRDefault="00C673FE" w:rsidP="00C673FE">
      <w:pPr>
        <w:pStyle w:val="Heading3"/>
        <w:rPr>
          <w:lang w:val="en-US"/>
        </w:rPr>
      </w:pPr>
      <w:bookmarkStart w:id="184" w:name="_Toc277324345"/>
      <w:bookmarkStart w:id="185" w:name="_Toc333757979"/>
      <w:r w:rsidRPr="0067359A">
        <w:rPr>
          <w:lang w:val="en-US"/>
        </w:rPr>
        <w:t>Modal history generation</w:t>
      </w:r>
      <w:bookmarkEnd w:id="184"/>
      <w:bookmarkEnd w:id="185"/>
    </w:p>
    <w:p w14:paraId="5491A9D1" w14:textId="77777777" w:rsidR="00C673FE" w:rsidRPr="0067359A" w:rsidRDefault="00C673FE" w:rsidP="00C673FE">
      <w:pPr>
        <w:pStyle w:val="AONormalText"/>
        <w:ind w:firstLine="0"/>
      </w:pPr>
      <w:r w:rsidRPr="0067359A">
        <w:t xml:space="preserve">The first step is to generate a </w:t>
      </w:r>
      <w:r w:rsidRPr="0067359A">
        <w:rPr>
          <w:i/>
        </w:rPr>
        <w:t>modal history</w:t>
      </w:r>
      <w:r w:rsidRPr="0067359A">
        <w:t>, that is, a sequence of push-pull commands that will be loaded on the AdSec and “played” during the measurement. Such a sequence is also called a disturbance, because it uses the disturbance feature of the AdSec in order to work.</w:t>
      </w:r>
    </w:p>
    <w:p w14:paraId="732CA43E" w14:textId="77777777" w:rsidR="00C673FE" w:rsidRPr="0067359A" w:rsidRDefault="00C673FE" w:rsidP="00C673FE">
      <w:pPr>
        <w:pStyle w:val="AONormalText"/>
        <w:ind w:firstLine="0"/>
      </w:pPr>
      <w:r w:rsidRPr="0067359A">
        <w:t>This step can be executed offline, as it does not need any input from the live system except for the presence of the modal basis on disk.</w:t>
      </w:r>
    </w:p>
    <w:p w14:paraId="12A5DF41" w14:textId="77777777" w:rsidR="00C673FE" w:rsidRPr="0067359A" w:rsidRDefault="00C673FE" w:rsidP="00C673FE">
      <w:pPr>
        <w:pStyle w:val="AONormalText"/>
        <w:ind w:firstLine="0"/>
      </w:pPr>
      <w:r w:rsidRPr="0067359A">
        <w:t>The parameters needed to generate a modal history are (please refer to the screenshot on the next page for parameters placement):</w:t>
      </w:r>
    </w:p>
    <w:p w14:paraId="0072767E" w14:textId="77777777" w:rsidR="00C673FE" w:rsidRPr="0067359A" w:rsidRDefault="00C673FE" w:rsidP="00C673FE">
      <w:pPr>
        <w:pStyle w:val="AONormalText"/>
        <w:numPr>
          <w:ilvl w:val="0"/>
          <w:numId w:val="72"/>
        </w:numPr>
      </w:pPr>
      <w:r w:rsidRPr="0067359A">
        <w:t>The modal basis to use (already decided before)</w:t>
      </w:r>
    </w:p>
    <w:p w14:paraId="423863E4" w14:textId="77777777" w:rsidR="00C673FE" w:rsidRPr="0067359A" w:rsidRDefault="00C673FE" w:rsidP="00C673FE">
      <w:pPr>
        <w:pStyle w:val="AONormalText"/>
        <w:numPr>
          <w:ilvl w:val="0"/>
          <w:numId w:val="72"/>
        </w:numPr>
      </w:pPr>
      <w:r w:rsidRPr="0067359A">
        <w:t xml:space="preserve">How many modes to measure: initially </w:t>
      </w:r>
      <w:proofErr w:type="gramStart"/>
      <w:r w:rsidRPr="0067359A">
        <w:t>10,</w:t>
      </w:r>
      <w:proofErr w:type="gramEnd"/>
      <w:r w:rsidRPr="0067359A">
        <w:t xml:space="preserve"> will be increased with further iterations.</w:t>
      </w:r>
    </w:p>
    <w:p w14:paraId="085CEA70" w14:textId="77777777" w:rsidR="00C673FE" w:rsidRPr="0067359A" w:rsidRDefault="00C673FE" w:rsidP="00C673FE">
      <w:pPr>
        <w:pStyle w:val="AONormalText"/>
        <w:numPr>
          <w:ilvl w:val="0"/>
          <w:numId w:val="72"/>
        </w:numPr>
      </w:pPr>
      <w:r w:rsidRPr="0067359A">
        <w:t>Type of modal history (push-pull or sinusoidal): only push-pull is currently allowed</w:t>
      </w:r>
    </w:p>
    <w:p w14:paraId="6F9A8A00" w14:textId="77777777" w:rsidR="00C673FE" w:rsidRPr="0067359A" w:rsidRDefault="00C673FE" w:rsidP="00C673FE">
      <w:pPr>
        <w:pStyle w:val="AONormalText"/>
        <w:numPr>
          <w:ilvl w:val="0"/>
          <w:numId w:val="72"/>
        </w:numPr>
      </w:pPr>
      <w:r w:rsidRPr="0067359A">
        <w:t xml:space="preserve">No. </w:t>
      </w:r>
      <w:proofErr w:type="gramStart"/>
      <w:r w:rsidRPr="0067359A">
        <w:t>of</w:t>
      </w:r>
      <w:proofErr w:type="gramEnd"/>
      <w:r w:rsidRPr="0067359A">
        <w:t xml:space="preserve"> frames for each movement: currently fixed at 3 frames</w:t>
      </w:r>
    </w:p>
    <w:p w14:paraId="16AD0E80" w14:textId="77777777" w:rsidR="00C673FE" w:rsidRPr="0067359A" w:rsidRDefault="00C673FE" w:rsidP="00C673FE">
      <w:pPr>
        <w:pStyle w:val="AONormalText"/>
        <w:numPr>
          <w:ilvl w:val="0"/>
          <w:numId w:val="72"/>
        </w:numPr>
      </w:pPr>
      <w:r w:rsidRPr="0067359A">
        <w:t xml:space="preserve">Push-pull cycles: as many as possible, but without exceeding the AdSec disturbance capacity, which is 4000 frames. Thus the total product No. </w:t>
      </w:r>
      <w:proofErr w:type="gramStart"/>
      <w:r w:rsidRPr="0067359A">
        <w:t>of</w:t>
      </w:r>
      <w:proofErr w:type="gramEnd"/>
      <w:r w:rsidRPr="0067359A">
        <w:t xml:space="preserve"> frames * cycles *2 must be &lt;= 4000. The GUI will show the total in green or in red (if it is over the threshold).</w:t>
      </w:r>
    </w:p>
    <w:p w14:paraId="0811F894" w14:textId="77777777" w:rsidR="00C673FE" w:rsidRPr="0067359A" w:rsidRDefault="00C673FE" w:rsidP="00C673FE">
      <w:pPr>
        <w:pStyle w:val="AONormalText"/>
        <w:numPr>
          <w:ilvl w:val="0"/>
          <w:numId w:val="72"/>
        </w:numPr>
      </w:pPr>
      <w:r w:rsidRPr="0067359A">
        <w:t>Amplitude file: this is a file containing a vector of amplitudes, one for each mode. Unless a hand-optimized one is available, one of the pre-defined ones like 672_0.2.fits is a good start.</w:t>
      </w:r>
    </w:p>
    <w:p w14:paraId="347A0275" w14:textId="77777777" w:rsidR="00C673FE" w:rsidRPr="0067359A" w:rsidRDefault="00C673FE" w:rsidP="00C673FE">
      <w:pPr>
        <w:pStyle w:val="AONormalText"/>
      </w:pPr>
      <w:r w:rsidRPr="0067359A">
        <w:t>After parameters have been entered, click on “Generate”. After a few seconds, a tracking number will appear on the right. This is the disturbance tracking number, which must be noted down for later use.</w:t>
      </w:r>
    </w:p>
    <w:p w14:paraId="47BD214A" w14:textId="77777777" w:rsidR="00C673FE" w:rsidRPr="0067359A" w:rsidRDefault="00C673FE" w:rsidP="00C673FE">
      <w:pPr>
        <w:pStyle w:val="AONormalText"/>
      </w:pPr>
      <w:r w:rsidRPr="0067359A">
        <w:rPr>
          <w:b/>
        </w:rPr>
        <w:t>Prerequisites</w:t>
      </w:r>
      <w:r w:rsidRPr="0067359A">
        <w:t>:</w:t>
      </w:r>
    </w:p>
    <w:p w14:paraId="3DB2E51B" w14:textId="77777777" w:rsidR="00C673FE" w:rsidRPr="0067359A" w:rsidRDefault="00C673FE" w:rsidP="00C673FE">
      <w:pPr>
        <w:pStyle w:val="AONormalText"/>
        <w:numPr>
          <w:ilvl w:val="0"/>
          <w:numId w:val="73"/>
        </w:numPr>
      </w:pPr>
      <w:r w:rsidRPr="0067359A">
        <w:t>WFS software must be up and running, as described in the User Procedures document in section 2 (“Start and check Software status”).</w:t>
      </w:r>
    </w:p>
    <w:p w14:paraId="130C12C1" w14:textId="77777777" w:rsidR="00C673FE" w:rsidRPr="0067359A" w:rsidRDefault="00C673FE" w:rsidP="00C673FE">
      <w:pPr>
        <w:pStyle w:val="AONormalText"/>
      </w:pPr>
    </w:p>
    <w:tbl>
      <w:tblPr>
        <w:tblStyle w:val="LightList"/>
        <w:tblW w:w="0" w:type="auto"/>
        <w:tblLook w:val="04A0" w:firstRow="1" w:lastRow="0" w:firstColumn="1" w:lastColumn="0" w:noHBand="0" w:noVBand="1"/>
      </w:tblPr>
      <w:tblGrid>
        <w:gridCol w:w="588"/>
        <w:gridCol w:w="2919"/>
        <w:gridCol w:w="3503"/>
        <w:gridCol w:w="2844"/>
      </w:tblGrid>
      <w:tr w:rsidR="00C673FE" w:rsidRPr="0067359A" w14:paraId="363D3DA0" w14:textId="77777777" w:rsidTr="00091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513836B3" w14:textId="77777777" w:rsidR="00C673FE" w:rsidRPr="0067359A" w:rsidRDefault="00C673FE" w:rsidP="0009188E">
            <w:pPr>
              <w:pStyle w:val="ListParagraph"/>
              <w:rPr>
                <w:lang w:val="en-US"/>
              </w:rPr>
            </w:pPr>
          </w:p>
        </w:tc>
        <w:tc>
          <w:tcPr>
            <w:tcW w:w="3130" w:type="dxa"/>
          </w:tcPr>
          <w:p w14:paraId="749760E4" w14:textId="77777777" w:rsidR="00C673FE" w:rsidRPr="0067359A"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67359A">
              <w:rPr>
                <w:lang w:val="en-US"/>
              </w:rPr>
              <w:t>Action</w:t>
            </w:r>
          </w:p>
        </w:tc>
        <w:tc>
          <w:tcPr>
            <w:tcW w:w="3827" w:type="dxa"/>
          </w:tcPr>
          <w:p w14:paraId="6E6D124C" w14:textId="77777777" w:rsidR="00C673FE" w:rsidRPr="0067359A"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67359A">
              <w:rPr>
                <w:lang w:val="en-US"/>
              </w:rPr>
              <w:t>Procedure</w:t>
            </w:r>
          </w:p>
        </w:tc>
        <w:tc>
          <w:tcPr>
            <w:tcW w:w="2092" w:type="dxa"/>
          </w:tcPr>
          <w:p w14:paraId="6963D708" w14:textId="77777777" w:rsidR="00C673FE" w:rsidRPr="0067359A"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67359A">
              <w:rPr>
                <w:lang w:val="en-US"/>
              </w:rPr>
              <w:t>Notes</w:t>
            </w:r>
          </w:p>
        </w:tc>
      </w:tr>
      <w:tr w:rsidR="00C673FE" w:rsidRPr="0067359A" w14:paraId="14A05583"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6671F64B" w14:textId="77777777" w:rsidR="00C673FE" w:rsidRPr="0067359A" w:rsidRDefault="00C673FE" w:rsidP="00C673FE">
            <w:pPr>
              <w:pStyle w:val="ListParagraph"/>
              <w:numPr>
                <w:ilvl w:val="0"/>
                <w:numId w:val="69"/>
              </w:numPr>
              <w:jc w:val="both"/>
              <w:rPr>
                <w:lang w:val="en-US"/>
              </w:rPr>
            </w:pPr>
          </w:p>
        </w:tc>
        <w:tc>
          <w:tcPr>
            <w:tcW w:w="3130" w:type="dxa"/>
          </w:tcPr>
          <w:p w14:paraId="3D028CEA"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Start intmatDisturbGui</w:t>
            </w:r>
          </w:p>
        </w:tc>
        <w:tc>
          <w:tcPr>
            <w:tcW w:w="3827" w:type="dxa"/>
          </w:tcPr>
          <w:p w14:paraId="25E4B58A" w14:textId="77777777" w:rsidR="00C673FE" w:rsidRPr="0067359A" w:rsidRDefault="00C673FE" w:rsidP="0009188E">
            <w:pPr>
              <w:tabs>
                <w:tab w:val="center" w:pos="1805"/>
              </w:tabs>
              <w:cnfStyle w:val="000000100000" w:firstRow="0" w:lastRow="0" w:firstColumn="0" w:lastColumn="0" w:oddVBand="0" w:evenVBand="0" w:oddHBand="1" w:evenHBand="0" w:firstRowFirstColumn="0" w:firstRowLastColumn="0" w:lastRowFirstColumn="0" w:lastRowLastColumn="0"/>
              <w:rPr>
                <w:lang w:val="en-US"/>
              </w:rPr>
            </w:pPr>
            <w:r w:rsidRPr="0067359A">
              <w:rPr>
                <w:i/>
                <w:lang w:val="en-US"/>
              </w:rPr>
              <w:t>[AOeng@wfsdx ~]$ intmatDisturbGui</w:t>
            </w:r>
          </w:p>
        </w:tc>
        <w:tc>
          <w:tcPr>
            <w:tcW w:w="2092" w:type="dxa"/>
          </w:tcPr>
          <w:p w14:paraId="52154261"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67359A" w14:paraId="016C6AF9" w14:textId="77777777" w:rsidTr="0009188E">
        <w:tc>
          <w:tcPr>
            <w:cnfStyle w:val="001000000000" w:firstRow="0" w:lastRow="0" w:firstColumn="1" w:lastColumn="0" w:oddVBand="0" w:evenVBand="0" w:oddHBand="0" w:evenHBand="0" w:firstRowFirstColumn="0" w:firstRowLastColumn="0" w:lastRowFirstColumn="0" w:lastRowLastColumn="0"/>
            <w:tcW w:w="664" w:type="dxa"/>
          </w:tcPr>
          <w:p w14:paraId="65FD46FF" w14:textId="77777777" w:rsidR="00C673FE" w:rsidRPr="0067359A" w:rsidRDefault="00C673FE" w:rsidP="00C673FE">
            <w:pPr>
              <w:pStyle w:val="ListParagraph"/>
              <w:numPr>
                <w:ilvl w:val="0"/>
                <w:numId w:val="69"/>
              </w:numPr>
              <w:jc w:val="both"/>
              <w:rPr>
                <w:lang w:val="en-US"/>
              </w:rPr>
            </w:pPr>
          </w:p>
        </w:tc>
        <w:tc>
          <w:tcPr>
            <w:tcW w:w="3130" w:type="dxa"/>
          </w:tcPr>
          <w:p w14:paraId="40999E9F"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Enter main parameters</w:t>
            </w:r>
          </w:p>
        </w:tc>
        <w:tc>
          <w:tcPr>
            <w:tcW w:w="3827" w:type="dxa"/>
          </w:tcPr>
          <w:p w14:paraId="60670882"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Enter modal basis, number of modes to measure.</w:t>
            </w:r>
          </w:p>
        </w:tc>
        <w:tc>
          <w:tcPr>
            <w:tcW w:w="2092" w:type="dxa"/>
          </w:tcPr>
          <w:p w14:paraId="6BBE5FC1"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67359A" w14:paraId="7F57981E"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37508FAD" w14:textId="77777777" w:rsidR="00C673FE" w:rsidRPr="0067359A" w:rsidRDefault="00C673FE" w:rsidP="00C673FE">
            <w:pPr>
              <w:pStyle w:val="ListParagraph"/>
              <w:numPr>
                <w:ilvl w:val="0"/>
                <w:numId w:val="69"/>
              </w:numPr>
              <w:jc w:val="both"/>
              <w:rPr>
                <w:lang w:val="en-US"/>
              </w:rPr>
            </w:pPr>
          </w:p>
        </w:tc>
        <w:tc>
          <w:tcPr>
            <w:tcW w:w="3130" w:type="dxa"/>
          </w:tcPr>
          <w:p w14:paraId="28A4A2B0"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Enter push-pull parameters</w:t>
            </w:r>
          </w:p>
        </w:tc>
        <w:tc>
          <w:tcPr>
            <w:tcW w:w="3827" w:type="dxa"/>
          </w:tcPr>
          <w:p w14:paraId="4F01F9C7"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Click on push-pull radio button.</w:t>
            </w:r>
          </w:p>
          <w:p w14:paraId="19D817D8"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 xml:space="preserve">Enter no. </w:t>
            </w:r>
            <w:proofErr w:type="gramStart"/>
            <w:r w:rsidRPr="0067359A">
              <w:rPr>
                <w:lang w:val="en-US"/>
              </w:rPr>
              <w:t>of</w:t>
            </w:r>
            <w:proofErr w:type="gramEnd"/>
            <w:r w:rsidRPr="0067359A">
              <w:rPr>
                <w:lang w:val="en-US"/>
              </w:rPr>
              <w:t xml:space="preserve"> frames/movement and cycles</w:t>
            </w:r>
          </w:p>
          <w:p w14:paraId="12177710"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Check that total is &lt;= 4000</w:t>
            </w:r>
          </w:p>
        </w:tc>
        <w:tc>
          <w:tcPr>
            <w:tcW w:w="2092" w:type="dxa"/>
          </w:tcPr>
          <w:p w14:paraId="293F6021"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67359A" w14:paraId="640B4C27" w14:textId="77777777" w:rsidTr="0009188E">
        <w:tc>
          <w:tcPr>
            <w:cnfStyle w:val="001000000000" w:firstRow="0" w:lastRow="0" w:firstColumn="1" w:lastColumn="0" w:oddVBand="0" w:evenVBand="0" w:oddHBand="0" w:evenHBand="0" w:firstRowFirstColumn="0" w:firstRowLastColumn="0" w:lastRowFirstColumn="0" w:lastRowLastColumn="0"/>
            <w:tcW w:w="664" w:type="dxa"/>
          </w:tcPr>
          <w:p w14:paraId="5E73B7B3" w14:textId="77777777" w:rsidR="00C673FE" w:rsidRPr="0067359A" w:rsidRDefault="00C673FE" w:rsidP="00C673FE">
            <w:pPr>
              <w:pStyle w:val="ListParagraph"/>
              <w:numPr>
                <w:ilvl w:val="0"/>
                <w:numId w:val="69"/>
              </w:numPr>
              <w:jc w:val="both"/>
              <w:rPr>
                <w:lang w:val="en-US"/>
              </w:rPr>
            </w:pPr>
          </w:p>
        </w:tc>
        <w:tc>
          <w:tcPr>
            <w:tcW w:w="3130" w:type="dxa"/>
          </w:tcPr>
          <w:p w14:paraId="185B3129"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Generate disturbance</w:t>
            </w:r>
          </w:p>
        </w:tc>
        <w:tc>
          <w:tcPr>
            <w:tcW w:w="3827" w:type="dxa"/>
          </w:tcPr>
          <w:p w14:paraId="7D79B148"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Click on “Generate”</w:t>
            </w:r>
          </w:p>
        </w:tc>
        <w:tc>
          <w:tcPr>
            <w:tcW w:w="2092" w:type="dxa"/>
          </w:tcPr>
          <w:p w14:paraId="40930A9F"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67359A" w14:paraId="7C95B8E0"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20755E92" w14:textId="77777777" w:rsidR="00C673FE" w:rsidRPr="0067359A" w:rsidRDefault="00C673FE" w:rsidP="00C673FE">
            <w:pPr>
              <w:pStyle w:val="ListParagraph"/>
              <w:numPr>
                <w:ilvl w:val="0"/>
                <w:numId w:val="69"/>
              </w:numPr>
              <w:jc w:val="both"/>
              <w:rPr>
                <w:lang w:val="en-US"/>
              </w:rPr>
            </w:pPr>
          </w:p>
        </w:tc>
        <w:tc>
          <w:tcPr>
            <w:tcW w:w="3130" w:type="dxa"/>
          </w:tcPr>
          <w:p w14:paraId="51B9B7D1"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 xml:space="preserve">Note down the tracking number </w:t>
            </w:r>
          </w:p>
        </w:tc>
        <w:tc>
          <w:tcPr>
            <w:tcW w:w="3827" w:type="dxa"/>
          </w:tcPr>
          <w:p w14:paraId="5CCDB047"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i/>
                <w:lang w:val="en-US"/>
              </w:rPr>
            </w:pPr>
          </w:p>
        </w:tc>
        <w:tc>
          <w:tcPr>
            <w:tcW w:w="2092" w:type="dxa"/>
          </w:tcPr>
          <w:p w14:paraId="59F08E73"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Format is YYYYMMDD_HHMMSS</w:t>
            </w:r>
          </w:p>
        </w:tc>
      </w:tr>
    </w:tbl>
    <w:p w14:paraId="16E2672F" w14:textId="77777777" w:rsidR="00C673FE" w:rsidRPr="0067359A" w:rsidRDefault="00C673FE" w:rsidP="00C673FE">
      <w:pPr>
        <w:pStyle w:val="AONormalText"/>
      </w:pPr>
    </w:p>
    <w:p w14:paraId="069D28A8" w14:textId="77777777" w:rsidR="00C673FE" w:rsidRPr="0067359A" w:rsidRDefault="00C673FE" w:rsidP="00C673FE">
      <w:pPr>
        <w:pStyle w:val="AONormalText"/>
      </w:pPr>
    </w:p>
    <w:p w14:paraId="562D5972" w14:textId="77777777" w:rsidR="00C673FE" w:rsidRPr="0067359A" w:rsidRDefault="00C673FE" w:rsidP="00C673FE">
      <w:pPr>
        <w:pStyle w:val="AONormalText"/>
        <w:ind w:firstLine="0"/>
      </w:pPr>
      <w:r w:rsidRPr="0067359A">
        <w:rPr>
          <w:noProof/>
        </w:rPr>
        <w:drawing>
          <wp:inline distT="0" distB="0" distL="0" distR="0" wp14:anchorId="6DE43563" wp14:editId="66E0FE10">
            <wp:extent cx="5005413" cy="457164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_intmatDisturbGui.png"/>
                    <pic:cNvPicPr/>
                  </pic:nvPicPr>
                  <pic:blipFill>
                    <a:blip r:embed="rId53">
                      <a:extLst>
                        <a:ext uri="{28A0092B-C50C-407E-A947-70E740481C1C}">
                          <a14:useLocalDpi xmlns:a14="http://schemas.microsoft.com/office/drawing/2010/main" val="0"/>
                        </a:ext>
                      </a:extLst>
                    </a:blip>
                    <a:stretch>
                      <a:fillRect/>
                    </a:stretch>
                  </pic:blipFill>
                  <pic:spPr>
                    <a:xfrm>
                      <a:off x="0" y="0"/>
                      <a:ext cx="5005797" cy="4572000"/>
                    </a:xfrm>
                    <a:prstGeom prst="rect">
                      <a:avLst/>
                    </a:prstGeom>
                  </pic:spPr>
                </pic:pic>
              </a:graphicData>
            </a:graphic>
          </wp:inline>
        </w:drawing>
      </w:r>
    </w:p>
    <w:p w14:paraId="24CD4EE5" w14:textId="77777777" w:rsidR="00C673FE" w:rsidRPr="0067359A" w:rsidRDefault="00C673FE" w:rsidP="00C673FE">
      <w:pPr>
        <w:pStyle w:val="AONormalText"/>
        <w:ind w:firstLine="0"/>
      </w:pPr>
    </w:p>
    <w:p w14:paraId="735870EB" w14:textId="77777777" w:rsidR="00C673FE" w:rsidRPr="0067359A" w:rsidRDefault="00C673FE" w:rsidP="00C673FE">
      <w:pPr>
        <w:pStyle w:val="AONormalText"/>
        <w:ind w:firstLine="0"/>
      </w:pPr>
      <w:r w:rsidRPr="0067359A">
        <w:t>Note:</w:t>
      </w:r>
    </w:p>
    <w:p w14:paraId="22F0DD63" w14:textId="77777777" w:rsidR="00C673FE" w:rsidRPr="0067359A" w:rsidRDefault="00C673FE" w:rsidP="00C673FE">
      <w:pPr>
        <w:pStyle w:val="AONormalText"/>
        <w:ind w:firstLine="0"/>
      </w:pPr>
      <w:r w:rsidRPr="0067359A">
        <w:t>A modal history can be re-used as many times as needed, and is independent from WFS CCD binning.</w:t>
      </w:r>
    </w:p>
    <w:p w14:paraId="0D69D5BE" w14:textId="77777777" w:rsidR="00C673FE" w:rsidRPr="0067359A" w:rsidRDefault="00C673FE" w:rsidP="00C673FE">
      <w:pPr>
        <w:pStyle w:val="AONormalText"/>
        <w:ind w:firstLine="0"/>
      </w:pPr>
    </w:p>
    <w:p w14:paraId="30398509" w14:textId="77777777" w:rsidR="00C673FE" w:rsidRPr="0067359A" w:rsidRDefault="00C673FE" w:rsidP="00C673FE">
      <w:pPr>
        <w:pStyle w:val="Heading3"/>
        <w:rPr>
          <w:lang w:val="en-US"/>
        </w:rPr>
      </w:pPr>
      <w:bookmarkStart w:id="186" w:name="_Toc277324346"/>
      <w:bookmarkStart w:id="187" w:name="_Toc333757980"/>
      <w:r w:rsidRPr="0067359A">
        <w:rPr>
          <w:lang w:val="en-US"/>
        </w:rPr>
        <w:t>Interaction matrix measurement</w:t>
      </w:r>
      <w:bookmarkEnd w:id="186"/>
      <w:bookmarkEnd w:id="187"/>
    </w:p>
    <w:p w14:paraId="29B167CA" w14:textId="77777777" w:rsidR="00C673FE" w:rsidRPr="0067359A" w:rsidRDefault="00C673FE" w:rsidP="00C673FE">
      <w:pPr>
        <w:pStyle w:val="AONormalText"/>
        <w:ind w:firstLine="0"/>
      </w:pPr>
      <w:r w:rsidRPr="0067359A">
        <w:t xml:space="preserve">After a modal history is available, the interaction matrix can be measured. It is critical that the measuring conditions are as similar as possible to the </w:t>
      </w:r>
      <w:proofErr w:type="gramStart"/>
      <w:r w:rsidRPr="0067359A">
        <w:t>night-time</w:t>
      </w:r>
      <w:proofErr w:type="gramEnd"/>
      <w:r w:rsidRPr="0067359A">
        <w:t xml:space="preserve"> conditions. This means:</w:t>
      </w:r>
    </w:p>
    <w:p w14:paraId="15E768BB" w14:textId="77777777" w:rsidR="00C673FE" w:rsidRPr="0067359A" w:rsidRDefault="00C673FE" w:rsidP="00C673FE">
      <w:pPr>
        <w:pStyle w:val="AONormalText"/>
        <w:numPr>
          <w:ilvl w:val="0"/>
          <w:numId w:val="74"/>
        </w:numPr>
      </w:pPr>
      <w:r w:rsidRPr="0067359A">
        <w:t>No lights in the dome</w:t>
      </w:r>
    </w:p>
    <w:p w14:paraId="69A9982F" w14:textId="77777777" w:rsidR="00C673FE" w:rsidRPr="0067359A" w:rsidRDefault="00C673FE" w:rsidP="00C673FE">
      <w:pPr>
        <w:pStyle w:val="AONormalText"/>
        <w:numPr>
          <w:ilvl w:val="0"/>
          <w:numId w:val="74"/>
        </w:numPr>
      </w:pPr>
      <w:r w:rsidRPr="0067359A">
        <w:t>No vibrations (as far as possible)</w:t>
      </w:r>
    </w:p>
    <w:p w14:paraId="2A404381" w14:textId="77777777" w:rsidR="00C673FE" w:rsidRPr="0067359A" w:rsidRDefault="00C673FE" w:rsidP="00C673FE">
      <w:pPr>
        <w:pStyle w:val="AONormalText"/>
        <w:numPr>
          <w:ilvl w:val="0"/>
          <w:numId w:val="74"/>
        </w:numPr>
      </w:pPr>
      <w:r w:rsidRPr="0067359A">
        <w:t>All WFS tracking loops (rotation, camera lens, anti drift) active, as described below.</w:t>
      </w:r>
    </w:p>
    <w:p w14:paraId="7E6A6C13" w14:textId="77777777" w:rsidR="00C673FE" w:rsidRPr="0067359A" w:rsidRDefault="00C673FE" w:rsidP="00C673FE">
      <w:pPr>
        <w:pStyle w:val="AONormalText"/>
        <w:ind w:firstLine="0"/>
      </w:pPr>
    </w:p>
    <w:p w14:paraId="53C1084B" w14:textId="77777777" w:rsidR="00C673FE" w:rsidRPr="0067359A" w:rsidRDefault="00C673FE" w:rsidP="00C673FE">
      <w:pPr>
        <w:pStyle w:val="AONoindentNormaltext"/>
      </w:pPr>
    </w:p>
    <w:p w14:paraId="2F67F499" w14:textId="77777777" w:rsidR="00C673FE" w:rsidRPr="0067359A" w:rsidRDefault="00C673FE" w:rsidP="00C673FE">
      <w:pPr>
        <w:pStyle w:val="AONormalText"/>
      </w:pPr>
      <w:r w:rsidRPr="0067359A">
        <w:t>The measurement is usually done in closed loop. A full system setup is needed, that can be obtained following the User Procedures manual in section 6.5 (“Close AO loop in daytime”). That procedure includes all vibration mitigation needed for daytime operation.</w:t>
      </w:r>
    </w:p>
    <w:p w14:paraId="421F52C5" w14:textId="77777777" w:rsidR="00C673FE" w:rsidRPr="0067359A" w:rsidRDefault="00C673FE" w:rsidP="00C673FE">
      <w:pPr>
        <w:pStyle w:val="AONormalText"/>
      </w:pPr>
      <w:r w:rsidRPr="0067359A">
        <w:t>If no reconstructor matrix is available for the current WFS pupil and binning combination, a closed-loop measurement is not possible. It is suggested to do a low-order measurement (10 modes) with very long averating (100 cycles or more) in order to obtain a preliminary reconstructor matrix. The measurement can be then iterated (see the “iteration” chapter later on).</w:t>
      </w:r>
    </w:p>
    <w:p w14:paraId="46B72A74" w14:textId="77777777" w:rsidR="00C673FE" w:rsidRPr="0067359A" w:rsidRDefault="00C673FE" w:rsidP="00C673FE">
      <w:pPr>
        <w:pStyle w:val="AONormalText"/>
      </w:pPr>
      <w:r w:rsidRPr="0067359A">
        <w:t>The measurement is done at a loop speed of 600 Hz. This is a compromise between the necessity of going as fast as possible, in order to minimize vibrations, and the mirror settling time. This speed should be entered in the WFS Arbitrator GUI as described below. Speeds different from 600 Hz have not been tested and may not work.</w:t>
      </w:r>
    </w:p>
    <w:p w14:paraId="7BE48AA4" w14:textId="77777777" w:rsidR="00C673FE" w:rsidRPr="0067359A" w:rsidRDefault="00C673FE" w:rsidP="00C673FE">
      <w:pPr>
        <w:pStyle w:val="AONormalText"/>
        <w:ind w:firstLine="0"/>
      </w:pPr>
    </w:p>
    <w:p w14:paraId="09A7A201" w14:textId="77777777" w:rsidR="00C673FE" w:rsidRPr="0067359A" w:rsidRDefault="00C673FE" w:rsidP="00C673FE">
      <w:pPr>
        <w:pStyle w:val="AONormalText"/>
        <w:rPr>
          <w:b/>
        </w:rPr>
      </w:pPr>
      <w:r w:rsidRPr="0067359A">
        <w:rPr>
          <w:b/>
        </w:rPr>
        <w:t>Prerequisites:</w:t>
      </w:r>
    </w:p>
    <w:p w14:paraId="7EFEAD8B" w14:textId="77777777" w:rsidR="00C673FE" w:rsidRPr="0067359A" w:rsidRDefault="00C673FE" w:rsidP="00C673FE">
      <w:pPr>
        <w:pStyle w:val="AONormalText"/>
        <w:numPr>
          <w:ilvl w:val="0"/>
          <w:numId w:val="69"/>
        </w:numPr>
      </w:pPr>
      <w:r w:rsidRPr="0067359A">
        <w:t>Execute User Procederues section 6.5  - Close AO loop in daytime</w:t>
      </w:r>
    </w:p>
    <w:p w14:paraId="0B549BA5" w14:textId="77777777" w:rsidR="00C673FE" w:rsidRPr="0067359A" w:rsidRDefault="00C673FE" w:rsidP="00C673FE">
      <w:pPr>
        <w:pStyle w:val="AONormalText"/>
      </w:pPr>
    </w:p>
    <w:tbl>
      <w:tblPr>
        <w:tblStyle w:val="LightList"/>
        <w:tblW w:w="0" w:type="auto"/>
        <w:tblLook w:val="04A0" w:firstRow="1" w:lastRow="0" w:firstColumn="1" w:lastColumn="0" w:noHBand="0" w:noVBand="1"/>
      </w:tblPr>
      <w:tblGrid>
        <w:gridCol w:w="630"/>
        <w:gridCol w:w="3017"/>
        <w:gridCol w:w="3660"/>
        <w:gridCol w:w="2406"/>
      </w:tblGrid>
      <w:tr w:rsidR="00C673FE" w:rsidRPr="0067359A" w14:paraId="71F6EA01" w14:textId="77777777" w:rsidTr="00091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47E3BD04" w14:textId="77777777" w:rsidR="00C673FE" w:rsidRPr="0067359A" w:rsidRDefault="00C673FE" w:rsidP="0009188E">
            <w:pPr>
              <w:pStyle w:val="ListParagraph"/>
              <w:rPr>
                <w:lang w:val="en-US"/>
              </w:rPr>
            </w:pPr>
          </w:p>
        </w:tc>
        <w:tc>
          <w:tcPr>
            <w:tcW w:w="3017" w:type="dxa"/>
          </w:tcPr>
          <w:p w14:paraId="06D72583" w14:textId="77777777" w:rsidR="00C673FE" w:rsidRPr="0067359A"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67359A">
              <w:rPr>
                <w:lang w:val="en-US"/>
              </w:rPr>
              <w:t>Action</w:t>
            </w:r>
          </w:p>
        </w:tc>
        <w:tc>
          <w:tcPr>
            <w:tcW w:w="3660" w:type="dxa"/>
          </w:tcPr>
          <w:p w14:paraId="06C6CB04" w14:textId="77777777" w:rsidR="00C673FE" w:rsidRPr="0067359A"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67359A">
              <w:rPr>
                <w:lang w:val="en-US"/>
              </w:rPr>
              <w:t>Procedure</w:t>
            </w:r>
          </w:p>
        </w:tc>
        <w:tc>
          <w:tcPr>
            <w:tcW w:w="2406" w:type="dxa"/>
          </w:tcPr>
          <w:p w14:paraId="13670351" w14:textId="77777777" w:rsidR="00C673FE" w:rsidRPr="0067359A"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67359A">
              <w:rPr>
                <w:lang w:val="en-US"/>
              </w:rPr>
              <w:t>Notes</w:t>
            </w:r>
          </w:p>
        </w:tc>
      </w:tr>
      <w:tr w:rsidR="00C673FE" w:rsidRPr="0067359A" w14:paraId="6180E121"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287C0F51" w14:textId="77777777" w:rsidR="00C673FE" w:rsidRPr="0067359A" w:rsidRDefault="00C673FE" w:rsidP="00C673FE">
            <w:pPr>
              <w:pStyle w:val="ListParagraph"/>
              <w:numPr>
                <w:ilvl w:val="0"/>
                <w:numId w:val="75"/>
              </w:numPr>
              <w:jc w:val="both"/>
              <w:rPr>
                <w:lang w:val="en-US"/>
              </w:rPr>
            </w:pPr>
          </w:p>
        </w:tc>
        <w:tc>
          <w:tcPr>
            <w:tcW w:w="3017" w:type="dxa"/>
          </w:tcPr>
          <w:p w14:paraId="3A646015"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Open the AO loop</w:t>
            </w:r>
          </w:p>
        </w:tc>
        <w:tc>
          <w:tcPr>
            <w:tcW w:w="3660" w:type="dxa"/>
          </w:tcPr>
          <w:p w14:paraId="37C6CE4F" w14:textId="77777777" w:rsidR="00C673FE" w:rsidRPr="0067359A" w:rsidRDefault="00C673FE" w:rsidP="0009188E">
            <w:pPr>
              <w:tabs>
                <w:tab w:val="center" w:pos="1805"/>
              </w:tabs>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Press STOP on the AOS command GUI</w:t>
            </w:r>
          </w:p>
        </w:tc>
        <w:tc>
          <w:tcPr>
            <w:tcW w:w="2406" w:type="dxa"/>
          </w:tcPr>
          <w:p w14:paraId="60E58DE1"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67359A" w14:paraId="1CE3B33E"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28499A83" w14:textId="77777777" w:rsidR="00C673FE" w:rsidRPr="0067359A" w:rsidRDefault="00C673FE" w:rsidP="00C673FE">
            <w:pPr>
              <w:pStyle w:val="ListParagraph"/>
              <w:numPr>
                <w:ilvl w:val="0"/>
                <w:numId w:val="75"/>
              </w:numPr>
              <w:jc w:val="both"/>
              <w:rPr>
                <w:lang w:val="en-US"/>
              </w:rPr>
            </w:pPr>
          </w:p>
        </w:tc>
        <w:tc>
          <w:tcPr>
            <w:tcW w:w="3017" w:type="dxa"/>
          </w:tcPr>
          <w:p w14:paraId="2AB9602B"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Set 600 Hz loop speed</w:t>
            </w:r>
          </w:p>
        </w:tc>
        <w:tc>
          <w:tcPr>
            <w:tcW w:w="3660" w:type="dxa"/>
          </w:tcPr>
          <w:p w14:paraId="24AB1D87" w14:textId="6A4A237D"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Open WfsControl GUI.</w:t>
            </w:r>
          </w:p>
          <w:p w14:paraId="53987798"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In the “Loop params” panel enter the following parameters:</w:t>
            </w:r>
          </w:p>
          <w:p w14:paraId="1B30DADD"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Binning = the one chosen for the measurement</w:t>
            </w:r>
          </w:p>
          <w:p w14:paraId="3C48FF31"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Loop frequency = 600 Hz</w:t>
            </w:r>
          </w:p>
          <w:p w14:paraId="5772C966"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Modulation: 3 (bin 1-2) or 6 (bin 3-4)</w:t>
            </w:r>
          </w:p>
          <w:p w14:paraId="69A53CA6"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And click the “Apply” button</w:t>
            </w:r>
          </w:p>
          <w:p w14:paraId="03148A0B"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c>
          <w:tcPr>
            <w:tcW w:w="2406" w:type="dxa"/>
          </w:tcPr>
          <w:p w14:paraId="46008463"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67359A" w14:paraId="5AB5D98B"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666023DE" w14:textId="77777777" w:rsidR="00C673FE" w:rsidRPr="0067359A" w:rsidRDefault="00C673FE" w:rsidP="00C673FE">
            <w:pPr>
              <w:pStyle w:val="ListParagraph"/>
              <w:numPr>
                <w:ilvl w:val="0"/>
                <w:numId w:val="75"/>
              </w:numPr>
              <w:jc w:val="both"/>
              <w:rPr>
                <w:lang w:val="en-US"/>
              </w:rPr>
            </w:pPr>
          </w:p>
        </w:tc>
        <w:tc>
          <w:tcPr>
            <w:tcW w:w="3017" w:type="dxa"/>
          </w:tcPr>
          <w:p w14:paraId="114CED65"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Start tracking loops</w:t>
            </w:r>
          </w:p>
        </w:tc>
        <w:tc>
          <w:tcPr>
            <w:tcW w:w="3660" w:type="dxa"/>
          </w:tcPr>
          <w:p w14:paraId="4F3BE4D4" w14:textId="764EFBAA"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On the WfsControl GUI, make sure that the three tracking loops:</w:t>
            </w:r>
          </w:p>
          <w:p w14:paraId="47C66824" w14:textId="77777777" w:rsidR="00C673FE" w:rsidRPr="0067359A" w:rsidRDefault="00C673FE" w:rsidP="00C673FE">
            <w:pPr>
              <w:pStyle w:val="ListParagraph"/>
              <w:numPr>
                <w:ilvl w:val="0"/>
                <w:numId w:val="76"/>
              </w:numPr>
              <w:cnfStyle w:val="000000100000" w:firstRow="0" w:lastRow="0" w:firstColumn="0" w:lastColumn="0" w:oddVBand="0" w:evenVBand="0" w:oddHBand="1" w:evenHBand="0" w:firstRowFirstColumn="0" w:firstRowLastColumn="0" w:lastRowFirstColumn="0" w:lastRowLastColumn="0"/>
              <w:rPr>
                <w:lang w:val="en-US"/>
              </w:rPr>
            </w:pPr>
            <w:proofErr w:type="gramStart"/>
            <w:r w:rsidRPr="0067359A">
              <w:rPr>
                <w:lang w:val="en-US"/>
              </w:rPr>
              <w:t>rotator</w:t>
            </w:r>
            <w:proofErr w:type="gramEnd"/>
            <w:r w:rsidRPr="0067359A">
              <w:rPr>
                <w:lang w:val="en-US"/>
              </w:rPr>
              <w:t xml:space="preserve"> tracking</w:t>
            </w:r>
          </w:p>
          <w:p w14:paraId="2195FFBA" w14:textId="77777777" w:rsidR="00C673FE" w:rsidRPr="0067359A" w:rsidRDefault="00C673FE" w:rsidP="00C673FE">
            <w:pPr>
              <w:pStyle w:val="ListParagraph"/>
              <w:numPr>
                <w:ilvl w:val="0"/>
                <w:numId w:val="76"/>
              </w:num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Camera lens tracking</w:t>
            </w:r>
          </w:p>
          <w:p w14:paraId="12804376" w14:textId="77777777" w:rsidR="00C673FE" w:rsidRPr="0067359A" w:rsidRDefault="00C673FE" w:rsidP="00C673FE">
            <w:pPr>
              <w:pStyle w:val="ListParagraph"/>
              <w:numPr>
                <w:ilvl w:val="0"/>
                <w:numId w:val="76"/>
              </w:num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Anti drift</w:t>
            </w:r>
          </w:p>
          <w:p w14:paraId="5DA8C4E1"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roofErr w:type="gramStart"/>
            <w:r w:rsidRPr="0067359A">
              <w:rPr>
                <w:lang w:val="en-US"/>
              </w:rPr>
              <w:t>are</w:t>
            </w:r>
            <w:proofErr w:type="gramEnd"/>
            <w:r w:rsidRPr="0067359A">
              <w:rPr>
                <w:lang w:val="en-US"/>
              </w:rPr>
              <w:t xml:space="preserve"> enabled. Click on the corresponding Enable or On buttons if needed.</w:t>
            </w:r>
          </w:p>
          <w:p w14:paraId="2E95E2BA"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c>
          <w:tcPr>
            <w:tcW w:w="2406" w:type="dxa"/>
          </w:tcPr>
          <w:p w14:paraId="4727BE21"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67359A" w14:paraId="7103D1A2"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0D67965F" w14:textId="77777777" w:rsidR="00C673FE" w:rsidRPr="0067359A" w:rsidRDefault="00C673FE" w:rsidP="00C673FE">
            <w:pPr>
              <w:pStyle w:val="ListParagraph"/>
              <w:numPr>
                <w:ilvl w:val="0"/>
                <w:numId w:val="75"/>
              </w:numPr>
              <w:jc w:val="both"/>
              <w:rPr>
                <w:lang w:val="en-US"/>
              </w:rPr>
            </w:pPr>
          </w:p>
        </w:tc>
        <w:tc>
          <w:tcPr>
            <w:tcW w:w="3017" w:type="dxa"/>
          </w:tcPr>
          <w:p w14:paraId="5A006B10"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Start intmatAcquireGui</w:t>
            </w:r>
          </w:p>
        </w:tc>
        <w:tc>
          <w:tcPr>
            <w:tcW w:w="3660" w:type="dxa"/>
          </w:tcPr>
          <w:p w14:paraId="5D1839A0"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i/>
                <w:lang w:val="en-US"/>
              </w:rPr>
            </w:pPr>
            <w:r w:rsidRPr="0067359A">
              <w:rPr>
                <w:i/>
                <w:lang w:val="en-US"/>
              </w:rPr>
              <w:t>[AOeng@wfsdx ~]$ intmatAcquireGui</w:t>
            </w:r>
          </w:p>
        </w:tc>
        <w:tc>
          <w:tcPr>
            <w:tcW w:w="2406" w:type="dxa"/>
          </w:tcPr>
          <w:p w14:paraId="05678FC9"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67359A" w14:paraId="0EF1262B"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3A8E15DC" w14:textId="77777777" w:rsidR="00C673FE" w:rsidRPr="0067359A" w:rsidRDefault="00C673FE" w:rsidP="00C673FE">
            <w:pPr>
              <w:pStyle w:val="ListParagraph"/>
              <w:numPr>
                <w:ilvl w:val="0"/>
                <w:numId w:val="75"/>
              </w:numPr>
              <w:jc w:val="both"/>
              <w:rPr>
                <w:lang w:val="en-US"/>
              </w:rPr>
            </w:pPr>
          </w:p>
        </w:tc>
        <w:tc>
          <w:tcPr>
            <w:tcW w:w="3017" w:type="dxa"/>
          </w:tcPr>
          <w:p w14:paraId="77E962DF"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 xml:space="preserve">Select the M2C </w:t>
            </w:r>
          </w:p>
        </w:tc>
        <w:tc>
          <w:tcPr>
            <w:tcW w:w="3660" w:type="dxa"/>
          </w:tcPr>
          <w:p w14:paraId="4F830FEE"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Same one used during disturbance generation</w:t>
            </w:r>
          </w:p>
        </w:tc>
        <w:tc>
          <w:tcPr>
            <w:tcW w:w="2406" w:type="dxa"/>
          </w:tcPr>
          <w:p w14:paraId="7206EE4E"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67359A" w14:paraId="29F85AF8"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5451EE9A" w14:textId="77777777" w:rsidR="00C673FE" w:rsidRPr="0067359A" w:rsidRDefault="00C673FE" w:rsidP="00C673FE">
            <w:pPr>
              <w:pStyle w:val="ListParagraph"/>
              <w:numPr>
                <w:ilvl w:val="0"/>
                <w:numId w:val="75"/>
              </w:numPr>
              <w:jc w:val="both"/>
              <w:rPr>
                <w:lang w:val="en-US"/>
              </w:rPr>
            </w:pPr>
          </w:p>
        </w:tc>
        <w:tc>
          <w:tcPr>
            <w:tcW w:w="3017" w:type="dxa"/>
          </w:tcPr>
          <w:p w14:paraId="663B5F83"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Select disturbance</w:t>
            </w:r>
          </w:p>
        </w:tc>
        <w:tc>
          <w:tcPr>
            <w:tcW w:w="3660" w:type="dxa"/>
          </w:tcPr>
          <w:p w14:paraId="0ECC0F11"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If a different one is needed, select it.</w:t>
            </w:r>
          </w:p>
        </w:tc>
        <w:tc>
          <w:tcPr>
            <w:tcW w:w="2406" w:type="dxa"/>
          </w:tcPr>
          <w:p w14:paraId="456AB6EC"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The last generated disturbance is pre-selected</w:t>
            </w:r>
          </w:p>
        </w:tc>
      </w:tr>
      <w:tr w:rsidR="00C673FE" w:rsidRPr="0067359A" w14:paraId="70C7F35B"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37C6B0C3" w14:textId="77777777" w:rsidR="00C673FE" w:rsidRPr="0067359A" w:rsidRDefault="00C673FE" w:rsidP="00C673FE">
            <w:pPr>
              <w:pStyle w:val="ListParagraph"/>
              <w:numPr>
                <w:ilvl w:val="0"/>
                <w:numId w:val="75"/>
              </w:numPr>
              <w:jc w:val="both"/>
              <w:rPr>
                <w:lang w:val="en-US"/>
              </w:rPr>
            </w:pPr>
          </w:p>
        </w:tc>
        <w:tc>
          <w:tcPr>
            <w:tcW w:w="3017" w:type="dxa"/>
          </w:tcPr>
          <w:p w14:paraId="5C780C6B"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 xml:space="preserve">Enter the no. </w:t>
            </w:r>
            <w:proofErr w:type="gramStart"/>
            <w:r w:rsidRPr="0067359A">
              <w:rPr>
                <w:lang w:val="en-US"/>
              </w:rPr>
              <w:t>of</w:t>
            </w:r>
            <w:proofErr w:type="gramEnd"/>
            <w:r w:rsidRPr="0067359A">
              <w:rPr>
                <w:lang w:val="en-US"/>
              </w:rPr>
              <w:t xml:space="preserve"> iterations</w:t>
            </w:r>
          </w:p>
        </w:tc>
        <w:tc>
          <w:tcPr>
            <w:tcW w:w="3660" w:type="dxa"/>
          </w:tcPr>
          <w:p w14:paraId="04814E13"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 xml:space="preserve">Use at least 4 to fully use the AdSec internal buffers. If more averaging is wanted, use a higher multiple of four (i.e. 16, 48, etc). </w:t>
            </w:r>
          </w:p>
        </w:tc>
        <w:tc>
          <w:tcPr>
            <w:tcW w:w="2406" w:type="dxa"/>
          </w:tcPr>
          <w:p w14:paraId="6F9CE346"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Time needed is about 1 minute every 4 iterations including overheads.</w:t>
            </w:r>
          </w:p>
        </w:tc>
      </w:tr>
      <w:tr w:rsidR="00C673FE" w:rsidRPr="0067359A" w14:paraId="47FFF483"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41CFDEDF" w14:textId="77777777" w:rsidR="00C673FE" w:rsidRPr="0067359A" w:rsidRDefault="00C673FE" w:rsidP="00C673FE">
            <w:pPr>
              <w:pStyle w:val="ListParagraph"/>
              <w:numPr>
                <w:ilvl w:val="0"/>
                <w:numId w:val="75"/>
              </w:numPr>
              <w:jc w:val="both"/>
              <w:rPr>
                <w:lang w:val="en-US"/>
              </w:rPr>
            </w:pPr>
          </w:p>
        </w:tc>
        <w:tc>
          <w:tcPr>
            <w:tcW w:w="3017" w:type="dxa"/>
          </w:tcPr>
          <w:p w14:paraId="5EA5F1BE"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Enter the reconstructor</w:t>
            </w:r>
          </w:p>
        </w:tc>
        <w:tc>
          <w:tcPr>
            <w:tcW w:w="3660" w:type="dxa"/>
          </w:tcPr>
          <w:p w14:paraId="1F37F2F9"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If a reconstructor is available for the current pupil and binning combination, click the “Acquire in closed loop” checkbox and select M2C, reconstructor, and a low gain vector like 0.05.fits</w:t>
            </w:r>
          </w:p>
        </w:tc>
        <w:tc>
          <w:tcPr>
            <w:tcW w:w="2406" w:type="dxa"/>
          </w:tcPr>
          <w:p w14:paraId="4070F1FB"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 xml:space="preserve">An old reconstructor with a different M2C but the same WFS pupils may be used if it is still working fine. </w:t>
            </w:r>
          </w:p>
        </w:tc>
      </w:tr>
      <w:tr w:rsidR="00C673FE" w:rsidRPr="0067359A" w14:paraId="3FB7FCED"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4154269F" w14:textId="77777777" w:rsidR="00C673FE" w:rsidRPr="0067359A" w:rsidRDefault="00C673FE" w:rsidP="00C673FE">
            <w:pPr>
              <w:pStyle w:val="ListParagraph"/>
              <w:numPr>
                <w:ilvl w:val="0"/>
                <w:numId w:val="75"/>
              </w:numPr>
              <w:jc w:val="both"/>
              <w:rPr>
                <w:lang w:val="en-US"/>
              </w:rPr>
            </w:pPr>
          </w:p>
        </w:tc>
        <w:tc>
          <w:tcPr>
            <w:tcW w:w="3017" w:type="dxa"/>
          </w:tcPr>
          <w:p w14:paraId="545A8437"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Start measurement</w:t>
            </w:r>
          </w:p>
        </w:tc>
        <w:tc>
          <w:tcPr>
            <w:tcW w:w="3660" w:type="dxa"/>
          </w:tcPr>
          <w:p w14:paraId="2F8F25BF"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Click the “Acquire” button on the GUI</w:t>
            </w:r>
          </w:p>
        </w:tc>
        <w:tc>
          <w:tcPr>
            <w:tcW w:w="2406" w:type="dxa"/>
          </w:tcPr>
          <w:p w14:paraId="21A7DC37"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67359A" w14:paraId="6381AB06"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106EECDD" w14:textId="77777777" w:rsidR="00C673FE" w:rsidRPr="0067359A" w:rsidRDefault="00C673FE" w:rsidP="00C673FE">
            <w:pPr>
              <w:pStyle w:val="ListParagraph"/>
              <w:numPr>
                <w:ilvl w:val="0"/>
                <w:numId w:val="75"/>
              </w:numPr>
              <w:jc w:val="both"/>
              <w:rPr>
                <w:lang w:val="en-US"/>
              </w:rPr>
            </w:pPr>
          </w:p>
        </w:tc>
        <w:tc>
          <w:tcPr>
            <w:tcW w:w="3017" w:type="dxa"/>
          </w:tcPr>
          <w:p w14:paraId="0A8188D2"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Wait for completion</w:t>
            </w:r>
          </w:p>
        </w:tc>
        <w:tc>
          <w:tcPr>
            <w:tcW w:w="3660" w:type="dxa"/>
          </w:tcPr>
          <w:p w14:paraId="266A8C0D"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 xml:space="preserve">It will take about 1 minute </w:t>
            </w:r>
            <w:proofErr w:type="gramStart"/>
            <w:r w:rsidRPr="0067359A">
              <w:rPr>
                <w:lang w:val="en-US"/>
              </w:rPr>
              <w:t>for every 4 iterations</w:t>
            </w:r>
            <w:proofErr w:type="gramEnd"/>
            <w:r w:rsidRPr="0067359A">
              <w:rPr>
                <w:lang w:val="en-US"/>
              </w:rPr>
              <w:t>.</w:t>
            </w:r>
          </w:p>
        </w:tc>
        <w:tc>
          <w:tcPr>
            <w:tcW w:w="2406" w:type="dxa"/>
          </w:tcPr>
          <w:p w14:paraId="608B8532"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67359A" w14:paraId="78B6C15B"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008AF98C" w14:textId="77777777" w:rsidR="00C673FE" w:rsidRPr="0067359A" w:rsidRDefault="00C673FE" w:rsidP="00C673FE">
            <w:pPr>
              <w:pStyle w:val="ListParagraph"/>
              <w:numPr>
                <w:ilvl w:val="0"/>
                <w:numId w:val="75"/>
              </w:numPr>
              <w:jc w:val="both"/>
              <w:rPr>
                <w:lang w:val="en-US"/>
              </w:rPr>
            </w:pPr>
          </w:p>
        </w:tc>
        <w:tc>
          <w:tcPr>
            <w:tcW w:w="3017" w:type="dxa"/>
          </w:tcPr>
          <w:p w14:paraId="6E9426B4"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Note down tracking number</w:t>
            </w:r>
          </w:p>
        </w:tc>
        <w:tc>
          <w:tcPr>
            <w:tcW w:w="3660" w:type="dxa"/>
          </w:tcPr>
          <w:p w14:paraId="449DC618"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Tracking number appears next to the Acquire button</w:t>
            </w:r>
          </w:p>
        </w:tc>
        <w:tc>
          <w:tcPr>
            <w:tcW w:w="2406" w:type="dxa"/>
          </w:tcPr>
          <w:p w14:paraId="73C57217"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roofErr w:type="gramStart"/>
            <w:r w:rsidRPr="0067359A">
              <w:rPr>
                <w:lang w:val="en-US"/>
              </w:rPr>
              <w:t>Same</w:t>
            </w:r>
            <w:proofErr w:type="gramEnd"/>
            <w:r w:rsidRPr="0067359A">
              <w:rPr>
                <w:lang w:val="en-US"/>
              </w:rPr>
              <w:t xml:space="preserve"> YYYY… format as before.</w:t>
            </w:r>
          </w:p>
        </w:tc>
      </w:tr>
    </w:tbl>
    <w:p w14:paraId="1624BA92" w14:textId="77777777" w:rsidR="00C673FE" w:rsidRPr="0067359A" w:rsidRDefault="00C673FE" w:rsidP="00C673FE">
      <w:pPr>
        <w:rPr>
          <w:lang w:val="en-US"/>
        </w:rPr>
      </w:pPr>
    </w:p>
    <w:p w14:paraId="1A1625EB" w14:textId="77777777" w:rsidR="00C673FE" w:rsidRPr="0067359A" w:rsidRDefault="00C673FE" w:rsidP="00C673FE">
      <w:pPr>
        <w:rPr>
          <w:lang w:val="en-US"/>
        </w:rPr>
      </w:pPr>
    </w:p>
    <w:p w14:paraId="5EB968A8" w14:textId="77777777" w:rsidR="00C673FE" w:rsidRPr="0067359A" w:rsidRDefault="00C673FE" w:rsidP="00C673FE">
      <w:pPr>
        <w:rPr>
          <w:lang w:val="en-US"/>
        </w:rPr>
      </w:pPr>
    </w:p>
    <w:p w14:paraId="09F0EF65" w14:textId="77777777" w:rsidR="00C673FE" w:rsidRPr="0067359A" w:rsidRDefault="00C673FE" w:rsidP="00C673FE">
      <w:pPr>
        <w:rPr>
          <w:lang w:val="en-US"/>
        </w:rPr>
      </w:pPr>
    </w:p>
    <w:p w14:paraId="7B1C9A8E" w14:textId="77777777" w:rsidR="00C673FE" w:rsidRPr="0067359A" w:rsidRDefault="00C673FE" w:rsidP="00C673FE">
      <w:pPr>
        <w:rPr>
          <w:lang w:val="en-US"/>
        </w:rPr>
      </w:pPr>
      <w:r w:rsidRPr="0067359A">
        <w:rPr>
          <w:noProof/>
          <w:lang w:val="en-US"/>
        </w:rPr>
        <w:drawing>
          <wp:inline distT="0" distB="0" distL="0" distR="0" wp14:anchorId="607FA99E" wp14:editId="1C9AEB44">
            <wp:extent cx="4530880" cy="64016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_intmatAcquireGUI.png"/>
                    <pic:cNvPicPr/>
                  </pic:nvPicPr>
                  <pic:blipFill>
                    <a:blip r:embed="rId54">
                      <a:extLst>
                        <a:ext uri="{28A0092B-C50C-407E-A947-70E740481C1C}">
                          <a14:useLocalDpi xmlns:a14="http://schemas.microsoft.com/office/drawing/2010/main" val="0"/>
                        </a:ext>
                      </a:extLst>
                    </a:blip>
                    <a:stretch>
                      <a:fillRect/>
                    </a:stretch>
                  </pic:blipFill>
                  <pic:spPr>
                    <a:xfrm>
                      <a:off x="0" y="0"/>
                      <a:ext cx="4530880" cy="6401647"/>
                    </a:xfrm>
                    <a:prstGeom prst="rect">
                      <a:avLst/>
                    </a:prstGeom>
                  </pic:spPr>
                </pic:pic>
              </a:graphicData>
            </a:graphic>
          </wp:inline>
        </w:drawing>
      </w:r>
    </w:p>
    <w:p w14:paraId="13622184" w14:textId="77777777" w:rsidR="00C673FE" w:rsidRPr="0067359A" w:rsidRDefault="00C673FE" w:rsidP="00C673FE">
      <w:pPr>
        <w:rPr>
          <w:lang w:val="en-US"/>
        </w:rPr>
      </w:pPr>
    </w:p>
    <w:p w14:paraId="36AC7608" w14:textId="77777777" w:rsidR="00C673FE" w:rsidRPr="0067359A" w:rsidRDefault="00C673FE" w:rsidP="00C673FE">
      <w:pPr>
        <w:rPr>
          <w:lang w:val="en-US"/>
        </w:rPr>
      </w:pPr>
    </w:p>
    <w:p w14:paraId="1138E9C6" w14:textId="77777777" w:rsidR="00C673FE" w:rsidRPr="0067359A" w:rsidRDefault="00C673FE" w:rsidP="00C673FE">
      <w:pPr>
        <w:pStyle w:val="AONoindentNormaltext"/>
      </w:pPr>
    </w:p>
    <w:p w14:paraId="4F6D14BD" w14:textId="77777777" w:rsidR="00C673FE" w:rsidRPr="0067359A" w:rsidRDefault="00C673FE" w:rsidP="00C673FE">
      <w:pPr>
        <w:pStyle w:val="Heading3"/>
        <w:rPr>
          <w:lang w:val="en-US"/>
        </w:rPr>
      </w:pPr>
      <w:bookmarkStart w:id="188" w:name="_Toc277324347"/>
      <w:bookmarkStart w:id="189" w:name="_Toc333757981"/>
      <w:r w:rsidRPr="0067359A">
        <w:rPr>
          <w:lang w:val="en-US"/>
        </w:rPr>
        <w:t>Reconstructor matrix generation</w:t>
      </w:r>
      <w:bookmarkEnd w:id="188"/>
      <w:bookmarkEnd w:id="189"/>
    </w:p>
    <w:p w14:paraId="26C17F43" w14:textId="77777777" w:rsidR="00C673FE" w:rsidRPr="0067359A" w:rsidRDefault="00C673FE" w:rsidP="00C673FE">
      <w:pPr>
        <w:pStyle w:val="AONoindentNormaltext"/>
      </w:pPr>
      <w:r w:rsidRPr="0067359A">
        <w:t>After an interaction matrix has been acquired, one or more reconstructor may be generated from it. Typically, a full interaction matrix is acquired with 500 or 600 modes, and a set of reconstructors with progressively more modes is generated (for example: 10, 100, 250 and 500).</w:t>
      </w:r>
    </w:p>
    <w:p w14:paraId="683BF6B1" w14:textId="77777777" w:rsidR="00C673FE" w:rsidRPr="0067359A" w:rsidRDefault="00C673FE" w:rsidP="00C673FE">
      <w:pPr>
        <w:pStyle w:val="AONormalText"/>
      </w:pPr>
      <w:r w:rsidRPr="0067359A">
        <w:t>The generation is done with a GUI, which however uses terminal input for some parameters. It is best to use a terminal dedicated to this GUI to avoid conflicts.</w:t>
      </w:r>
    </w:p>
    <w:p w14:paraId="5F73DDD5" w14:textId="77777777" w:rsidR="00C673FE" w:rsidRPr="0067359A" w:rsidRDefault="00C673FE" w:rsidP="00C673FE">
      <w:pPr>
        <w:pStyle w:val="AONormalText"/>
      </w:pPr>
      <w:r w:rsidRPr="0067359A">
        <w:t>The generation can be done “offline”, just starting the GUI. Only the WFS software is needed to be running.</w:t>
      </w:r>
    </w:p>
    <w:p w14:paraId="7B12260B" w14:textId="77777777" w:rsidR="00C673FE" w:rsidRPr="0067359A" w:rsidRDefault="00C673FE" w:rsidP="00C673FE">
      <w:pPr>
        <w:pStyle w:val="AONormalText"/>
      </w:pPr>
      <w:r w:rsidRPr="0067359A">
        <w:rPr>
          <w:b/>
        </w:rPr>
        <w:t>Prerequisites</w:t>
      </w:r>
      <w:r w:rsidRPr="0067359A">
        <w:t>:</w:t>
      </w:r>
    </w:p>
    <w:p w14:paraId="024A62E5" w14:textId="77777777" w:rsidR="00C673FE" w:rsidRPr="0067359A" w:rsidRDefault="00C673FE" w:rsidP="00C673FE">
      <w:pPr>
        <w:pStyle w:val="AONormalText"/>
        <w:numPr>
          <w:ilvl w:val="0"/>
          <w:numId w:val="73"/>
        </w:numPr>
      </w:pPr>
      <w:r w:rsidRPr="0067359A">
        <w:t>WFS software must be up and running, as described in the User Procedures document in section 2 (“Start and check Software status”).</w:t>
      </w:r>
    </w:p>
    <w:p w14:paraId="7AC09812" w14:textId="77777777" w:rsidR="00C673FE" w:rsidRPr="0067359A" w:rsidRDefault="00C673FE" w:rsidP="00C673FE">
      <w:pPr>
        <w:pStyle w:val="AONormalText"/>
      </w:pPr>
    </w:p>
    <w:tbl>
      <w:tblPr>
        <w:tblStyle w:val="LightList"/>
        <w:tblW w:w="0" w:type="auto"/>
        <w:tblLook w:val="04A0" w:firstRow="1" w:lastRow="0" w:firstColumn="1" w:lastColumn="0" w:noHBand="0" w:noVBand="1"/>
      </w:tblPr>
      <w:tblGrid>
        <w:gridCol w:w="630"/>
        <w:gridCol w:w="3017"/>
        <w:gridCol w:w="3660"/>
        <w:gridCol w:w="2406"/>
      </w:tblGrid>
      <w:tr w:rsidR="00C673FE" w:rsidRPr="0067359A" w14:paraId="4E17EBFF" w14:textId="77777777" w:rsidTr="00091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4996E32D" w14:textId="77777777" w:rsidR="00C673FE" w:rsidRPr="0067359A" w:rsidRDefault="00C673FE" w:rsidP="0009188E">
            <w:pPr>
              <w:pStyle w:val="ListParagraph"/>
              <w:rPr>
                <w:lang w:val="en-US"/>
              </w:rPr>
            </w:pPr>
          </w:p>
        </w:tc>
        <w:tc>
          <w:tcPr>
            <w:tcW w:w="3017" w:type="dxa"/>
          </w:tcPr>
          <w:p w14:paraId="3C9610D6" w14:textId="77777777" w:rsidR="00C673FE" w:rsidRPr="0067359A"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67359A">
              <w:rPr>
                <w:lang w:val="en-US"/>
              </w:rPr>
              <w:t>Action</w:t>
            </w:r>
          </w:p>
        </w:tc>
        <w:tc>
          <w:tcPr>
            <w:tcW w:w="3660" w:type="dxa"/>
          </w:tcPr>
          <w:p w14:paraId="6410B343" w14:textId="77777777" w:rsidR="00C673FE" w:rsidRPr="0067359A"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67359A">
              <w:rPr>
                <w:lang w:val="en-US"/>
              </w:rPr>
              <w:t>Procedure</w:t>
            </w:r>
          </w:p>
        </w:tc>
        <w:tc>
          <w:tcPr>
            <w:tcW w:w="2406" w:type="dxa"/>
          </w:tcPr>
          <w:p w14:paraId="6FBA0327" w14:textId="77777777" w:rsidR="00C673FE" w:rsidRPr="0067359A"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67359A">
              <w:rPr>
                <w:lang w:val="en-US"/>
              </w:rPr>
              <w:t>Notes</w:t>
            </w:r>
          </w:p>
        </w:tc>
      </w:tr>
      <w:tr w:rsidR="00C673FE" w:rsidRPr="0067359A" w14:paraId="62283FE6"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06C58728" w14:textId="77777777" w:rsidR="00C673FE" w:rsidRPr="0067359A" w:rsidRDefault="00C673FE" w:rsidP="00C673FE">
            <w:pPr>
              <w:pStyle w:val="ListParagraph"/>
              <w:numPr>
                <w:ilvl w:val="0"/>
                <w:numId w:val="77"/>
              </w:numPr>
              <w:jc w:val="both"/>
              <w:rPr>
                <w:lang w:val="en-US"/>
              </w:rPr>
            </w:pPr>
          </w:p>
        </w:tc>
        <w:tc>
          <w:tcPr>
            <w:tcW w:w="3017" w:type="dxa"/>
          </w:tcPr>
          <w:p w14:paraId="62DEC420"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Start intmatAnalyseGui</w:t>
            </w:r>
          </w:p>
        </w:tc>
        <w:tc>
          <w:tcPr>
            <w:tcW w:w="3660" w:type="dxa"/>
          </w:tcPr>
          <w:p w14:paraId="1716DB1E" w14:textId="77777777" w:rsidR="00C673FE" w:rsidRPr="0067359A" w:rsidRDefault="00C673FE" w:rsidP="0009188E">
            <w:pPr>
              <w:tabs>
                <w:tab w:val="center" w:pos="1805"/>
              </w:tabs>
              <w:cnfStyle w:val="000000100000" w:firstRow="0" w:lastRow="0" w:firstColumn="0" w:lastColumn="0" w:oddVBand="0" w:evenVBand="0" w:oddHBand="1" w:evenHBand="0" w:firstRowFirstColumn="0" w:firstRowLastColumn="0" w:lastRowFirstColumn="0" w:lastRowLastColumn="0"/>
              <w:rPr>
                <w:lang w:val="en-US"/>
              </w:rPr>
            </w:pPr>
            <w:r w:rsidRPr="0067359A">
              <w:rPr>
                <w:i/>
                <w:lang w:val="en-US"/>
              </w:rPr>
              <w:t>[AOeng@wfsdx ~]$ intmatAnalyseGui</w:t>
            </w:r>
          </w:p>
        </w:tc>
        <w:tc>
          <w:tcPr>
            <w:tcW w:w="2406" w:type="dxa"/>
          </w:tcPr>
          <w:p w14:paraId="62E0B90E"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67359A" w14:paraId="5640AFD1"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3D285763" w14:textId="77777777" w:rsidR="00C673FE" w:rsidRPr="0067359A" w:rsidRDefault="00C673FE" w:rsidP="00C673FE">
            <w:pPr>
              <w:pStyle w:val="ListParagraph"/>
              <w:numPr>
                <w:ilvl w:val="0"/>
                <w:numId w:val="77"/>
              </w:numPr>
              <w:jc w:val="both"/>
              <w:rPr>
                <w:lang w:val="en-US"/>
              </w:rPr>
            </w:pPr>
          </w:p>
        </w:tc>
        <w:tc>
          <w:tcPr>
            <w:tcW w:w="3017" w:type="dxa"/>
          </w:tcPr>
          <w:p w14:paraId="4FAD3BF8"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Select acquisition</w:t>
            </w:r>
          </w:p>
        </w:tc>
        <w:tc>
          <w:tcPr>
            <w:tcW w:w="3660" w:type="dxa"/>
          </w:tcPr>
          <w:p w14:paraId="43E26C1D"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Select M2C and tracking number to analyse</w:t>
            </w:r>
          </w:p>
          <w:p w14:paraId="605A7843"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c>
          <w:tcPr>
            <w:tcW w:w="2406" w:type="dxa"/>
          </w:tcPr>
          <w:p w14:paraId="09C4997B"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Last tracking number is pre-selected</w:t>
            </w:r>
          </w:p>
        </w:tc>
      </w:tr>
      <w:tr w:rsidR="00C673FE" w:rsidRPr="0067359A" w14:paraId="6351AC1C"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0AA5BE3E" w14:textId="77777777" w:rsidR="00C673FE" w:rsidRPr="0067359A" w:rsidRDefault="00C673FE" w:rsidP="00C673FE">
            <w:pPr>
              <w:pStyle w:val="ListParagraph"/>
              <w:numPr>
                <w:ilvl w:val="0"/>
                <w:numId w:val="77"/>
              </w:numPr>
              <w:jc w:val="both"/>
              <w:rPr>
                <w:lang w:val="en-US"/>
              </w:rPr>
            </w:pPr>
          </w:p>
        </w:tc>
        <w:tc>
          <w:tcPr>
            <w:tcW w:w="3017" w:type="dxa"/>
          </w:tcPr>
          <w:p w14:paraId="138017C9"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Select parameters</w:t>
            </w:r>
          </w:p>
        </w:tc>
        <w:tc>
          <w:tcPr>
            <w:tcW w:w="3660" w:type="dxa"/>
          </w:tcPr>
          <w:p w14:paraId="341D2388"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w:t>
            </w:r>
            <w:proofErr w:type="gramStart"/>
            <w:r w:rsidRPr="0067359A">
              <w:rPr>
                <w:lang w:val="en-US"/>
              </w:rPr>
              <w:t>skip</w:t>
            </w:r>
            <w:proofErr w:type="gramEnd"/>
            <w:r w:rsidRPr="0067359A">
              <w:rPr>
                <w:lang w:val="en-US"/>
              </w:rPr>
              <w:t xml:space="preserve"> frame” and “avg frames” are always “2”. Check “remove tip-tilt” and uncheck “only check saturation”</w:t>
            </w:r>
          </w:p>
          <w:p w14:paraId="5CE8E402"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c>
          <w:tcPr>
            <w:tcW w:w="2406" w:type="dxa"/>
          </w:tcPr>
          <w:p w14:paraId="6D800521"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67359A" w14:paraId="634BFD8D"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4F44A861" w14:textId="77777777" w:rsidR="00C673FE" w:rsidRPr="0067359A" w:rsidRDefault="00C673FE" w:rsidP="00C673FE">
            <w:pPr>
              <w:pStyle w:val="ListParagraph"/>
              <w:numPr>
                <w:ilvl w:val="0"/>
                <w:numId w:val="77"/>
              </w:numPr>
              <w:jc w:val="both"/>
              <w:rPr>
                <w:lang w:val="en-US"/>
              </w:rPr>
            </w:pPr>
          </w:p>
        </w:tc>
        <w:tc>
          <w:tcPr>
            <w:tcW w:w="3017" w:type="dxa"/>
          </w:tcPr>
          <w:p w14:paraId="17FC74E5"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Start analysis</w:t>
            </w:r>
          </w:p>
        </w:tc>
        <w:tc>
          <w:tcPr>
            <w:tcW w:w="3660" w:type="dxa"/>
          </w:tcPr>
          <w:p w14:paraId="4B1D3EFF"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67359A">
              <w:rPr>
                <w:lang w:val="en-US"/>
              </w:rPr>
              <w:t>Click on the Analyse button</w:t>
            </w:r>
          </w:p>
        </w:tc>
        <w:tc>
          <w:tcPr>
            <w:tcW w:w="2406" w:type="dxa"/>
          </w:tcPr>
          <w:p w14:paraId="3C069341" w14:textId="77777777" w:rsidR="00C673FE" w:rsidRPr="0067359A"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67359A" w14:paraId="09E6FD6A"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754AFB5D" w14:textId="77777777" w:rsidR="00C673FE" w:rsidRPr="0067359A" w:rsidRDefault="00C673FE" w:rsidP="00C673FE">
            <w:pPr>
              <w:pStyle w:val="ListParagraph"/>
              <w:numPr>
                <w:ilvl w:val="0"/>
                <w:numId w:val="77"/>
              </w:numPr>
              <w:jc w:val="both"/>
              <w:rPr>
                <w:lang w:val="en-US"/>
              </w:rPr>
            </w:pPr>
          </w:p>
        </w:tc>
        <w:tc>
          <w:tcPr>
            <w:tcW w:w="3017" w:type="dxa"/>
          </w:tcPr>
          <w:p w14:paraId="589A0343"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Answer questions on terminal</w:t>
            </w:r>
          </w:p>
        </w:tc>
        <w:tc>
          <w:tcPr>
            <w:tcW w:w="3660" w:type="dxa"/>
          </w:tcPr>
          <w:p w14:paraId="277C1182"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Often the terminal pauses and asks to press Enter to continue, in order to look at a plot or graph</w:t>
            </w:r>
          </w:p>
        </w:tc>
        <w:tc>
          <w:tcPr>
            <w:tcW w:w="2406" w:type="dxa"/>
          </w:tcPr>
          <w:p w14:paraId="5DB87ED8" w14:textId="77777777" w:rsidR="00C673FE" w:rsidRPr="0067359A"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67359A">
              <w:rPr>
                <w:lang w:val="en-US"/>
              </w:rPr>
              <w:t>Sometimes the terminal is hidden behind big plots. Close or move them away.</w:t>
            </w:r>
          </w:p>
        </w:tc>
      </w:tr>
    </w:tbl>
    <w:p w14:paraId="23605C50" w14:textId="77777777" w:rsidR="00C673FE" w:rsidRPr="0067359A" w:rsidRDefault="00C673FE" w:rsidP="00C673FE">
      <w:pPr>
        <w:pStyle w:val="AONormalText"/>
      </w:pPr>
    </w:p>
    <w:p w14:paraId="42C2272E" w14:textId="77777777" w:rsidR="00C673FE" w:rsidRPr="0067359A" w:rsidRDefault="00C673FE" w:rsidP="00C673FE">
      <w:pPr>
        <w:pStyle w:val="Heading3"/>
        <w:numPr>
          <w:ilvl w:val="3"/>
          <w:numId w:val="26"/>
        </w:numPr>
        <w:rPr>
          <w:lang w:val="en-US"/>
        </w:rPr>
      </w:pPr>
      <w:bookmarkStart w:id="190" w:name="_Toc277324348"/>
      <w:bookmarkStart w:id="191" w:name="_Toc333757982"/>
      <w:r w:rsidRPr="0067359A">
        <w:rPr>
          <w:lang w:val="en-US"/>
        </w:rPr>
        <w:t>Iteration</w:t>
      </w:r>
      <w:bookmarkEnd w:id="190"/>
      <w:bookmarkEnd w:id="191"/>
    </w:p>
    <w:p w14:paraId="2D65D971" w14:textId="77777777" w:rsidR="00C673FE" w:rsidRPr="0067359A" w:rsidRDefault="00C673FE" w:rsidP="00C673FE">
      <w:pPr>
        <w:pStyle w:val="AONormalText"/>
      </w:pPr>
      <w:r w:rsidRPr="0067359A">
        <w:t>Once a reconstructor is available, it is recommended to repeat the measurement in closed loop. Repeat all steps in section 5, and when configuring the acquisition GUI, click the “Acquire in closed loop” checkbox and select the M2C and reconstructor. A very low gain (like 0.05) is recommended.</w:t>
      </w:r>
    </w:p>
    <w:p w14:paraId="375393B3" w14:textId="77777777" w:rsidR="00C673FE" w:rsidRPr="0067359A" w:rsidRDefault="00C673FE" w:rsidP="00C673FE">
      <w:pPr>
        <w:pStyle w:val="AONormalText"/>
      </w:pPr>
      <w:r w:rsidRPr="0067359A">
        <w:t>The typical reconstructor iteration is as follows:</w:t>
      </w:r>
    </w:p>
    <w:p w14:paraId="1C561717" w14:textId="77777777" w:rsidR="00C673FE" w:rsidRPr="0067359A" w:rsidRDefault="00C673FE" w:rsidP="00C673FE">
      <w:pPr>
        <w:pStyle w:val="AONormalText"/>
        <w:numPr>
          <w:ilvl w:val="0"/>
          <w:numId w:val="78"/>
        </w:numPr>
      </w:pPr>
      <w:r w:rsidRPr="0067359A">
        <w:t>10 modes (open loop)</w:t>
      </w:r>
    </w:p>
    <w:p w14:paraId="2DC097C3" w14:textId="77777777" w:rsidR="00C673FE" w:rsidRPr="0067359A" w:rsidRDefault="00C673FE" w:rsidP="00C673FE">
      <w:pPr>
        <w:pStyle w:val="AONormalText"/>
        <w:numPr>
          <w:ilvl w:val="0"/>
          <w:numId w:val="78"/>
        </w:numPr>
      </w:pPr>
      <w:r w:rsidRPr="0067359A">
        <w:t>10 modes (in closed loop with previous 10 modes)</w:t>
      </w:r>
    </w:p>
    <w:p w14:paraId="508AD57A" w14:textId="77777777" w:rsidR="00C673FE" w:rsidRPr="0067359A" w:rsidRDefault="00C673FE" w:rsidP="00C673FE">
      <w:pPr>
        <w:pStyle w:val="AONormalText"/>
        <w:numPr>
          <w:ilvl w:val="0"/>
          <w:numId w:val="78"/>
        </w:numPr>
      </w:pPr>
      <w:r w:rsidRPr="0067359A">
        <w:t>50 modes (in closed loop with previous 10 modes)</w:t>
      </w:r>
    </w:p>
    <w:p w14:paraId="792C87A7" w14:textId="77777777" w:rsidR="00C673FE" w:rsidRPr="0067359A" w:rsidRDefault="00C673FE" w:rsidP="00C673FE">
      <w:pPr>
        <w:pStyle w:val="AONormalText"/>
        <w:numPr>
          <w:ilvl w:val="0"/>
          <w:numId w:val="78"/>
        </w:numPr>
      </w:pPr>
      <w:r w:rsidRPr="0067359A">
        <w:t>100 modes (in closed loop with previous 50 modes)</w:t>
      </w:r>
    </w:p>
    <w:p w14:paraId="3C5D05CF" w14:textId="77777777" w:rsidR="00C673FE" w:rsidRPr="0067359A" w:rsidRDefault="00C673FE" w:rsidP="00C673FE">
      <w:pPr>
        <w:pStyle w:val="AONormalText"/>
        <w:numPr>
          <w:ilvl w:val="0"/>
          <w:numId w:val="78"/>
        </w:numPr>
      </w:pPr>
      <w:r w:rsidRPr="0067359A">
        <w:t>400 modes (in closed loop with previous 100 modes)</w:t>
      </w:r>
    </w:p>
    <w:p w14:paraId="57B49EA7" w14:textId="77777777" w:rsidR="00C673FE" w:rsidRPr="0067359A" w:rsidRDefault="00C673FE" w:rsidP="00C673FE">
      <w:pPr>
        <w:pStyle w:val="AONormalText"/>
        <w:numPr>
          <w:ilvl w:val="0"/>
          <w:numId w:val="78"/>
        </w:numPr>
      </w:pPr>
      <w:r w:rsidRPr="0067359A">
        <w:t>400 modes (in closed loop with previous 400 modes)</w:t>
      </w:r>
    </w:p>
    <w:p w14:paraId="47375F4F" w14:textId="77777777" w:rsidR="00C673FE" w:rsidRPr="0067359A" w:rsidRDefault="00C673FE" w:rsidP="00C673FE">
      <w:pPr>
        <w:pStyle w:val="AONormalText"/>
        <w:ind w:left="360" w:firstLine="0"/>
      </w:pPr>
    </w:p>
    <w:p w14:paraId="32503018" w14:textId="77777777" w:rsidR="00C673FE" w:rsidRPr="0067359A" w:rsidRDefault="00C673FE" w:rsidP="00C673FE">
      <w:pPr>
        <w:pStyle w:val="AONormalText"/>
        <w:ind w:left="360" w:firstLine="0"/>
      </w:pPr>
      <w:r w:rsidRPr="0067359A">
        <w:t xml:space="preserve">Only the last reconstructor is considered useful. In addition, a 10 modes reconstructor is generated from the last interaction matrix measurement, for use during the camera </w:t>
      </w:r>
      <w:proofErr w:type="gramStart"/>
      <w:r w:rsidRPr="0067359A">
        <w:t>lens centering</w:t>
      </w:r>
      <w:proofErr w:type="gramEnd"/>
      <w:r w:rsidRPr="0067359A">
        <w:t xml:space="preserve"> loop.</w:t>
      </w:r>
    </w:p>
    <w:p w14:paraId="4951CCC1" w14:textId="77777777" w:rsidR="00C673FE" w:rsidRPr="0067359A" w:rsidRDefault="00C673FE" w:rsidP="00C673FE">
      <w:pPr>
        <w:pStyle w:val="AONormalText"/>
        <w:ind w:left="360" w:firstLine="0"/>
      </w:pPr>
      <w:r w:rsidRPr="0067359A">
        <w:rPr>
          <w:noProof/>
        </w:rPr>
        <w:drawing>
          <wp:inline distT="0" distB="0" distL="0" distR="0" wp14:anchorId="7E405382" wp14:editId="04D0B132">
            <wp:extent cx="3546263" cy="3278447"/>
            <wp:effectExtent l="0" t="0" r="1016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_intmatAnalyseGUI.png"/>
                    <pic:cNvPicPr/>
                  </pic:nvPicPr>
                  <pic:blipFill>
                    <a:blip r:embed="rId55">
                      <a:extLst>
                        <a:ext uri="{28A0092B-C50C-407E-A947-70E740481C1C}">
                          <a14:useLocalDpi xmlns:a14="http://schemas.microsoft.com/office/drawing/2010/main" val="0"/>
                        </a:ext>
                      </a:extLst>
                    </a:blip>
                    <a:stretch>
                      <a:fillRect/>
                    </a:stretch>
                  </pic:blipFill>
                  <pic:spPr>
                    <a:xfrm>
                      <a:off x="0" y="0"/>
                      <a:ext cx="3546639" cy="3278795"/>
                    </a:xfrm>
                    <a:prstGeom prst="rect">
                      <a:avLst/>
                    </a:prstGeom>
                  </pic:spPr>
                </pic:pic>
              </a:graphicData>
            </a:graphic>
          </wp:inline>
        </w:drawing>
      </w:r>
    </w:p>
    <w:p w14:paraId="6228DF41" w14:textId="77777777" w:rsidR="00C673FE" w:rsidRPr="0067359A" w:rsidRDefault="00C673FE" w:rsidP="00C673FE">
      <w:pPr>
        <w:pStyle w:val="AONormalText"/>
        <w:ind w:left="360" w:firstLine="0"/>
      </w:pPr>
    </w:p>
    <w:p w14:paraId="5509A3F8" w14:textId="77777777" w:rsidR="00C673FE" w:rsidRPr="0067359A" w:rsidRDefault="00C673FE" w:rsidP="00C673FE">
      <w:pPr>
        <w:pStyle w:val="AONormalText"/>
        <w:ind w:left="360" w:firstLine="0"/>
      </w:pPr>
    </w:p>
    <w:p w14:paraId="2AB55EC4" w14:textId="77777777" w:rsidR="00C673FE" w:rsidRPr="0067359A" w:rsidRDefault="00C673FE" w:rsidP="00C673FE">
      <w:pPr>
        <w:rPr>
          <w:lang w:val="en-US"/>
        </w:rPr>
      </w:pPr>
    </w:p>
    <w:p w14:paraId="19707A05" w14:textId="77777777" w:rsidR="00012C49" w:rsidRPr="0067359A" w:rsidRDefault="006A4D57" w:rsidP="00504319">
      <w:pPr>
        <w:pStyle w:val="Heading1"/>
        <w:rPr>
          <w:lang w:val="en-US"/>
        </w:rPr>
      </w:pPr>
      <w:bookmarkStart w:id="192" w:name="_Toc333757983"/>
      <w:bookmarkStart w:id="193" w:name="_Ref333758344"/>
      <w:r w:rsidRPr="0067359A">
        <w:rPr>
          <w:lang w:val="en-US"/>
        </w:rPr>
        <w:t>Saving diagnostic data</w:t>
      </w:r>
      <w:bookmarkEnd w:id="192"/>
      <w:bookmarkEnd w:id="193"/>
    </w:p>
    <w:p w14:paraId="0B05CB37" w14:textId="77777777" w:rsidR="006A4D57" w:rsidRPr="0067359A" w:rsidRDefault="00A66AA2" w:rsidP="006A4D57">
      <w:pPr>
        <w:pStyle w:val="Heading2"/>
        <w:rPr>
          <w:lang w:val="en-US"/>
        </w:rPr>
      </w:pPr>
      <w:bookmarkStart w:id="194" w:name="_Toc333757984"/>
      <w:r w:rsidRPr="0067359A">
        <w:rPr>
          <w:lang w:val="en-US"/>
        </w:rPr>
        <w:t>Data format description</w:t>
      </w:r>
      <w:bookmarkEnd w:id="194"/>
    </w:p>
    <w:p w14:paraId="7851B5B3" w14:textId="77777777" w:rsidR="006A4D57" w:rsidRPr="0067359A" w:rsidRDefault="006A4D57" w:rsidP="006A4D57">
      <w:pPr>
        <w:pStyle w:val="Heading2"/>
        <w:rPr>
          <w:lang w:val="en-US"/>
        </w:rPr>
      </w:pPr>
      <w:bookmarkStart w:id="195" w:name="_Toc333757985"/>
      <w:r w:rsidRPr="0067359A">
        <w:rPr>
          <w:lang w:val="en-US"/>
        </w:rPr>
        <w:t>Optical Loop Diagnostic GUI</w:t>
      </w:r>
      <w:bookmarkEnd w:id="195"/>
    </w:p>
    <w:p w14:paraId="71B4811F" w14:textId="77777777" w:rsidR="00FC7EDB" w:rsidRPr="0067359A" w:rsidRDefault="009156B4" w:rsidP="00FC7EDB">
      <w:pPr>
        <w:rPr>
          <w:lang w:val="en-US"/>
        </w:rPr>
      </w:pPr>
      <w:r w:rsidRPr="0067359A">
        <w:rPr>
          <w:noProof/>
          <w:lang w:val="en-US" w:eastAsia="en-US"/>
        </w:rPr>
        <w:drawing>
          <wp:inline distT="0" distB="0" distL="0" distR="0" wp14:anchorId="6293FED7" wp14:editId="62A477B6">
            <wp:extent cx="4457700" cy="3924300"/>
            <wp:effectExtent l="0" t="0" r="12700" b="12700"/>
            <wp:docPr id="43" name="Picture 43" descr="optloopdiagn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ptloopdiagngu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57700" cy="3924300"/>
                    </a:xfrm>
                    <a:prstGeom prst="rect">
                      <a:avLst/>
                    </a:prstGeom>
                    <a:noFill/>
                    <a:ln>
                      <a:noFill/>
                    </a:ln>
                  </pic:spPr>
                </pic:pic>
              </a:graphicData>
            </a:graphic>
          </wp:inline>
        </w:drawing>
      </w:r>
    </w:p>
    <w:p w14:paraId="34CA6E16" w14:textId="77777777" w:rsidR="00FC7EDB" w:rsidRPr="0067359A" w:rsidRDefault="00FC7EDB" w:rsidP="00FC7EDB">
      <w:pPr>
        <w:rPr>
          <w:lang w:val="en-US"/>
        </w:rPr>
      </w:pPr>
    </w:p>
    <w:p w14:paraId="54EE0427" w14:textId="77777777" w:rsidR="00012C49" w:rsidRPr="0067359A" w:rsidRDefault="00012C49" w:rsidP="00012C49">
      <w:pPr>
        <w:rPr>
          <w:lang w:val="en-US"/>
        </w:rPr>
      </w:pPr>
    </w:p>
    <w:p w14:paraId="4A2234EB" w14:textId="77777777" w:rsidR="00012C49" w:rsidRPr="0067359A" w:rsidRDefault="00012C49" w:rsidP="00CB6BC4">
      <w:pPr>
        <w:pStyle w:val="Heading1"/>
        <w:rPr>
          <w:lang w:val="en-US"/>
        </w:rPr>
      </w:pPr>
      <w:bookmarkStart w:id="196" w:name="_Toc333757986"/>
      <w:r w:rsidRPr="0067359A">
        <w:rPr>
          <w:lang w:val="en-US"/>
        </w:rPr>
        <w:t>Elaboration library (elab_lib)</w:t>
      </w:r>
      <w:bookmarkEnd w:id="196"/>
    </w:p>
    <w:p w14:paraId="488FDAFB" w14:textId="77777777" w:rsidR="007F2D08" w:rsidRPr="0067359A" w:rsidRDefault="007F2D08" w:rsidP="007F2D08">
      <w:pPr>
        <w:rPr>
          <w:lang w:val="en-US"/>
        </w:rPr>
      </w:pPr>
    </w:p>
    <w:p w14:paraId="0E4A319C" w14:textId="376AB4BA" w:rsidR="007F2D08" w:rsidRPr="0067359A" w:rsidRDefault="007F2D08" w:rsidP="007F2D08">
      <w:pPr>
        <w:rPr>
          <w:lang w:val="en-US"/>
        </w:rPr>
      </w:pPr>
      <w:r w:rsidRPr="0067359A">
        <w:rPr>
          <w:lang w:val="en-US"/>
        </w:rPr>
        <w:t xml:space="preserve">The elaboration library is an IDL object-oriented library dedicated to the analysis of the FLAO diagnostic data described in section </w:t>
      </w:r>
      <w:r w:rsidRPr="0067359A">
        <w:rPr>
          <w:lang w:val="en-US"/>
        </w:rPr>
        <w:fldChar w:fldCharType="begin"/>
      </w:r>
      <w:r w:rsidRPr="0067359A">
        <w:rPr>
          <w:lang w:val="en-US"/>
        </w:rPr>
        <w:instrText xml:space="preserve"> REF _Ref333758344 \r \h </w:instrText>
      </w:r>
      <w:r w:rsidRPr="0067359A">
        <w:rPr>
          <w:lang w:val="en-US"/>
        </w:rPr>
      </w:r>
      <w:r w:rsidRPr="0067359A">
        <w:rPr>
          <w:lang w:val="en-US"/>
        </w:rPr>
        <w:fldChar w:fldCharType="separate"/>
      </w:r>
      <w:r w:rsidRPr="0067359A">
        <w:rPr>
          <w:lang w:val="en-US"/>
        </w:rPr>
        <w:t>14</w:t>
      </w:r>
      <w:r w:rsidRPr="0067359A">
        <w:rPr>
          <w:lang w:val="en-US"/>
        </w:rPr>
        <w:fldChar w:fldCharType="end"/>
      </w:r>
      <w:r w:rsidRPr="0067359A">
        <w:rPr>
          <w:lang w:val="en-US"/>
        </w:rPr>
        <w:t>.</w:t>
      </w:r>
    </w:p>
    <w:p w14:paraId="1437B014" w14:textId="77777777" w:rsidR="007F2D08" w:rsidRPr="0067359A" w:rsidRDefault="007F2D08" w:rsidP="007F2D08">
      <w:pPr>
        <w:rPr>
          <w:lang w:val="en-US"/>
        </w:rPr>
      </w:pPr>
    </w:p>
    <w:p w14:paraId="51D09FF5" w14:textId="39A4A3D1" w:rsidR="007F2D08" w:rsidRPr="0067359A" w:rsidRDefault="007F2D08" w:rsidP="007F2D08">
      <w:pPr>
        <w:rPr>
          <w:lang w:val="en-US"/>
        </w:rPr>
      </w:pPr>
      <w:r w:rsidRPr="0067359A">
        <w:rPr>
          <w:lang w:val="en-US"/>
        </w:rPr>
        <w:t>An introduction to the elaboration library can be found on the LBTO wiki site:</w:t>
      </w:r>
    </w:p>
    <w:p w14:paraId="4B954C80" w14:textId="77777777" w:rsidR="007F2D08" w:rsidRPr="0067359A" w:rsidRDefault="007F2D08" w:rsidP="007F2D08">
      <w:pPr>
        <w:rPr>
          <w:lang w:val="en-US"/>
        </w:rPr>
      </w:pPr>
    </w:p>
    <w:p w14:paraId="7C2D502E" w14:textId="774CF2AB" w:rsidR="007F2D08" w:rsidRPr="0067359A" w:rsidRDefault="007F2D08" w:rsidP="007F2D08">
      <w:pPr>
        <w:rPr>
          <w:lang w:val="en-US"/>
        </w:rPr>
      </w:pPr>
      <w:hyperlink r:id="rId57" w:history="1">
        <w:r w:rsidRPr="0067359A">
          <w:rPr>
            <w:rStyle w:val="Hyperlink"/>
            <w:lang w:val="en-US"/>
          </w:rPr>
          <w:t>http://wiki.lbto.org/bin/view/AdaptiveOptics/Elab</w:t>
        </w:r>
      </w:hyperlink>
    </w:p>
    <w:p w14:paraId="1DDD56F6" w14:textId="77777777" w:rsidR="007F2D08" w:rsidRPr="0067359A" w:rsidRDefault="007F2D08" w:rsidP="007F2D08">
      <w:pPr>
        <w:rPr>
          <w:lang w:val="en-US"/>
        </w:rPr>
      </w:pPr>
    </w:p>
    <w:p w14:paraId="5E06812E" w14:textId="25DF9B01" w:rsidR="007F2D08" w:rsidRPr="0067359A" w:rsidRDefault="007F2D08" w:rsidP="007F2D08">
      <w:pPr>
        <w:rPr>
          <w:lang w:val="en-US"/>
        </w:rPr>
      </w:pPr>
      <w:r w:rsidRPr="0067359A">
        <w:rPr>
          <w:lang w:val="en-US"/>
        </w:rPr>
        <w:t>The elab_lib has an internal help system that provides a concise description of (nearly) every procedure and function. See the “help” section in the Getting Started page of the above wiki site for more information.</w:t>
      </w:r>
    </w:p>
    <w:p w14:paraId="3A96B3AD" w14:textId="77777777" w:rsidR="007F2D08" w:rsidRPr="0067359A" w:rsidRDefault="007F2D08" w:rsidP="007F2D08">
      <w:pPr>
        <w:rPr>
          <w:lang w:val="en-US"/>
        </w:rPr>
      </w:pPr>
    </w:p>
    <w:p w14:paraId="1D54F2AA" w14:textId="77777777" w:rsidR="00012C49" w:rsidRPr="0067359A" w:rsidRDefault="00012C49" w:rsidP="00EF47CD">
      <w:pPr>
        <w:pStyle w:val="Heading1"/>
        <w:rPr>
          <w:lang w:val="en-US"/>
        </w:rPr>
      </w:pPr>
      <w:bookmarkStart w:id="197" w:name="_Toc333757987"/>
      <w:r w:rsidRPr="0067359A">
        <w:rPr>
          <w:lang w:val="en-US"/>
        </w:rPr>
        <w:t xml:space="preserve">AdSec </w:t>
      </w:r>
      <w:r w:rsidR="00A66AA2" w:rsidRPr="0067359A">
        <w:rPr>
          <w:lang w:val="en-US"/>
        </w:rPr>
        <w:t xml:space="preserve">configuration and </w:t>
      </w:r>
      <w:r w:rsidR="00CB6BC4" w:rsidRPr="0067359A">
        <w:rPr>
          <w:lang w:val="en-US"/>
        </w:rPr>
        <w:t>calibration files</w:t>
      </w:r>
      <w:bookmarkEnd w:id="197"/>
    </w:p>
    <w:p w14:paraId="5EEE2EAF" w14:textId="77777777" w:rsidR="00012C49" w:rsidRPr="0067359A" w:rsidRDefault="00012C49" w:rsidP="00EF47CD">
      <w:pPr>
        <w:pStyle w:val="Heading1"/>
        <w:numPr>
          <w:ilvl w:val="0"/>
          <w:numId w:val="0"/>
        </w:numPr>
        <w:rPr>
          <w:lang w:val="en-US"/>
        </w:rPr>
      </w:pPr>
    </w:p>
    <w:p w14:paraId="7281E1FD" w14:textId="77777777" w:rsidR="00012C49" w:rsidRPr="0067359A" w:rsidRDefault="00012C49" w:rsidP="00EF47CD">
      <w:pPr>
        <w:pStyle w:val="Heading1"/>
        <w:rPr>
          <w:lang w:val="en-US"/>
        </w:rPr>
      </w:pPr>
      <w:bookmarkStart w:id="198" w:name="_Toc333757988"/>
      <w:r w:rsidRPr="0067359A">
        <w:rPr>
          <w:lang w:val="en-US"/>
        </w:rPr>
        <w:t xml:space="preserve">WFS </w:t>
      </w:r>
      <w:r w:rsidR="00A66AA2" w:rsidRPr="0067359A">
        <w:rPr>
          <w:lang w:val="en-US"/>
        </w:rPr>
        <w:t xml:space="preserve">configuration and </w:t>
      </w:r>
      <w:r w:rsidRPr="0067359A">
        <w:rPr>
          <w:lang w:val="en-US"/>
        </w:rPr>
        <w:t>calibration files</w:t>
      </w:r>
      <w:bookmarkEnd w:id="198"/>
    </w:p>
    <w:p w14:paraId="7BC78EC2" w14:textId="77777777" w:rsidR="00076027" w:rsidRPr="0067359A" w:rsidRDefault="00076027" w:rsidP="00EF47CD">
      <w:pPr>
        <w:pStyle w:val="Heading1"/>
        <w:numPr>
          <w:ilvl w:val="0"/>
          <w:numId w:val="0"/>
        </w:numPr>
        <w:rPr>
          <w:lang w:val="en-US"/>
        </w:rPr>
      </w:pPr>
    </w:p>
    <w:p w14:paraId="00AFAA68" w14:textId="77777777" w:rsidR="0067359A" w:rsidRDefault="0067359A" w:rsidP="0067359A">
      <w:bookmarkStart w:id="199" w:name="_Toc333757989"/>
    </w:p>
    <w:p w14:paraId="6E28FFF1" w14:textId="77777777" w:rsidR="0067359A" w:rsidRDefault="0067359A" w:rsidP="0067359A"/>
    <w:p w14:paraId="35EFA82E" w14:textId="77777777" w:rsidR="0067359A" w:rsidRDefault="0067359A" w:rsidP="0067359A">
      <w:pPr>
        <w:pStyle w:val="Caption"/>
        <w:keepNext/>
      </w:pPr>
      <w:r>
        <w:t xml:space="preserve">Table </w:t>
      </w:r>
      <w:r>
        <w:fldChar w:fldCharType="begin"/>
      </w:r>
      <w:r>
        <w:instrText xml:space="preserve"> SEQ Table \* ARABIC </w:instrText>
      </w:r>
      <w:r>
        <w:fldChar w:fldCharType="separate"/>
      </w:r>
      <w:r>
        <w:t>1</w:t>
      </w:r>
      <w:r>
        <w:fldChar w:fldCharType="end"/>
      </w:r>
      <w:r>
        <w:t>: List of keyword types</w:t>
      </w:r>
    </w:p>
    <w:tbl>
      <w:tblPr>
        <w:tblStyle w:val="TableGrid"/>
        <w:tblW w:w="9606" w:type="dxa"/>
        <w:tblLook w:val="04A0" w:firstRow="1" w:lastRow="0" w:firstColumn="1" w:lastColumn="0" w:noHBand="0" w:noVBand="1"/>
      </w:tblPr>
      <w:tblGrid>
        <w:gridCol w:w="1526"/>
        <w:gridCol w:w="4819"/>
        <w:gridCol w:w="3261"/>
      </w:tblGrid>
      <w:tr w:rsidR="0067359A" w14:paraId="315EF1BD" w14:textId="77777777" w:rsidTr="0067359A">
        <w:tc>
          <w:tcPr>
            <w:tcW w:w="1526" w:type="dxa"/>
          </w:tcPr>
          <w:p w14:paraId="4613B3D1" w14:textId="77777777" w:rsidR="0067359A" w:rsidRPr="00244999" w:rsidRDefault="0067359A" w:rsidP="0067359A">
            <w:pPr>
              <w:rPr>
                <w:b/>
              </w:rPr>
            </w:pPr>
            <w:r w:rsidRPr="00244999">
              <w:rPr>
                <w:b/>
              </w:rPr>
              <w:t>Type</w:t>
            </w:r>
          </w:p>
        </w:tc>
        <w:tc>
          <w:tcPr>
            <w:tcW w:w="4819" w:type="dxa"/>
          </w:tcPr>
          <w:p w14:paraId="7CE64139" w14:textId="77777777" w:rsidR="0067359A" w:rsidRPr="00244999" w:rsidRDefault="0067359A" w:rsidP="0067359A">
            <w:pPr>
              <w:rPr>
                <w:b/>
              </w:rPr>
            </w:pPr>
            <w:r w:rsidRPr="00244999">
              <w:rPr>
                <w:b/>
              </w:rPr>
              <w:t>Description</w:t>
            </w:r>
          </w:p>
        </w:tc>
        <w:tc>
          <w:tcPr>
            <w:tcW w:w="3261" w:type="dxa"/>
          </w:tcPr>
          <w:p w14:paraId="286121EB" w14:textId="77777777" w:rsidR="0067359A" w:rsidRPr="00244999" w:rsidRDefault="0067359A" w:rsidP="0067359A">
            <w:pPr>
              <w:rPr>
                <w:b/>
              </w:rPr>
            </w:pPr>
            <w:r>
              <w:rPr>
                <w:b/>
              </w:rPr>
              <w:t>E</w:t>
            </w:r>
            <w:r w:rsidRPr="00244999">
              <w:rPr>
                <w:b/>
              </w:rPr>
              <w:t>xamples</w:t>
            </w:r>
          </w:p>
        </w:tc>
      </w:tr>
      <w:tr w:rsidR="0067359A" w14:paraId="48A6F291" w14:textId="77777777" w:rsidTr="0067359A">
        <w:tc>
          <w:tcPr>
            <w:tcW w:w="1526" w:type="dxa"/>
          </w:tcPr>
          <w:p w14:paraId="226CB06F" w14:textId="5718D61A" w:rsidR="0067359A" w:rsidRDefault="0067359A" w:rsidP="0067359A">
            <w:r>
              <w:t>Int</w:t>
            </w:r>
          </w:p>
        </w:tc>
        <w:tc>
          <w:tcPr>
            <w:tcW w:w="4819" w:type="dxa"/>
          </w:tcPr>
          <w:p w14:paraId="3EB964D2" w14:textId="77777777" w:rsidR="0067359A" w:rsidRDefault="0067359A" w:rsidP="0067359A">
            <w:r>
              <w:t>Integer number</w:t>
            </w:r>
          </w:p>
        </w:tc>
        <w:tc>
          <w:tcPr>
            <w:tcW w:w="3261" w:type="dxa"/>
          </w:tcPr>
          <w:p w14:paraId="695DA59A" w14:textId="77777777" w:rsidR="0067359A" w:rsidRDefault="0067359A" w:rsidP="0067359A">
            <w:r>
              <w:t>23, -400</w:t>
            </w:r>
          </w:p>
        </w:tc>
      </w:tr>
      <w:tr w:rsidR="0067359A" w14:paraId="7FB12935" w14:textId="77777777" w:rsidTr="0067359A">
        <w:tc>
          <w:tcPr>
            <w:tcW w:w="1526" w:type="dxa"/>
          </w:tcPr>
          <w:p w14:paraId="47B4748D" w14:textId="4FEB20D8" w:rsidR="0067359A" w:rsidRDefault="0067359A" w:rsidP="0067359A">
            <w:r>
              <w:t>String</w:t>
            </w:r>
          </w:p>
        </w:tc>
        <w:tc>
          <w:tcPr>
            <w:tcW w:w="4819" w:type="dxa"/>
          </w:tcPr>
          <w:p w14:paraId="70E810D3" w14:textId="77777777" w:rsidR="0067359A" w:rsidRDefault="0067359A" w:rsidP="0067359A">
            <w:r>
              <w:t xml:space="preserve">String. Double quotes are needed if the string contains </w:t>
            </w:r>
            <w:proofErr w:type="gramStart"/>
            <w:r>
              <w:t>spaces</w:t>
            </w:r>
            <w:proofErr w:type="gramEnd"/>
          </w:p>
        </w:tc>
        <w:tc>
          <w:tcPr>
            <w:tcW w:w="3261" w:type="dxa"/>
          </w:tcPr>
          <w:p w14:paraId="11DA530F" w14:textId="77777777" w:rsidR="0067359A" w:rsidRDefault="0067359A" w:rsidP="0067359A">
            <w:proofErr w:type="gramStart"/>
            <w:r>
              <w:t>adc</w:t>
            </w:r>
            <w:proofErr w:type="gramEnd"/>
            <w:r>
              <w:t>, “adc motor”, 127.0.0.1</w:t>
            </w:r>
          </w:p>
        </w:tc>
      </w:tr>
      <w:tr w:rsidR="0067359A" w14:paraId="3231473E" w14:textId="77777777" w:rsidTr="0067359A">
        <w:tc>
          <w:tcPr>
            <w:tcW w:w="1526" w:type="dxa"/>
          </w:tcPr>
          <w:p w14:paraId="4A86D063" w14:textId="695C85FD" w:rsidR="0067359A" w:rsidRDefault="0067359A" w:rsidP="0067359A">
            <w:r>
              <w:t>Float</w:t>
            </w:r>
          </w:p>
        </w:tc>
        <w:tc>
          <w:tcPr>
            <w:tcW w:w="4819" w:type="dxa"/>
          </w:tcPr>
          <w:p w14:paraId="30F542CD" w14:textId="77777777" w:rsidR="0067359A" w:rsidRDefault="0067359A" w:rsidP="0067359A">
            <w:r>
              <w:t>Generic floating-point number</w:t>
            </w:r>
          </w:p>
        </w:tc>
        <w:tc>
          <w:tcPr>
            <w:tcW w:w="3261" w:type="dxa"/>
          </w:tcPr>
          <w:p w14:paraId="4C108E56" w14:textId="77777777" w:rsidR="0067359A" w:rsidRDefault="0067359A" w:rsidP="0067359A">
            <w:r>
              <w:t>0.2,</w:t>
            </w:r>
            <w:proofErr w:type="gramStart"/>
            <w:r>
              <w:t xml:space="preserve">  </w:t>
            </w:r>
            <w:proofErr w:type="gramEnd"/>
            <w:r>
              <w:t>-644.2</w:t>
            </w:r>
          </w:p>
        </w:tc>
      </w:tr>
      <w:tr w:rsidR="0067359A" w14:paraId="40E1A9B1" w14:textId="77777777" w:rsidTr="0067359A">
        <w:tc>
          <w:tcPr>
            <w:tcW w:w="1526" w:type="dxa"/>
          </w:tcPr>
          <w:p w14:paraId="2786F2BC" w14:textId="77777777" w:rsidR="0067359A" w:rsidRDefault="0067359A" w:rsidP="0067359A">
            <w:proofErr w:type="gramStart"/>
            <w:r>
              <w:t>float32</w:t>
            </w:r>
            <w:proofErr w:type="gramEnd"/>
          </w:p>
        </w:tc>
        <w:tc>
          <w:tcPr>
            <w:tcW w:w="4819" w:type="dxa"/>
          </w:tcPr>
          <w:p w14:paraId="7F1AEEA2" w14:textId="77777777" w:rsidR="0067359A" w:rsidRDefault="0067359A" w:rsidP="0067359A">
            <w:r>
              <w:t xml:space="preserve">Floating point number, limited to </w:t>
            </w:r>
            <w:proofErr w:type="gramStart"/>
            <w:r>
              <w:t>32</w:t>
            </w:r>
            <w:proofErr w:type="gramEnd"/>
            <w:r>
              <w:t xml:space="preserve"> bits</w:t>
            </w:r>
          </w:p>
        </w:tc>
        <w:tc>
          <w:tcPr>
            <w:tcW w:w="3261" w:type="dxa"/>
          </w:tcPr>
          <w:p w14:paraId="4741C2F9" w14:textId="77777777" w:rsidR="0067359A" w:rsidRDefault="0067359A" w:rsidP="0067359A"/>
        </w:tc>
      </w:tr>
      <w:tr w:rsidR="0067359A" w14:paraId="0E629751" w14:textId="77777777" w:rsidTr="0067359A">
        <w:tc>
          <w:tcPr>
            <w:tcW w:w="1526" w:type="dxa"/>
          </w:tcPr>
          <w:p w14:paraId="2C37BFF9" w14:textId="48CF1682" w:rsidR="0067359A" w:rsidRDefault="0067359A" w:rsidP="0067359A">
            <w:r>
              <w:t>Double</w:t>
            </w:r>
          </w:p>
        </w:tc>
        <w:tc>
          <w:tcPr>
            <w:tcW w:w="4819" w:type="dxa"/>
          </w:tcPr>
          <w:p w14:paraId="71CC70AC" w14:textId="77777777" w:rsidR="0067359A" w:rsidRDefault="0067359A" w:rsidP="0067359A">
            <w:r>
              <w:t>Floating point number, double precision</w:t>
            </w:r>
          </w:p>
        </w:tc>
        <w:tc>
          <w:tcPr>
            <w:tcW w:w="3261" w:type="dxa"/>
          </w:tcPr>
          <w:p w14:paraId="4B0B5FAF" w14:textId="77777777" w:rsidR="0067359A" w:rsidRDefault="0067359A" w:rsidP="0067359A"/>
        </w:tc>
      </w:tr>
      <w:tr w:rsidR="0067359A" w14:paraId="4B22B989" w14:textId="77777777" w:rsidTr="0067359A">
        <w:tc>
          <w:tcPr>
            <w:tcW w:w="1526" w:type="dxa"/>
          </w:tcPr>
          <w:p w14:paraId="7753B0A0" w14:textId="39B88B0E" w:rsidR="0067359A" w:rsidRDefault="0067359A" w:rsidP="0067359A">
            <w:r>
              <w:t>Structure</w:t>
            </w:r>
          </w:p>
        </w:tc>
        <w:tc>
          <w:tcPr>
            <w:tcW w:w="4819" w:type="dxa"/>
          </w:tcPr>
          <w:p w14:paraId="60ABDEC9" w14:textId="77777777" w:rsidR="0067359A" w:rsidRDefault="0067359A" w:rsidP="0067359A">
            <w:r>
              <w:t xml:space="preserve">A sub-configuration file. </w:t>
            </w:r>
            <w:proofErr w:type="gramStart"/>
            <w:r>
              <w:t>The keyword value is the filename relative to $ADOPT_ROOT/conf/xxx/current.</w:t>
            </w:r>
            <w:proofErr w:type="gramEnd"/>
          </w:p>
        </w:tc>
        <w:tc>
          <w:tcPr>
            <w:tcW w:w="3261" w:type="dxa"/>
          </w:tcPr>
          <w:p w14:paraId="3C8EBE2E" w14:textId="77777777" w:rsidR="0067359A" w:rsidRDefault="0067359A" w:rsidP="0067359A"/>
        </w:tc>
      </w:tr>
    </w:tbl>
    <w:p w14:paraId="0E3499E9" w14:textId="77777777" w:rsidR="0067359A" w:rsidRDefault="0067359A" w:rsidP="0067359A"/>
    <w:p w14:paraId="13012AA8" w14:textId="77777777" w:rsidR="0067359A" w:rsidRDefault="0067359A" w:rsidP="0067359A"/>
    <w:p w14:paraId="2ECE2C8C" w14:textId="77777777" w:rsidR="0067359A" w:rsidRDefault="0067359A" w:rsidP="0067359A"/>
    <w:p w14:paraId="368FD592" w14:textId="77777777" w:rsidR="0067359A" w:rsidRDefault="0067359A" w:rsidP="0067359A">
      <w:pPr>
        <w:pStyle w:val="Caption"/>
        <w:keepNext/>
      </w:pPr>
      <w:r>
        <w:t xml:space="preserve">Table </w:t>
      </w:r>
      <w:r>
        <w:fldChar w:fldCharType="begin"/>
      </w:r>
      <w:r>
        <w:instrText xml:space="preserve"> SEQ Table \* ARABIC </w:instrText>
      </w:r>
      <w:r>
        <w:fldChar w:fldCharType="separate"/>
      </w:r>
      <w:r>
        <w:t>2</w:t>
      </w:r>
      <w:r>
        <w:fldChar w:fldCharType="end"/>
      </w:r>
      <w:r>
        <w:t>: List of common keywords</w:t>
      </w:r>
    </w:p>
    <w:tbl>
      <w:tblPr>
        <w:tblStyle w:val="TableGrid"/>
        <w:tblW w:w="9606" w:type="dxa"/>
        <w:tblLook w:val="04A0" w:firstRow="1" w:lastRow="0" w:firstColumn="1" w:lastColumn="0" w:noHBand="0" w:noVBand="1"/>
      </w:tblPr>
      <w:tblGrid>
        <w:gridCol w:w="2129"/>
        <w:gridCol w:w="1240"/>
        <w:gridCol w:w="4536"/>
        <w:gridCol w:w="1701"/>
      </w:tblGrid>
      <w:tr w:rsidR="0067359A" w14:paraId="2C649BA4" w14:textId="77777777" w:rsidTr="0067359A">
        <w:tc>
          <w:tcPr>
            <w:tcW w:w="2129" w:type="dxa"/>
          </w:tcPr>
          <w:p w14:paraId="47010C4B" w14:textId="77777777" w:rsidR="0067359A" w:rsidRPr="00244999" w:rsidRDefault="0067359A" w:rsidP="0067359A">
            <w:pPr>
              <w:rPr>
                <w:b/>
              </w:rPr>
            </w:pPr>
            <w:r w:rsidRPr="00244999">
              <w:rPr>
                <w:b/>
              </w:rPr>
              <w:t>Keyword</w:t>
            </w:r>
          </w:p>
        </w:tc>
        <w:tc>
          <w:tcPr>
            <w:tcW w:w="1240" w:type="dxa"/>
          </w:tcPr>
          <w:p w14:paraId="0E417350" w14:textId="77777777" w:rsidR="0067359A" w:rsidRPr="00244999" w:rsidRDefault="0067359A" w:rsidP="0067359A">
            <w:pPr>
              <w:rPr>
                <w:b/>
              </w:rPr>
            </w:pPr>
            <w:proofErr w:type="gramStart"/>
            <w:r w:rsidRPr="00244999">
              <w:rPr>
                <w:b/>
              </w:rPr>
              <w:t>type</w:t>
            </w:r>
            <w:proofErr w:type="gramEnd"/>
          </w:p>
        </w:tc>
        <w:tc>
          <w:tcPr>
            <w:tcW w:w="4536" w:type="dxa"/>
          </w:tcPr>
          <w:p w14:paraId="7FF18446" w14:textId="77777777" w:rsidR="0067359A" w:rsidRPr="00244999" w:rsidRDefault="0067359A" w:rsidP="0067359A">
            <w:pPr>
              <w:rPr>
                <w:b/>
              </w:rPr>
            </w:pPr>
            <w:r w:rsidRPr="00244999">
              <w:rPr>
                <w:b/>
              </w:rPr>
              <w:t>Description</w:t>
            </w:r>
          </w:p>
        </w:tc>
        <w:tc>
          <w:tcPr>
            <w:tcW w:w="1701" w:type="dxa"/>
          </w:tcPr>
          <w:p w14:paraId="6F6C64D1" w14:textId="77777777" w:rsidR="0067359A" w:rsidRPr="00244999" w:rsidRDefault="0067359A" w:rsidP="0067359A">
            <w:pPr>
              <w:rPr>
                <w:b/>
              </w:rPr>
            </w:pPr>
            <w:r>
              <w:rPr>
                <w:b/>
              </w:rPr>
              <w:t>Notes</w:t>
            </w:r>
          </w:p>
        </w:tc>
      </w:tr>
      <w:tr w:rsidR="0067359A" w14:paraId="1AAC3E06" w14:textId="77777777" w:rsidTr="0067359A">
        <w:tc>
          <w:tcPr>
            <w:tcW w:w="2129" w:type="dxa"/>
          </w:tcPr>
          <w:p w14:paraId="2AB3A3D8" w14:textId="77777777" w:rsidR="0067359A" w:rsidRDefault="0067359A" w:rsidP="0067359A">
            <w:r>
              <w:t>Server</w:t>
            </w:r>
          </w:p>
        </w:tc>
        <w:tc>
          <w:tcPr>
            <w:tcW w:w="1240" w:type="dxa"/>
          </w:tcPr>
          <w:p w14:paraId="48A150F6" w14:textId="77777777" w:rsidR="0067359A" w:rsidRDefault="0067359A" w:rsidP="0067359A">
            <w:proofErr w:type="gramStart"/>
            <w:r>
              <w:t>string</w:t>
            </w:r>
            <w:proofErr w:type="gramEnd"/>
          </w:p>
        </w:tc>
        <w:tc>
          <w:tcPr>
            <w:tcW w:w="4536" w:type="dxa"/>
          </w:tcPr>
          <w:p w14:paraId="6FABCFBF" w14:textId="77777777" w:rsidR="0067359A" w:rsidRDefault="0067359A" w:rsidP="0067359A">
            <w:r>
              <w:t>IP address or hostname of MsgD server</w:t>
            </w:r>
          </w:p>
        </w:tc>
        <w:tc>
          <w:tcPr>
            <w:tcW w:w="1701" w:type="dxa"/>
          </w:tcPr>
          <w:p w14:paraId="2D4DBF2F" w14:textId="77777777" w:rsidR="0067359A" w:rsidRDefault="0067359A" w:rsidP="0067359A">
            <w:r>
              <w:t>Usually 127.0.0.1</w:t>
            </w:r>
          </w:p>
        </w:tc>
      </w:tr>
      <w:tr w:rsidR="0067359A" w14:paraId="5AD1417A" w14:textId="77777777" w:rsidTr="0067359A">
        <w:tc>
          <w:tcPr>
            <w:tcW w:w="2129" w:type="dxa"/>
          </w:tcPr>
          <w:p w14:paraId="5CD43EC0" w14:textId="77777777" w:rsidR="0067359A" w:rsidRDefault="0067359A" w:rsidP="0067359A">
            <w:r>
              <w:t>LogLevel</w:t>
            </w:r>
          </w:p>
        </w:tc>
        <w:tc>
          <w:tcPr>
            <w:tcW w:w="1240" w:type="dxa"/>
          </w:tcPr>
          <w:p w14:paraId="55782C08" w14:textId="77777777" w:rsidR="0067359A" w:rsidRDefault="0067359A" w:rsidP="0067359A">
            <w:proofErr w:type="gramStart"/>
            <w:r>
              <w:t>string</w:t>
            </w:r>
            <w:proofErr w:type="gramEnd"/>
          </w:p>
        </w:tc>
        <w:tc>
          <w:tcPr>
            <w:tcW w:w="4536" w:type="dxa"/>
          </w:tcPr>
          <w:p w14:paraId="7E3E1867" w14:textId="77777777" w:rsidR="0067359A" w:rsidRDefault="0067359A" w:rsidP="0067359A">
            <w:r>
              <w:t>General log level, allowed values are:</w:t>
            </w:r>
          </w:p>
          <w:p w14:paraId="2F3B1E08" w14:textId="77777777" w:rsidR="0067359A" w:rsidRDefault="0067359A" w:rsidP="0067359A">
            <w:r>
              <w:t>ERR</w:t>
            </w:r>
            <w:proofErr w:type="gramStart"/>
            <w:r>
              <w:t xml:space="preserve">       </w:t>
            </w:r>
            <w:proofErr w:type="gramEnd"/>
            <w:r>
              <w:t>(only log errors)</w:t>
            </w:r>
            <w:r>
              <w:br/>
              <w:t>WAR</w:t>
            </w:r>
            <w:proofErr w:type="gramStart"/>
            <w:r>
              <w:t xml:space="preserve">     </w:t>
            </w:r>
            <w:proofErr w:type="gramEnd"/>
            <w:r>
              <w:t>(log errors and warnings)</w:t>
            </w:r>
          </w:p>
          <w:p w14:paraId="09FBE111" w14:textId="77777777" w:rsidR="0067359A" w:rsidRDefault="0067359A" w:rsidP="0067359A">
            <w:r>
              <w:t>DEB</w:t>
            </w:r>
            <w:proofErr w:type="gramStart"/>
            <w:r>
              <w:t xml:space="preserve">      </w:t>
            </w:r>
            <w:proofErr w:type="gramEnd"/>
            <w:r>
              <w:t>(log errors, warnings and debug)</w:t>
            </w:r>
          </w:p>
          <w:p w14:paraId="1EF5F995" w14:textId="77777777" w:rsidR="0067359A" w:rsidRDefault="0067359A" w:rsidP="0067359A">
            <w:r>
              <w:t>TRA</w:t>
            </w:r>
            <w:proofErr w:type="gramStart"/>
            <w:r>
              <w:t xml:space="preserve">     </w:t>
            </w:r>
            <w:proofErr w:type="gramEnd"/>
            <w:r>
              <w:t>(maximum log level)</w:t>
            </w:r>
          </w:p>
        </w:tc>
        <w:tc>
          <w:tcPr>
            <w:tcW w:w="1701" w:type="dxa"/>
          </w:tcPr>
          <w:p w14:paraId="5D7489A4" w14:textId="77777777" w:rsidR="0067359A" w:rsidRDefault="0067359A" w:rsidP="0067359A"/>
        </w:tc>
      </w:tr>
      <w:tr w:rsidR="0067359A" w14:paraId="5A12BE42" w14:textId="77777777" w:rsidTr="0067359A">
        <w:tc>
          <w:tcPr>
            <w:tcW w:w="2129" w:type="dxa"/>
          </w:tcPr>
          <w:p w14:paraId="28C9CA8D" w14:textId="77777777" w:rsidR="0067359A" w:rsidRDefault="0067359A" w:rsidP="0067359A">
            <w:r>
              <w:t>Simulation</w:t>
            </w:r>
          </w:p>
        </w:tc>
        <w:tc>
          <w:tcPr>
            <w:tcW w:w="1240" w:type="dxa"/>
          </w:tcPr>
          <w:p w14:paraId="606C45E8" w14:textId="77777777" w:rsidR="0067359A" w:rsidRDefault="0067359A" w:rsidP="0067359A">
            <w:proofErr w:type="gramStart"/>
            <w:r>
              <w:t>int</w:t>
            </w:r>
            <w:proofErr w:type="gramEnd"/>
          </w:p>
        </w:tc>
        <w:tc>
          <w:tcPr>
            <w:tcW w:w="4536" w:type="dxa"/>
          </w:tcPr>
          <w:p w14:paraId="34C2C872" w14:textId="77777777" w:rsidR="0067359A" w:rsidRDefault="0067359A" w:rsidP="0067359A">
            <w:r>
              <w:t xml:space="preserve">If present and set to </w:t>
            </w:r>
            <w:proofErr w:type="gramStart"/>
            <w:r>
              <w:t>1</w:t>
            </w:r>
            <w:proofErr w:type="gramEnd"/>
            <w:r>
              <w:t>, the software will enter simuation mode (if available)</w:t>
            </w:r>
          </w:p>
        </w:tc>
        <w:tc>
          <w:tcPr>
            <w:tcW w:w="1701" w:type="dxa"/>
          </w:tcPr>
          <w:p w14:paraId="2F909E39" w14:textId="77777777" w:rsidR="0067359A" w:rsidRDefault="0067359A" w:rsidP="0067359A"/>
        </w:tc>
      </w:tr>
      <w:tr w:rsidR="0067359A" w14:paraId="63256BF5" w14:textId="77777777" w:rsidTr="0067359A">
        <w:tc>
          <w:tcPr>
            <w:tcW w:w="2129" w:type="dxa"/>
          </w:tcPr>
          <w:p w14:paraId="1C19C3BE" w14:textId="77777777" w:rsidR="0067359A" w:rsidRDefault="0067359A" w:rsidP="0067359A"/>
        </w:tc>
        <w:tc>
          <w:tcPr>
            <w:tcW w:w="1240" w:type="dxa"/>
          </w:tcPr>
          <w:p w14:paraId="23771ABB" w14:textId="77777777" w:rsidR="0067359A" w:rsidRDefault="0067359A" w:rsidP="0067359A"/>
        </w:tc>
        <w:tc>
          <w:tcPr>
            <w:tcW w:w="4536" w:type="dxa"/>
          </w:tcPr>
          <w:p w14:paraId="2B492F15" w14:textId="77777777" w:rsidR="0067359A" w:rsidRDefault="0067359A" w:rsidP="0067359A"/>
        </w:tc>
        <w:tc>
          <w:tcPr>
            <w:tcW w:w="1701" w:type="dxa"/>
          </w:tcPr>
          <w:p w14:paraId="31A0067B" w14:textId="77777777" w:rsidR="0067359A" w:rsidRDefault="0067359A" w:rsidP="0067359A"/>
        </w:tc>
      </w:tr>
    </w:tbl>
    <w:p w14:paraId="2DAB7697" w14:textId="77777777" w:rsidR="0067359A" w:rsidRDefault="0067359A" w:rsidP="0067359A"/>
    <w:p w14:paraId="25F13781" w14:textId="77777777" w:rsidR="0067359A" w:rsidRDefault="0067359A" w:rsidP="0067359A">
      <w:pPr>
        <w:pStyle w:val="Caption"/>
        <w:keepNext/>
      </w:pPr>
      <w:r>
        <w:t xml:space="preserve">Table </w:t>
      </w:r>
      <w:r>
        <w:fldChar w:fldCharType="begin"/>
      </w:r>
      <w:r>
        <w:instrText xml:space="preserve"> SEQ Table \* ARABIC </w:instrText>
      </w:r>
      <w:r>
        <w:fldChar w:fldCharType="separate"/>
      </w:r>
      <w:r>
        <w:t>3</w:t>
      </w:r>
      <w:r>
        <w:fldChar w:fldCharType="end"/>
      </w:r>
      <w:r>
        <w:t>: List of keyword for SimpleMotorCtrl instances</w:t>
      </w:r>
    </w:p>
    <w:tbl>
      <w:tblPr>
        <w:tblStyle w:val="TableGrid"/>
        <w:tblW w:w="9606" w:type="dxa"/>
        <w:tblLook w:val="04A0" w:firstRow="1" w:lastRow="0" w:firstColumn="1" w:lastColumn="0" w:noHBand="0" w:noVBand="1"/>
      </w:tblPr>
      <w:tblGrid>
        <w:gridCol w:w="2177"/>
        <w:gridCol w:w="1169"/>
        <w:gridCol w:w="4083"/>
        <w:gridCol w:w="2177"/>
      </w:tblGrid>
      <w:tr w:rsidR="0067359A" w14:paraId="6CF4023D" w14:textId="77777777" w:rsidTr="0067359A">
        <w:tc>
          <w:tcPr>
            <w:tcW w:w="2129" w:type="dxa"/>
          </w:tcPr>
          <w:p w14:paraId="31EB0FA1" w14:textId="77777777" w:rsidR="0067359A" w:rsidRPr="00244999" w:rsidRDefault="0067359A" w:rsidP="0067359A">
            <w:pPr>
              <w:rPr>
                <w:b/>
              </w:rPr>
            </w:pPr>
            <w:r w:rsidRPr="00244999">
              <w:rPr>
                <w:b/>
              </w:rPr>
              <w:t>Keyword</w:t>
            </w:r>
          </w:p>
        </w:tc>
        <w:tc>
          <w:tcPr>
            <w:tcW w:w="1240" w:type="dxa"/>
          </w:tcPr>
          <w:p w14:paraId="21C35D12" w14:textId="77777777" w:rsidR="0067359A" w:rsidRPr="00244999" w:rsidRDefault="0067359A" w:rsidP="0067359A">
            <w:pPr>
              <w:rPr>
                <w:b/>
              </w:rPr>
            </w:pPr>
            <w:proofErr w:type="gramStart"/>
            <w:r w:rsidRPr="00244999">
              <w:rPr>
                <w:b/>
              </w:rPr>
              <w:t>type</w:t>
            </w:r>
            <w:proofErr w:type="gramEnd"/>
          </w:p>
        </w:tc>
        <w:tc>
          <w:tcPr>
            <w:tcW w:w="4536" w:type="dxa"/>
          </w:tcPr>
          <w:p w14:paraId="5ED63D40" w14:textId="77777777" w:rsidR="0067359A" w:rsidRPr="00244999" w:rsidRDefault="0067359A" w:rsidP="0067359A">
            <w:pPr>
              <w:rPr>
                <w:b/>
              </w:rPr>
            </w:pPr>
            <w:r w:rsidRPr="00244999">
              <w:rPr>
                <w:b/>
              </w:rPr>
              <w:t>Description</w:t>
            </w:r>
          </w:p>
        </w:tc>
        <w:tc>
          <w:tcPr>
            <w:tcW w:w="1701" w:type="dxa"/>
          </w:tcPr>
          <w:p w14:paraId="5BF8A58D" w14:textId="77777777" w:rsidR="0067359A" w:rsidRPr="00244999" w:rsidRDefault="0067359A" w:rsidP="0067359A">
            <w:pPr>
              <w:rPr>
                <w:b/>
              </w:rPr>
            </w:pPr>
            <w:r>
              <w:rPr>
                <w:b/>
              </w:rPr>
              <w:t>Notes</w:t>
            </w:r>
          </w:p>
        </w:tc>
      </w:tr>
      <w:tr w:rsidR="0067359A" w14:paraId="0255DF10" w14:textId="77777777" w:rsidTr="0067359A">
        <w:tc>
          <w:tcPr>
            <w:tcW w:w="2129" w:type="dxa"/>
          </w:tcPr>
          <w:p w14:paraId="6806CD34" w14:textId="77777777" w:rsidR="0067359A" w:rsidRDefault="0067359A" w:rsidP="0067359A">
            <w:r>
              <w:t>MotorType</w:t>
            </w:r>
          </w:p>
        </w:tc>
        <w:tc>
          <w:tcPr>
            <w:tcW w:w="1240" w:type="dxa"/>
          </w:tcPr>
          <w:p w14:paraId="67FB2538" w14:textId="77777777" w:rsidR="0067359A" w:rsidRDefault="0067359A" w:rsidP="0067359A">
            <w:proofErr w:type="gramStart"/>
            <w:r>
              <w:t>string</w:t>
            </w:r>
            <w:proofErr w:type="gramEnd"/>
          </w:p>
        </w:tc>
        <w:tc>
          <w:tcPr>
            <w:tcW w:w="4536" w:type="dxa"/>
          </w:tcPr>
          <w:p w14:paraId="28CFD3AD" w14:textId="77777777" w:rsidR="0067359A" w:rsidRDefault="0067359A" w:rsidP="0067359A">
            <w:r>
              <w:t>Type of motor. Allowed ones are:</w:t>
            </w:r>
          </w:p>
          <w:p w14:paraId="47F850C4" w14:textId="77777777" w:rsidR="0067359A" w:rsidRDefault="0067359A" w:rsidP="0067359A">
            <w:proofErr w:type="gramStart"/>
            <w:r>
              <w:t>f</w:t>
            </w:r>
            <w:proofErr w:type="gramEnd"/>
            <w:r>
              <w:t>ilterwheel</w:t>
            </w:r>
          </w:p>
          <w:p w14:paraId="1C3F3C88" w14:textId="77777777" w:rsidR="0067359A" w:rsidRDefault="0067359A" w:rsidP="0067359A">
            <w:proofErr w:type="gramStart"/>
            <w:r>
              <w:t>adc</w:t>
            </w:r>
            <w:proofErr w:type="gramEnd"/>
          </w:p>
          <w:p w14:paraId="4101F244" w14:textId="77777777" w:rsidR="0067359A" w:rsidRDefault="0067359A" w:rsidP="0067359A">
            <w:proofErr w:type="gramStart"/>
            <w:r>
              <w:t>rerotator</w:t>
            </w:r>
            <w:proofErr w:type="gramEnd"/>
          </w:p>
          <w:p w14:paraId="02B7F1C6" w14:textId="77777777" w:rsidR="0067359A" w:rsidRDefault="0067359A" w:rsidP="0067359A">
            <w:proofErr w:type="gramStart"/>
            <w:r>
              <w:t>mercury</w:t>
            </w:r>
            <w:proofErr w:type="gramEnd"/>
          </w:p>
        </w:tc>
        <w:tc>
          <w:tcPr>
            <w:tcW w:w="1701" w:type="dxa"/>
          </w:tcPr>
          <w:p w14:paraId="65C2EEF3" w14:textId="77777777" w:rsidR="0067359A" w:rsidRDefault="0067359A" w:rsidP="0067359A"/>
        </w:tc>
      </w:tr>
      <w:tr w:rsidR="0067359A" w14:paraId="380D665F" w14:textId="77777777" w:rsidTr="0067359A">
        <w:tc>
          <w:tcPr>
            <w:tcW w:w="2129" w:type="dxa"/>
          </w:tcPr>
          <w:p w14:paraId="335B19D1" w14:textId="77777777" w:rsidR="0067359A" w:rsidRDefault="0067359A" w:rsidP="0067359A">
            <w:r>
              <w:t>Name</w:t>
            </w:r>
          </w:p>
        </w:tc>
        <w:tc>
          <w:tcPr>
            <w:tcW w:w="1240" w:type="dxa"/>
          </w:tcPr>
          <w:p w14:paraId="48FA38D3" w14:textId="77777777" w:rsidR="0067359A" w:rsidRDefault="0067359A" w:rsidP="0067359A">
            <w:proofErr w:type="gramStart"/>
            <w:r>
              <w:t>string</w:t>
            </w:r>
            <w:proofErr w:type="gramEnd"/>
          </w:p>
        </w:tc>
        <w:tc>
          <w:tcPr>
            <w:tcW w:w="4536" w:type="dxa"/>
          </w:tcPr>
          <w:p w14:paraId="4262D596" w14:textId="77777777" w:rsidR="0067359A" w:rsidRDefault="0067359A" w:rsidP="0067359A">
            <w:r>
              <w:t>Motor name. Only used for GUI displays</w:t>
            </w:r>
          </w:p>
        </w:tc>
        <w:tc>
          <w:tcPr>
            <w:tcW w:w="1701" w:type="dxa"/>
          </w:tcPr>
          <w:p w14:paraId="64A8BAA6" w14:textId="77777777" w:rsidR="0067359A" w:rsidRDefault="0067359A" w:rsidP="0067359A"/>
        </w:tc>
      </w:tr>
      <w:tr w:rsidR="0067359A" w14:paraId="15D56247" w14:textId="77777777" w:rsidTr="0067359A">
        <w:tc>
          <w:tcPr>
            <w:tcW w:w="2129" w:type="dxa"/>
          </w:tcPr>
          <w:p w14:paraId="751D0BD9" w14:textId="77777777" w:rsidR="0067359A" w:rsidRDefault="0067359A" w:rsidP="0067359A">
            <w:r>
              <w:t>IPaddr</w:t>
            </w:r>
          </w:p>
        </w:tc>
        <w:tc>
          <w:tcPr>
            <w:tcW w:w="1240" w:type="dxa"/>
          </w:tcPr>
          <w:p w14:paraId="765C6CA7" w14:textId="77777777" w:rsidR="0067359A" w:rsidRDefault="0067359A" w:rsidP="0067359A">
            <w:proofErr w:type="gramStart"/>
            <w:r>
              <w:t>string</w:t>
            </w:r>
            <w:proofErr w:type="gramEnd"/>
          </w:p>
        </w:tc>
        <w:tc>
          <w:tcPr>
            <w:tcW w:w="4536" w:type="dxa"/>
          </w:tcPr>
          <w:p w14:paraId="52C1475D" w14:textId="77777777" w:rsidR="0067359A" w:rsidRDefault="0067359A" w:rsidP="0067359A">
            <w:r>
              <w:t>IP address or hostname to connect to</w:t>
            </w:r>
          </w:p>
        </w:tc>
        <w:tc>
          <w:tcPr>
            <w:tcW w:w="1701" w:type="dxa"/>
          </w:tcPr>
          <w:p w14:paraId="5BDBAEFF" w14:textId="77777777" w:rsidR="0067359A" w:rsidRDefault="0067359A" w:rsidP="0067359A"/>
        </w:tc>
      </w:tr>
      <w:tr w:rsidR="0067359A" w14:paraId="00AEC265" w14:textId="77777777" w:rsidTr="0067359A">
        <w:tc>
          <w:tcPr>
            <w:tcW w:w="2129" w:type="dxa"/>
          </w:tcPr>
          <w:p w14:paraId="3627F803" w14:textId="77777777" w:rsidR="0067359A" w:rsidRDefault="0067359A" w:rsidP="0067359A">
            <w:r>
              <w:t>IPport</w:t>
            </w:r>
          </w:p>
        </w:tc>
        <w:tc>
          <w:tcPr>
            <w:tcW w:w="1240" w:type="dxa"/>
          </w:tcPr>
          <w:p w14:paraId="36626A1A" w14:textId="77777777" w:rsidR="0067359A" w:rsidRDefault="0067359A" w:rsidP="0067359A">
            <w:r>
              <w:t>Int</w:t>
            </w:r>
          </w:p>
        </w:tc>
        <w:tc>
          <w:tcPr>
            <w:tcW w:w="4536" w:type="dxa"/>
          </w:tcPr>
          <w:p w14:paraId="788D2735" w14:textId="77777777" w:rsidR="0067359A" w:rsidRDefault="0067359A" w:rsidP="0067359A">
            <w:r>
              <w:t>IP port to connect to</w:t>
            </w:r>
          </w:p>
        </w:tc>
        <w:tc>
          <w:tcPr>
            <w:tcW w:w="1701" w:type="dxa"/>
          </w:tcPr>
          <w:p w14:paraId="5A260C32" w14:textId="77777777" w:rsidR="0067359A" w:rsidRDefault="0067359A" w:rsidP="0067359A"/>
        </w:tc>
      </w:tr>
      <w:tr w:rsidR="0067359A" w14:paraId="19BECD3E" w14:textId="77777777" w:rsidTr="0067359A">
        <w:tc>
          <w:tcPr>
            <w:tcW w:w="2129" w:type="dxa"/>
          </w:tcPr>
          <w:p w14:paraId="4B644334" w14:textId="77777777" w:rsidR="0067359A" w:rsidRDefault="0067359A" w:rsidP="0067359A">
            <w:r>
              <w:t>Max</w:t>
            </w:r>
          </w:p>
        </w:tc>
        <w:tc>
          <w:tcPr>
            <w:tcW w:w="1240" w:type="dxa"/>
          </w:tcPr>
          <w:p w14:paraId="607309AA" w14:textId="77777777" w:rsidR="0067359A" w:rsidRDefault="0067359A" w:rsidP="0067359A">
            <w:r>
              <w:t>Float32</w:t>
            </w:r>
          </w:p>
        </w:tc>
        <w:tc>
          <w:tcPr>
            <w:tcW w:w="4536" w:type="dxa"/>
          </w:tcPr>
          <w:p w14:paraId="3846BA04" w14:textId="77777777" w:rsidR="0067359A" w:rsidRDefault="0067359A" w:rsidP="0067359A">
            <w:r>
              <w:t>Maximum allowed position</w:t>
            </w:r>
          </w:p>
        </w:tc>
        <w:tc>
          <w:tcPr>
            <w:tcW w:w="1701" w:type="dxa"/>
          </w:tcPr>
          <w:p w14:paraId="0C5AFD94" w14:textId="77777777" w:rsidR="0067359A" w:rsidRDefault="0067359A" w:rsidP="0067359A"/>
        </w:tc>
      </w:tr>
      <w:tr w:rsidR="0067359A" w14:paraId="53A12CAA" w14:textId="77777777" w:rsidTr="0067359A">
        <w:tc>
          <w:tcPr>
            <w:tcW w:w="2129" w:type="dxa"/>
          </w:tcPr>
          <w:p w14:paraId="47D47906" w14:textId="77777777" w:rsidR="0067359A" w:rsidRDefault="0067359A" w:rsidP="0067359A">
            <w:r>
              <w:t>Min</w:t>
            </w:r>
          </w:p>
        </w:tc>
        <w:tc>
          <w:tcPr>
            <w:tcW w:w="1240" w:type="dxa"/>
          </w:tcPr>
          <w:p w14:paraId="3D33A92E" w14:textId="77777777" w:rsidR="0067359A" w:rsidRDefault="0067359A" w:rsidP="0067359A">
            <w:r>
              <w:t>Float32</w:t>
            </w:r>
          </w:p>
        </w:tc>
        <w:tc>
          <w:tcPr>
            <w:tcW w:w="4536" w:type="dxa"/>
          </w:tcPr>
          <w:p w14:paraId="01EE26ED" w14:textId="77777777" w:rsidR="0067359A" w:rsidRDefault="0067359A" w:rsidP="0067359A">
            <w:r>
              <w:t>Minimum allowed position</w:t>
            </w:r>
          </w:p>
        </w:tc>
        <w:tc>
          <w:tcPr>
            <w:tcW w:w="1701" w:type="dxa"/>
          </w:tcPr>
          <w:p w14:paraId="28580414" w14:textId="77777777" w:rsidR="0067359A" w:rsidRDefault="0067359A" w:rsidP="0067359A">
            <w:r>
              <w:t>Movement commands outside min/max boundaries are rejected.</w:t>
            </w:r>
          </w:p>
        </w:tc>
      </w:tr>
      <w:tr w:rsidR="0067359A" w14:paraId="7F9546DD" w14:textId="77777777" w:rsidTr="0067359A">
        <w:tc>
          <w:tcPr>
            <w:tcW w:w="2129" w:type="dxa"/>
          </w:tcPr>
          <w:p w14:paraId="693B457B" w14:textId="77777777" w:rsidR="0067359A" w:rsidRDefault="0067359A" w:rsidP="0067359A">
            <w:r>
              <w:t>GoodWindow</w:t>
            </w:r>
          </w:p>
        </w:tc>
        <w:tc>
          <w:tcPr>
            <w:tcW w:w="1240" w:type="dxa"/>
          </w:tcPr>
          <w:p w14:paraId="21E563B7" w14:textId="77777777" w:rsidR="0067359A" w:rsidRDefault="0067359A" w:rsidP="0067359A">
            <w:r>
              <w:t>Float32</w:t>
            </w:r>
          </w:p>
        </w:tc>
        <w:tc>
          <w:tcPr>
            <w:tcW w:w="4536" w:type="dxa"/>
          </w:tcPr>
          <w:p w14:paraId="782F29C3" w14:textId="77777777" w:rsidR="0067359A" w:rsidRDefault="0067359A" w:rsidP="0067359A">
            <w:r>
              <w:t>Threshold to accept position: if abs</w:t>
            </w:r>
            <w:proofErr w:type="gramStart"/>
            <w:r>
              <w:t>(</w:t>
            </w:r>
            <w:proofErr w:type="gramEnd"/>
            <w:r>
              <w:t>current position – commanded position) &lt;= good window, the device is considered “in position”</w:t>
            </w:r>
          </w:p>
        </w:tc>
        <w:tc>
          <w:tcPr>
            <w:tcW w:w="1701" w:type="dxa"/>
          </w:tcPr>
          <w:p w14:paraId="44620637" w14:textId="77777777" w:rsidR="0067359A" w:rsidRDefault="0067359A" w:rsidP="0067359A"/>
        </w:tc>
      </w:tr>
      <w:tr w:rsidR="0067359A" w14:paraId="562D38D9" w14:textId="77777777" w:rsidTr="0067359A">
        <w:tc>
          <w:tcPr>
            <w:tcW w:w="2129" w:type="dxa"/>
          </w:tcPr>
          <w:p w14:paraId="1CCC9927" w14:textId="77777777" w:rsidR="0067359A" w:rsidRDefault="0067359A" w:rsidP="0067359A">
            <w:r>
              <w:t>StartingPos</w:t>
            </w:r>
          </w:p>
        </w:tc>
        <w:tc>
          <w:tcPr>
            <w:tcW w:w="1240" w:type="dxa"/>
          </w:tcPr>
          <w:p w14:paraId="701C3339" w14:textId="77777777" w:rsidR="0067359A" w:rsidRDefault="0067359A" w:rsidP="0067359A">
            <w:r>
              <w:t>Float32</w:t>
            </w:r>
          </w:p>
        </w:tc>
        <w:tc>
          <w:tcPr>
            <w:tcW w:w="4536" w:type="dxa"/>
          </w:tcPr>
          <w:p w14:paraId="04E60B8B" w14:textId="77777777" w:rsidR="0067359A" w:rsidRDefault="0067359A" w:rsidP="0067359A">
            <w:r>
              <w:t xml:space="preserve">Position to move to </w:t>
            </w:r>
            <w:proofErr w:type="gramStart"/>
            <w:r>
              <w:t>at</w:t>
            </w:r>
            <w:proofErr w:type="gramEnd"/>
            <w:r>
              <w:t xml:space="preserve"> startup, in device increments (if homing is enabled, this position is assumed after homing has completed).</w:t>
            </w:r>
          </w:p>
        </w:tc>
        <w:tc>
          <w:tcPr>
            <w:tcW w:w="1701" w:type="dxa"/>
          </w:tcPr>
          <w:p w14:paraId="08559476" w14:textId="77777777" w:rsidR="0067359A" w:rsidRDefault="0067359A" w:rsidP="0067359A"/>
        </w:tc>
      </w:tr>
      <w:tr w:rsidR="0067359A" w14:paraId="0FCBA25E" w14:textId="77777777" w:rsidTr="0067359A">
        <w:tc>
          <w:tcPr>
            <w:tcW w:w="2129" w:type="dxa"/>
          </w:tcPr>
          <w:p w14:paraId="1FEACFB3" w14:textId="77777777" w:rsidR="0067359A" w:rsidRDefault="0067359A" w:rsidP="0067359A">
            <w:r>
              <w:t>Ratio</w:t>
            </w:r>
          </w:p>
        </w:tc>
        <w:tc>
          <w:tcPr>
            <w:tcW w:w="1240" w:type="dxa"/>
          </w:tcPr>
          <w:p w14:paraId="0E2ECAF7" w14:textId="77777777" w:rsidR="0067359A" w:rsidRDefault="0067359A" w:rsidP="0067359A">
            <w:r>
              <w:t>Float32</w:t>
            </w:r>
          </w:p>
        </w:tc>
        <w:tc>
          <w:tcPr>
            <w:tcW w:w="4536" w:type="dxa"/>
          </w:tcPr>
          <w:p w14:paraId="342D1D67" w14:textId="77777777" w:rsidR="0067359A" w:rsidRDefault="0067359A" w:rsidP="0067359A">
            <w:r>
              <w:t>Multiplier to apply to translate user commands into device increments</w:t>
            </w:r>
          </w:p>
        </w:tc>
        <w:tc>
          <w:tcPr>
            <w:tcW w:w="1701" w:type="dxa"/>
          </w:tcPr>
          <w:p w14:paraId="41CDD0AF" w14:textId="77777777" w:rsidR="0067359A" w:rsidRDefault="0067359A" w:rsidP="0067359A"/>
        </w:tc>
      </w:tr>
      <w:tr w:rsidR="0067359A" w14:paraId="0F586D73" w14:textId="77777777" w:rsidTr="0067359A">
        <w:tc>
          <w:tcPr>
            <w:tcW w:w="2129" w:type="dxa"/>
          </w:tcPr>
          <w:p w14:paraId="1220ACFE" w14:textId="77777777" w:rsidR="0067359A" w:rsidRDefault="0067359A" w:rsidP="0067359A">
            <w:r>
              <w:t>CircleSteps</w:t>
            </w:r>
          </w:p>
        </w:tc>
        <w:tc>
          <w:tcPr>
            <w:tcW w:w="1240" w:type="dxa"/>
          </w:tcPr>
          <w:p w14:paraId="0A9952A2" w14:textId="77777777" w:rsidR="0067359A" w:rsidRDefault="0067359A" w:rsidP="0067359A">
            <w:r>
              <w:t>Float32</w:t>
            </w:r>
          </w:p>
        </w:tc>
        <w:tc>
          <w:tcPr>
            <w:tcW w:w="4536" w:type="dxa"/>
          </w:tcPr>
          <w:p w14:paraId="3703D9D5" w14:textId="77777777" w:rsidR="0067359A" w:rsidRDefault="0067359A" w:rsidP="0067359A">
            <w:proofErr w:type="gramStart"/>
            <w:r>
              <w:t>(only</w:t>
            </w:r>
            <w:proofErr w:type="gramEnd"/>
            <w:r>
              <w:t xml:space="preserve"> for circular commands) number of device increments to perform one cicle</w:t>
            </w:r>
          </w:p>
        </w:tc>
        <w:tc>
          <w:tcPr>
            <w:tcW w:w="1701" w:type="dxa"/>
          </w:tcPr>
          <w:p w14:paraId="29C89713" w14:textId="77777777" w:rsidR="0067359A" w:rsidRDefault="0067359A" w:rsidP="0067359A"/>
        </w:tc>
      </w:tr>
      <w:tr w:rsidR="0067359A" w14:paraId="4B68113A" w14:textId="77777777" w:rsidTr="0067359A">
        <w:tc>
          <w:tcPr>
            <w:tcW w:w="2129" w:type="dxa"/>
          </w:tcPr>
          <w:p w14:paraId="4E6B9B6F" w14:textId="77777777" w:rsidR="0067359A" w:rsidRDefault="0067359A" w:rsidP="0067359A">
            <w:r>
              <w:t>AutoHoming</w:t>
            </w:r>
          </w:p>
        </w:tc>
        <w:tc>
          <w:tcPr>
            <w:tcW w:w="1240" w:type="dxa"/>
          </w:tcPr>
          <w:p w14:paraId="1136D62E" w14:textId="77777777" w:rsidR="0067359A" w:rsidRDefault="0067359A" w:rsidP="0067359A">
            <w:r>
              <w:t>Int</w:t>
            </w:r>
          </w:p>
        </w:tc>
        <w:tc>
          <w:tcPr>
            <w:tcW w:w="4536" w:type="dxa"/>
          </w:tcPr>
          <w:p w14:paraId="7FC368EA" w14:textId="77777777" w:rsidR="0067359A" w:rsidRDefault="0067359A" w:rsidP="0067359A">
            <w:r>
              <w:t xml:space="preserve">If 1, perform homing whenever the device is turned on or newly </w:t>
            </w:r>
            <w:proofErr w:type="gramStart"/>
            <w:r>
              <w:t>connected</w:t>
            </w:r>
            <w:proofErr w:type="gramEnd"/>
          </w:p>
        </w:tc>
        <w:tc>
          <w:tcPr>
            <w:tcW w:w="1701" w:type="dxa"/>
          </w:tcPr>
          <w:p w14:paraId="069CE0C8" w14:textId="77777777" w:rsidR="0067359A" w:rsidRDefault="0067359A" w:rsidP="0067359A"/>
        </w:tc>
      </w:tr>
      <w:tr w:rsidR="0067359A" w14:paraId="20245803" w14:textId="77777777" w:rsidTr="0067359A">
        <w:tc>
          <w:tcPr>
            <w:tcW w:w="2129" w:type="dxa"/>
          </w:tcPr>
          <w:p w14:paraId="7269BD3A" w14:textId="77777777" w:rsidR="0067359A" w:rsidRDefault="0067359A" w:rsidP="0067359A">
            <w:r>
              <w:t>AutoHomingOffset</w:t>
            </w:r>
          </w:p>
        </w:tc>
        <w:tc>
          <w:tcPr>
            <w:tcW w:w="1240" w:type="dxa"/>
          </w:tcPr>
          <w:p w14:paraId="5D8D4E22" w14:textId="77777777" w:rsidR="0067359A" w:rsidRDefault="0067359A" w:rsidP="0067359A">
            <w:r>
              <w:t>Int</w:t>
            </w:r>
          </w:p>
        </w:tc>
        <w:tc>
          <w:tcPr>
            <w:tcW w:w="4536" w:type="dxa"/>
          </w:tcPr>
          <w:p w14:paraId="10FB5621" w14:textId="77777777" w:rsidR="0067359A" w:rsidRDefault="0067359A" w:rsidP="0067359A">
            <w:r>
              <w:t xml:space="preserve">If 1, apply an offset position after the homing procedure is </w:t>
            </w:r>
            <w:proofErr w:type="gramStart"/>
            <w:r>
              <w:t>completed</w:t>
            </w:r>
            <w:proofErr w:type="gramEnd"/>
          </w:p>
        </w:tc>
        <w:tc>
          <w:tcPr>
            <w:tcW w:w="1701" w:type="dxa"/>
          </w:tcPr>
          <w:p w14:paraId="1523F96C" w14:textId="77777777" w:rsidR="0067359A" w:rsidRDefault="0067359A" w:rsidP="0067359A"/>
        </w:tc>
      </w:tr>
      <w:tr w:rsidR="0067359A" w14:paraId="44B7DC1F" w14:textId="77777777" w:rsidTr="0067359A">
        <w:tc>
          <w:tcPr>
            <w:tcW w:w="2129" w:type="dxa"/>
          </w:tcPr>
          <w:p w14:paraId="2D513246" w14:textId="77777777" w:rsidR="0067359A" w:rsidRDefault="0067359A" w:rsidP="0067359A">
            <w:r>
              <w:t>HomingOffset</w:t>
            </w:r>
          </w:p>
        </w:tc>
        <w:tc>
          <w:tcPr>
            <w:tcW w:w="1240" w:type="dxa"/>
          </w:tcPr>
          <w:p w14:paraId="1F027056" w14:textId="77777777" w:rsidR="0067359A" w:rsidRDefault="0067359A" w:rsidP="0067359A">
            <w:r>
              <w:t>Float32</w:t>
            </w:r>
          </w:p>
        </w:tc>
        <w:tc>
          <w:tcPr>
            <w:tcW w:w="4536" w:type="dxa"/>
          </w:tcPr>
          <w:p w14:paraId="3B9C62F7" w14:textId="77777777" w:rsidR="0067359A" w:rsidRDefault="0067359A" w:rsidP="0067359A">
            <w:proofErr w:type="gramStart"/>
            <w:r>
              <w:t>Offset to apply to the position found by the homing routine (in device increments)</w:t>
            </w:r>
            <w:proofErr w:type="gramEnd"/>
          </w:p>
        </w:tc>
        <w:tc>
          <w:tcPr>
            <w:tcW w:w="1701" w:type="dxa"/>
          </w:tcPr>
          <w:p w14:paraId="798D81C2" w14:textId="77777777" w:rsidR="0067359A" w:rsidRDefault="0067359A" w:rsidP="0067359A"/>
        </w:tc>
      </w:tr>
      <w:tr w:rsidR="0067359A" w14:paraId="62EC193F" w14:textId="77777777" w:rsidTr="0067359A">
        <w:tc>
          <w:tcPr>
            <w:tcW w:w="2129" w:type="dxa"/>
          </w:tcPr>
          <w:p w14:paraId="5C8479C9" w14:textId="77777777" w:rsidR="0067359A" w:rsidRDefault="0067359A" w:rsidP="0067359A">
            <w:r>
              <w:t>HomingPosition</w:t>
            </w:r>
          </w:p>
        </w:tc>
        <w:tc>
          <w:tcPr>
            <w:tcW w:w="1240" w:type="dxa"/>
          </w:tcPr>
          <w:p w14:paraId="6140FCC4" w14:textId="77777777" w:rsidR="0067359A" w:rsidRDefault="0067359A" w:rsidP="0067359A">
            <w:r>
              <w:t>Float32</w:t>
            </w:r>
          </w:p>
        </w:tc>
        <w:tc>
          <w:tcPr>
            <w:tcW w:w="4536" w:type="dxa"/>
          </w:tcPr>
          <w:p w14:paraId="152DE8DC" w14:textId="77777777" w:rsidR="0067359A" w:rsidRDefault="0067359A" w:rsidP="0067359A">
            <w:r>
              <w:t xml:space="preserve">Special position: when commanded to this </w:t>
            </w:r>
            <w:proofErr w:type="gramStart"/>
            <w:r>
              <w:t>position</w:t>
            </w:r>
            <w:proofErr w:type="gramEnd"/>
            <w:r>
              <w:t>, start the homing procedure</w:t>
            </w:r>
          </w:p>
        </w:tc>
        <w:tc>
          <w:tcPr>
            <w:tcW w:w="1701" w:type="dxa"/>
          </w:tcPr>
          <w:p w14:paraId="1D4B0ADA" w14:textId="77777777" w:rsidR="0067359A" w:rsidRDefault="0067359A" w:rsidP="0067359A"/>
        </w:tc>
      </w:tr>
      <w:tr w:rsidR="0067359A" w14:paraId="26449DA1" w14:textId="77777777" w:rsidTr="0067359A">
        <w:tc>
          <w:tcPr>
            <w:tcW w:w="2129" w:type="dxa"/>
          </w:tcPr>
          <w:p w14:paraId="16916DBD" w14:textId="77777777" w:rsidR="0067359A" w:rsidRDefault="0067359A" w:rsidP="0067359A">
            <w:r>
              <w:t>AbortPosition</w:t>
            </w:r>
          </w:p>
        </w:tc>
        <w:tc>
          <w:tcPr>
            <w:tcW w:w="1240" w:type="dxa"/>
          </w:tcPr>
          <w:p w14:paraId="642BBC0E" w14:textId="77777777" w:rsidR="0067359A" w:rsidRDefault="0067359A" w:rsidP="0067359A">
            <w:r>
              <w:t>Float32</w:t>
            </w:r>
          </w:p>
        </w:tc>
        <w:tc>
          <w:tcPr>
            <w:tcW w:w="4536" w:type="dxa"/>
          </w:tcPr>
          <w:p w14:paraId="7CDA6177" w14:textId="77777777" w:rsidR="0067359A" w:rsidRDefault="0067359A" w:rsidP="0067359A">
            <w:r>
              <w:t xml:space="preserve">Special position: when commanded to this </w:t>
            </w:r>
            <w:proofErr w:type="gramStart"/>
            <w:r>
              <w:t>position</w:t>
            </w:r>
            <w:proofErr w:type="gramEnd"/>
            <w:r>
              <w:t>, abort the current movement</w:t>
            </w:r>
          </w:p>
        </w:tc>
        <w:tc>
          <w:tcPr>
            <w:tcW w:w="1701" w:type="dxa"/>
          </w:tcPr>
          <w:p w14:paraId="60DA0026" w14:textId="77777777" w:rsidR="0067359A" w:rsidRDefault="0067359A" w:rsidP="0067359A">
            <w:r>
              <w:t xml:space="preserve">The ability of aborting a movement is </w:t>
            </w:r>
            <w:proofErr w:type="gramStart"/>
            <w:r>
              <w:t>device-dependent</w:t>
            </w:r>
            <w:proofErr w:type="gramEnd"/>
          </w:p>
        </w:tc>
      </w:tr>
      <w:tr w:rsidR="0067359A" w14:paraId="5063224E" w14:textId="77777777" w:rsidTr="0067359A">
        <w:tc>
          <w:tcPr>
            <w:tcW w:w="2129" w:type="dxa"/>
          </w:tcPr>
          <w:p w14:paraId="315FEB94" w14:textId="77777777" w:rsidR="0067359A" w:rsidRDefault="0067359A" w:rsidP="0067359A">
            <w:r>
              <w:t>HomingSpeed</w:t>
            </w:r>
          </w:p>
        </w:tc>
        <w:tc>
          <w:tcPr>
            <w:tcW w:w="1240" w:type="dxa"/>
          </w:tcPr>
          <w:p w14:paraId="47DD482F" w14:textId="77777777" w:rsidR="0067359A" w:rsidRDefault="0067359A" w:rsidP="0067359A">
            <w:r>
              <w:t>Int</w:t>
            </w:r>
          </w:p>
        </w:tc>
        <w:tc>
          <w:tcPr>
            <w:tcW w:w="4536" w:type="dxa"/>
          </w:tcPr>
          <w:p w14:paraId="0F270E7D" w14:textId="77777777" w:rsidR="0067359A" w:rsidRDefault="0067359A" w:rsidP="0067359A">
            <w:r>
              <w:t>Speed of homing movement (device units)</w:t>
            </w:r>
          </w:p>
        </w:tc>
        <w:tc>
          <w:tcPr>
            <w:tcW w:w="1701" w:type="dxa"/>
          </w:tcPr>
          <w:p w14:paraId="68639BF6" w14:textId="77777777" w:rsidR="0067359A" w:rsidRDefault="0067359A" w:rsidP="0067359A"/>
        </w:tc>
      </w:tr>
      <w:tr w:rsidR="0067359A" w14:paraId="3C69A1FD" w14:textId="77777777" w:rsidTr="0067359A">
        <w:tc>
          <w:tcPr>
            <w:tcW w:w="2129" w:type="dxa"/>
          </w:tcPr>
          <w:p w14:paraId="0627E06F" w14:textId="77777777" w:rsidR="0067359A" w:rsidRDefault="0067359A" w:rsidP="0067359A">
            <w:r>
              <w:t>CruiseSpeed</w:t>
            </w:r>
          </w:p>
        </w:tc>
        <w:tc>
          <w:tcPr>
            <w:tcW w:w="1240" w:type="dxa"/>
          </w:tcPr>
          <w:p w14:paraId="42D9AA7C" w14:textId="77777777" w:rsidR="0067359A" w:rsidRDefault="0067359A" w:rsidP="0067359A">
            <w:r>
              <w:t>Int</w:t>
            </w:r>
          </w:p>
        </w:tc>
        <w:tc>
          <w:tcPr>
            <w:tcW w:w="4536" w:type="dxa"/>
          </w:tcPr>
          <w:p w14:paraId="336E3EAC" w14:textId="77777777" w:rsidR="0067359A" w:rsidRDefault="0067359A" w:rsidP="0067359A">
            <w:r>
              <w:t>Speed of all other movements (device units)</w:t>
            </w:r>
          </w:p>
        </w:tc>
        <w:tc>
          <w:tcPr>
            <w:tcW w:w="1701" w:type="dxa"/>
          </w:tcPr>
          <w:p w14:paraId="27672E58" w14:textId="77777777" w:rsidR="0067359A" w:rsidRDefault="0067359A" w:rsidP="0067359A"/>
        </w:tc>
      </w:tr>
      <w:tr w:rsidR="0067359A" w14:paraId="52D486E1" w14:textId="77777777" w:rsidTr="0067359A">
        <w:tc>
          <w:tcPr>
            <w:tcW w:w="2129" w:type="dxa"/>
          </w:tcPr>
          <w:p w14:paraId="3B782D58" w14:textId="77777777" w:rsidR="0067359A" w:rsidRDefault="0067359A" w:rsidP="0067359A">
            <w:r>
              <w:t>Acceleration</w:t>
            </w:r>
          </w:p>
        </w:tc>
        <w:tc>
          <w:tcPr>
            <w:tcW w:w="1240" w:type="dxa"/>
          </w:tcPr>
          <w:p w14:paraId="0C7058EC" w14:textId="77777777" w:rsidR="0067359A" w:rsidRDefault="0067359A" w:rsidP="0067359A">
            <w:r>
              <w:t>Int</w:t>
            </w:r>
          </w:p>
        </w:tc>
        <w:tc>
          <w:tcPr>
            <w:tcW w:w="4536" w:type="dxa"/>
          </w:tcPr>
          <w:p w14:paraId="4D1001F1" w14:textId="77777777" w:rsidR="0067359A" w:rsidRDefault="0067359A" w:rsidP="0067359A">
            <w:r>
              <w:t>Acceleration/deceleration (device units)</w:t>
            </w:r>
          </w:p>
        </w:tc>
        <w:tc>
          <w:tcPr>
            <w:tcW w:w="1701" w:type="dxa"/>
          </w:tcPr>
          <w:p w14:paraId="7A275AD5" w14:textId="77777777" w:rsidR="0067359A" w:rsidRDefault="0067359A" w:rsidP="0067359A"/>
        </w:tc>
      </w:tr>
      <w:tr w:rsidR="0067359A" w14:paraId="6F28134B" w14:textId="77777777" w:rsidTr="0067359A">
        <w:tc>
          <w:tcPr>
            <w:tcW w:w="2129" w:type="dxa"/>
          </w:tcPr>
          <w:p w14:paraId="3E4735FD" w14:textId="77777777" w:rsidR="0067359A" w:rsidRDefault="0067359A" w:rsidP="0067359A">
            <w:r>
              <w:t>Unidirectional</w:t>
            </w:r>
          </w:p>
        </w:tc>
        <w:tc>
          <w:tcPr>
            <w:tcW w:w="1240" w:type="dxa"/>
          </w:tcPr>
          <w:p w14:paraId="4CEEF2FE" w14:textId="77777777" w:rsidR="0067359A" w:rsidRDefault="0067359A" w:rsidP="0067359A">
            <w:r>
              <w:t>Int</w:t>
            </w:r>
          </w:p>
        </w:tc>
        <w:tc>
          <w:tcPr>
            <w:tcW w:w="4536" w:type="dxa"/>
          </w:tcPr>
          <w:p w14:paraId="05ECCA13" w14:textId="77777777" w:rsidR="0067359A" w:rsidRDefault="0067359A" w:rsidP="0067359A">
            <w:r>
              <w:t xml:space="preserve">If set to </w:t>
            </w:r>
            <w:proofErr w:type="gramStart"/>
            <w:r>
              <w:t>1</w:t>
            </w:r>
            <w:proofErr w:type="gramEnd"/>
            <w:r>
              <w:t>, only move towards positive direction.</w:t>
            </w:r>
          </w:p>
        </w:tc>
        <w:tc>
          <w:tcPr>
            <w:tcW w:w="1701" w:type="dxa"/>
          </w:tcPr>
          <w:p w14:paraId="6810FF89" w14:textId="77777777" w:rsidR="0067359A" w:rsidRDefault="0067359A" w:rsidP="0067359A"/>
        </w:tc>
      </w:tr>
      <w:tr w:rsidR="0067359A" w14:paraId="49FD0D63" w14:textId="77777777" w:rsidTr="0067359A">
        <w:tc>
          <w:tcPr>
            <w:tcW w:w="2129" w:type="dxa"/>
          </w:tcPr>
          <w:p w14:paraId="6F790CFE" w14:textId="77777777" w:rsidR="0067359A" w:rsidRDefault="0067359A" w:rsidP="0067359A">
            <w:proofErr w:type="gramStart"/>
            <w:r>
              <w:t>customPositionNum</w:t>
            </w:r>
            <w:proofErr w:type="gramEnd"/>
          </w:p>
        </w:tc>
        <w:tc>
          <w:tcPr>
            <w:tcW w:w="1240" w:type="dxa"/>
          </w:tcPr>
          <w:p w14:paraId="11F46A15" w14:textId="77777777" w:rsidR="0067359A" w:rsidRDefault="0067359A" w:rsidP="0067359A">
            <w:r>
              <w:t>Int</w:t>
            </w:r>
          </w:p>
        </w:tc>
        <w:tc>
          <w:tcPr>
            <w:tcW w:w="4536" w:type="dxa"/>
          </w:tcPr>
          <w:p w14:paraId="68965A34" w14:textId="77777777" w:rsidR="0067359A" w:rsidRDefault="0067359A" w:rsidP="0067359A">
            <w:r>
              <w:t>Number of custom positions defined.</w:t>
            </w:r>
          </w:p>
        </w:tc>
        <w:tc>
          <w:tcPr>
            <w:tcW w:w="1701" w:type="dxa"/>
          </w:tcPr>
          <w:p w14:paraId="6B0F6E08" w14:textId="77777777" w:rsidR="0067359A" w:rsidRDefault="0067359A" w:rsidP="0067359A">
            <w:r>
              <w:t xml:space="preserve">The definition of custom positions is optional. </w:t>
            </w:r>
            <w:proofErr w:type="gramStart"/>
            <w:r>
              <w:t>If this keyword is present and with a non-zero value, all posX_name and posX_pos keywords are mandatory.</w:t>
            </w:r>
            <w:proofErr w:type="gramEnd"/>
          </w:p>
        </w:tc>
      </w:tr>
      <w:tr w:rsidR="0067359A" w14:paraId="36C7B810" w14:textId="77777777" w:rsidTr="0067359A">
        <w:tc>
          <w:tcPr>
            <w:tcW w:w="2129" w:type="dxa"/>
          </w:tcPr>
          <w:p w14:paraId="0BF758C6" w14:textId="77777777" w:rsidR="0067359A" w:rsidRDefault="0067359A" w:rsidP="0067359A">
            <w:proofErr w:type="gramStart"/>
            <w:r>
              <w:t>posX_name</w:t>
            </w:r>
            <w:proofErr w:type="gramEnd"/>
          </w:p>
        </w:tc>
        <w:tc>
          <w:tcPr>
            <w:tcW w:w="1240" w:type="dxa"/>
          </w:tcPr>
          <w:p w14:paraId="2B15542F" w14:textId="77777777" w:rsidR="0067359A" w:rsidRDefault="0067359A" w:rsidP="0067359A">
            <w:r>
              <w:t>String</w:t>
            </w:r>
          </w:p>
        </w:tc>
        <w:tc>
          <w:tcPr>
            <w:tcW w:w="4536" w:type="dxa"/>
          </w:tcPr>
          <w:p w14:paraId="6C4B6803" w14:textId="77777777" w:rsidR="0067359A" w:rsidRDefault="0067359A" w:rsidP="0067359A">
            <w:r>
              <w:t>Name of position X (for GUI display)</w:t>
            </w:r>
          </w:p>
        </w:tc>
        <w:tc>
          <w:tcPr>
            <w:tcW w:w="1701" w:type="dxa"/>
          </w:tcPr>
          <w:p w14:paraId="23E22C3C" w14:textId="77777777" w:rsidR="0067359A" w:rsidRDefault="0067359A" w:rsidP="0067359A">
            <w:r>
              <w:t xml:space="preserve">Allowed values for X are from </w:t>
            </w:r>
            <w:proofErr w:type="gramStart"/>
            <w:r>
              <w:t>0</w:t>
            </w:r>
            <w:proofErr w:type="gramEnd"/>
            <w:r>
              <w:t xml:space="preserve"> to customPositionNum minus 1.</w:t>
            </w:r>
          </w:p>
        </w:tc>
      </w:tr>
      <w:tr w:rsidR="0067359A" w14:paraId="7C906955" w14:textId="77777777" w:rsidTr="0067359A">
        <w:tc>
          <w:tcPr>
            <w:tcW w:w="2129" w:type="dxa"/>
          </w:tcPr>
          <w:p w14:paraId="26ED157B" w14:textId="77777777" w:rsidR="0067359A" w:rsidRDefault="0067359A" w:rsidP="0067359A">
            <w:proofErr w:type="gramStart"/>
            <w:r>
              <w:t>posX_pos</w:t>
            </w:r>
            <w:proofErr w:type="gramEnd"/>
          </w:p>
        </w:tc>
        <w:tc>
          <w:tcPr>
            <w:tcW w:w="1240" w:type="dxa"/>
          </w:tcPr>
          <w:p w14:paraId="705DD716" w14:textId="77777777" w:rsidR="0067359A" w:rsidRDefault="0067359A" w:rsidP="0067359A">
            <w:r>
              <w:t>Float32</w:t>
            </w:r>
          </w:p>
        </w:tc>
        <w:tc>
          <w:tcPr>
            <w:tcW w:w="4536" w:type="dxa"/>
          </w:tcPr>
          <w:p w14:paraId="5B116B2A" w14:textId="77777777" w:rsidR="0067359A" w:rsidRDefault="0067359A" w:rsidP="0067359A">
            <w:r>
              <w:t>Command for position X (in user coordinates)</w:t>
            </w:r>
          </w:p>
        </w:tc>
        <w:tc>
          <w:tcPr>
            <w:tcW w:w="1701" w:type="dxa"/>
          </w:tcPr>
          <w:p w14:paraId="464913FB" w14:textId="77777777" w:rsidR="0067359A" w:rsidRDefault="0067359A" w:rsidP="0067359A"/>
        </w:tc>
      </w:tr>
      <w:tr w:rsidR="0067359A" w14:paraId="59C12FA2" w14:textId="77777777" w:rsidTr="0067359A">
        <w:tc>
          <w:tcPr>
            <w:tcW w:w="2129" w:type="dxa"/>
          </w:tcPr>
          <w:p w14:paraId="4B25EA53" w14:textId="77777777" w:rsidR="0067359A" w:rsidRDefault="0067359A" w:rsidP="0067359A"/>
        </w:tc>
        <w:tc>
          <w:tcPr>
            <w:tcW w:w="1240" w:type="dxa"/>
          </w:tcPr>
          <w:p w14:paraId="089B4327" w14:textId="77777777" w:rsidR="0067359A" w:rsidRDefault="0067359A" w:rsidP="0067359A"/>
        </w:tc>
        <w:tc>
          <w:tcPr>
            <w:tcW w:w="4536" w:type="dxa"/>
          </w:tcPr>
          <w:p w14:paraId="476BF035" w14:textId="77777777" w:rsidR="0067359A" w:rsidRDefault="0067359A" w:rsidP="0067359A"/>
        </w:tc>
        <w:tc>
          <w:tcPr>
            <w:tcW w:w="1701" w:type="dxa"/>
          </w:tcPr>
          <w:p w14:paraId="12EAEE35" w14:textId="77777777" w:rsidR="0067359A" w:rsidRDefault="0067359A" w:rsidP="0067359A"/>
        </w:tc>
      </w:tr>
    </w:tbl>
    <w:p w14:paraId="634D4586" w14:textId="77777777" w:rsidR="0067359A" w:rsidRDefault="0067359A" w:rsidP="0067359A"/>
    <w:p w14:paraId="26710032" w14:textId="77777777" w:rsidR="0067359A" w:rsidRDefault="0067359A" w:rsidP="0067359A">
      <w:pPr>
        <w:pStyle w:val="Caption"/>
        <w:keepNext/>
      </w:pPr>
      <w:r>
        <w:t xml:space="preserve">Table </w:t>
      </w:r>
      <w:r>
        <w:fldChar w:fldCharType="begin"/>
      </w:r>
      <w:r>
        <w:instrText xml:space="preserve"> SEQ Table \* ARABIC </w:instrText>
      </w:r>
      <w:r>
        <w:fldChar w:fldCharType="separate"/>
      </w:r>
      <w:r>
        <w:t>4</w:t>
      </w:r>
      <w:r>
        <w:fldChar w:fldCharType="end"/>
      </w:r>
      <w:r>
        <w:t>: Keywords specific to motors of type "rerotator"</w:t>
      </w:r>
    </w:p>
    <w:tbl>
      <w:tblPr>
        <w:tblStyle w:val="TableGrid"/>
        <w:tblW w:w="9467" w:type="dxa"/>
        <w:tblLook w:val="04A0" w:firstRow="1" w:lastRow="0" w:firstColumn="1" w:lastColumn="0" w:noHBand="0" w:noVBand="1"/>
      </w:tblPr>
      <w:tblGrid>
        <w:gridCol w:w="2129"/>
        <w:gridCol w:w="2129"/>
        <w:gridCol w:w="3080"/>
        <w:gridCol w:w="2129"/>
      </w:tblGrid>
      <w:tr w:rsidR="0067359A" w14:paraId="6C9C894A" w14:textId="77777777" w:rsidTr="0067359A">
        <w:tc>
          <w:tcPr>
            <w:tcW w:w="2129" w:type="dxa"/>
          </w:tcPr>
          <w:p w14:paraId="582141D3" w14:textId="77777777" w:rsidR="0067359A" w:rsidRPr="00244999" w:rsidRDefault="0067359A" w:rsidP="0067359A">
            <w:pPr>
              <w:rPr>
                <w:b/>
              </w:rPr>
            </w:pPr>
            <w:r w:rsidRPr="00244999">
              <w:rPr>
                <w:b/>
              </w:rPr>
              <w:t>Keyword</w:t>
            </w:r>
          </w:p>
        </w:tc>
        <w:tc>
          <w:tcPr>
            <w:tcW w:w="2129" w:type="dxa"/>
          </w:tcPr>
          <w:p w14:paraId="0EE71652" w14:textId="77777777" w:rsidR="0067359A" w:rsidRPr="00244999" w:rsidRDefault="0067359A" w:rsidP="0067359A">
            <w:pPr>
              <w:rPr>
                <w:b/>
              </w:rPr>
            </w:pPr>
            <w:proofErr w:type="gramStart"/>
            <w:r w:rsidRPr="00244999">
              <w:rPr>
                <w:b/>
              </w:rPr>
              <w:t>type</w:t>
            </w:r>
            <w:proofErr w:type="gramEnd"/>
          </w:p>
        </w:tc>
        <w:tc>
          <w:tcPr>
            <w:tcW w:w="3080" w:type="dxa"/>
          </w:tcPr>
          <w:p w14:paraId="524FF306" w14:textId="77777777" w:rsidR="0067359A" w:rsidRPr="00244999" w:rsidRDefault="0067359A" w:rsidP="0067359A">
            <w:pPr>
              <w:rPr>
                <w:b/>
              </w:rPr>
            </w:pPr>
            <w:r w:rsidRPr="00244999">
              <w:rPr>
                <w:b/>
              </w:rPr>
              <w:t>Description</w:t>
            </w:r>
          </w:p>
        </w:tc>
        <w:tc>
          <w:tcPr>
            <w:tcW w:w="2129" w:type="dxa"/>
          </w:tcPr>
          <w:p w14:paraId="602AFF99" w14:textId="77777777" w:rsidR="0067359A" w:rsidRPr="00244999" w:rsidRDefault="0067359A" w:rsidP="0067359A">
            <w:pPr>
              <w:rPr>
                <w:b/>
              </w:rPr>
            </w:pPr>
            <w:r>
              <w:rPr>
                <w:b/>
              </w:rPr>
              <w:t>Notes</w:t>
            </w:r>
          </w:p>
        </w:tc>
      </w:tr>
      <w:tr w:rsidR="0067359A" w14:paraId="5A541B2A" w14:textId="77777777" w:rsidTr="0067359A">
        <w:tc>
          <w:tcPr>
            <w:tcW w:w="2129" w:type="dxa"/>
          </w:tcPr>
          <w:p w14:paraId="4C4BCDA0" w14:textId="77777777" w:rsidR="0067359A" w:rsidRDefault="0067359A" w:rsidP="0067359A">
            <w:r>
              <w:t>HomingType</w:t>
            </w:r>
          </w:p>
        </w:tc>
        <w:tc>
          <w:tcPr>
            <w:tcW w:w="2129" w:type="dxa"/>
          </w:tcPr>
          <w:p w14:paraId="131C42C7" w14:textId="77777777" w:rsidR="0067359A" w:rsidRDefault="0067359A" w:rsidP="0067359A">
            <w:r>
              <w:t>String</w:t>
            </w:r>
          </w:p>
        </w:tc>
        <w:tc>
          <w:tcPr>
            <w:tcW w:w="3080" w:type="dxa"/>
          </w:tcPr>
          <w:p w14:paraId="3E3A82FE" w14:textId="77777777" w:rsidR="0067359A" w:rsidRDefault="0067359A" w:rsidP="0067359A">
            <w:r>
              <w:t>Type of homing to perform:</w:t>
            </w:r>
          </w:p>
          <w:p w14:paraId="65C014AD" w14:textId="77777777" w:rsidR="0067359A" w:rsidRDefault="0067359A" w:rsidP="0067359A">
            <w:r>
              <w:t>“ncal” (</w:t>
            </w:r>
            <w:proofErr w:type="gramStart"/>
            <w:r>
              <w:t>homing to negative</w:t>
            </w:r>
            <w:proofErr w:type="gramEnd"/>
            <w:r>
              <w:t>)</w:t>
            </w:r>
            <w:r>
              <w:br/>
              <w:t>“nrm” (</w:t>
            </w:r>
            <w:proofErr w:type="gramStart"/>
            <w:r>
              <w:t>homing to positive</w:t>
            </w:r>
            <w:proofErr w:type="gramEnd"/>
            <w:r>
              <w:t>)</w:t>
            </w:r>
          </w:p>
        </w:tc>
        <w:tc>
          <w:tcPr>
            <w:tcW w:w="2129" w:type="dxa"/>
          </w:tcPr>
          <w:p w14:paraId="14E618DA" w14:textId="77777777" w:rsidR="0067359A" w:rsidRDefault="0067359A" w:rsidP="0067359A">
            <w:r>
              <w:t xml:space="preserve">The keyword value is </w:t>
            </w:r>
            <w:proofErr w:type="gramStart"/>
            <w:r>
              <w:t>the</w:t>
            </w:r>
            <w:proofErr w:type="gramEnd"/>
            <w:r>
              <w:t xml:space="preserve"> name of the Pollux serial command.</w:t>
            </w:r>
          </w:p>
        </w:tc>
      </w:tr>
      <w:tr w:rsidR="0067359A" w14:paraId="4ABAF0A0" w14:textId="77777777" w:rsidTr="0067359A">
        <w:tc>
          <w:tcPr>
            <w:tcW w:w="2129" w:type="dxa"/>
          </w:tcPr>
          <w:p w14:paraId="67A30E65" w14:textId="77777777" w:rsidR="0067359A" w:rsidRDefault="0067359A" w:rsidP="0067359A">
            <w:r>
              <w:t>Speed</w:t>
            </w:r>
          </w:p>
        </w:tc>
        <w:tc>
          <w:tcPr>
            <w:tcW w:w="2129" w:type="dxa"/>
          </w:tcPr>
          <w:p w14:paraId="756C275C" w14:textId="77777777" w:rsidR="0067359A" w:rsidRDefault="0067359A" w:rsidP="0067359A">
            <w:proofErr w:type="gramStart"/>
            <w:r>
              <w:t>float</w:t>
            </w:r>
            <w:proofErr w:type="gramEnd"/>
          </w:p>
        </w:tc>
        <w:tc>
          <w:tcPr>
            <w:tcW w:w="3080" w:type="dxa"/>
          </w:tcPr>
          <w:p w14:paraId="512ED920" w14:textId="77777777" w:rsidR="0067359A" w:rsidRDefault="0067359A" w:rsidP="0067359A">
            <w:r>
              <w:t>Movement speed (arbitrary units)</w:t>
            </w:r>
          </w:p>
        </w:tc>
        <w:tc>
          <w:tcPr>
            <w:tcW w:w="2129" w:type="dxa"/>
          </w:tcPr>
          <w:p w14:paraId="0D4C7F43" w14:textId="77777777" w:rsidR="0067359A" w:rsidRDefault="0067359A" w:rsidP="0067359A"/>
        </w:tc>
      </w:tr>
      <w:tr w:rsidR="0067359A" w14:paraId="5687F3E6" w14:textId="77777777" w:rsidTr="0067359A">
        <w:tc>
          <w:tcPr>
            <w:tcW w:w="2129" w:type="dxa"/>
          </w:tcPr>
          <w:p w14:paraId="00AE0850" w14:textId="77777777" w:rsidR="0067359A" w:rsidRDefault="0067359A" w:rsidP="0067359A">
            <w:r>
              <w:t>Accel</w:t>
            </w:r>
          </w:p>
        </w:tc>
        <w:tc>
          <w:tcPr>
            <w:tcW w:w="2129" w:type="dxa"/>
          </w:tcPr>
          <w:p w14:paraId="2F81A4E7" w14:textId="77777777" w:rsidR="0067359A" w:rsidRDefault="0067359A" w:rsidP="0067359A">
            <w:proofErr w:type="gramStart"/>
            <w:r>
              <w:t>float</w:t>
            </w:r>
            <w:proofErr w:type="gramEnd"/>
          </w:p>
        </w:tc>
        <w:tc>
          <w:tcPr>
            <w:tcW w:w="3080" w:type="dxa"/>
          </w:tcPr>
          <w:p w14:paraId="1BA00278" w14:textId="77777777" w:rsidR="0067359A" w:rsidRDefault="0067359A" w:rsidP="0067359A">
            <w:r>
              <w:t>Movement acceleration (arbitrary units)</w:t>
            </w:r>
          </w:p>
        </w:tc>
        <w:tc>
          <w:tcPr>
            <w:tcW w:w="2129" w:type="dxa"/>
          </w:tcPr>
          <w:p w14:paraId="648B7EAF" w14:textId="77777777" w:rsidR="0067359A" w:rsidRDefault="0067359A" w:rsidP="0067359A"/>
        </w:tc>
      </w:tr>
      <w:tr w:rsidR="0067359A" w14:paraId="695BE33F" w14:textId="77777777" w:rsidTr="0067359A">
        <w:tc>
          <w:tcPr>
            <w:tcW w:w="2129" w:type="dxa"/>
          </w:tcPr>
          <w:p w14:paraId="38A4AB80" w14:textId="77777777" w:rsidR="0067359A" w:rsidRDefault="0067359A" w:rsidP="0067359A">
            <w:proofErr w:type="gramStart"/>
            <w:r>
              <w:t>nlimits</w:t>
            </w:r>
            <w:proofErr w:type="gramEnd"/>
          </w:p>
        </w:tc>
        <w:tc>
          <w:tcPr>
            <w:tcW w:w="2129" w:type="dxa"/>
          </w:tcPr>
          <w:p w14:paraId="20542B63" w14:textId="77777777" w:rsidR="0067359A" w:rsidRDefault="0067359A" w:rsidP="0067359A">
            <w:proofErr w:type="gramStart"/>
            <w:r>
              <w:t>int</w:t>
            </w:r>
            <w:proofErr w:type="gramEnd"/>
          </w:p>
        </w:tc>
        <w:tc>
          <w:tcPr>
            <w:tcW w:w="3080" w:type="dxa"/>
          </w:tcPr>
          <w:p w14:paraId="58113F4B" w14:textId="77777777" w:rsidR="0067359A" w:rsidRDefault="0067359A" w:rsidP="0067359A">
            <w:r>
              <w:t>Number of limit switches</w:t>
            </w:r>
          </w:p>
        </w:tc>
        <w:tc>
          <w:tcPr>
            <w:tcW w:w="2129" w:type="dxa"/>
          </w:tcPr>
          <w:p w14:paraId="28B60148" w14:textId="77777777" w:rsidR="0067359A" w:rsidRDefault="0067359A" w:rsidP="0067359A">
            <w:r>
              <w:t xml:space="preserve">Either 1 or </w:t>
            </w:r>
            <w:proofErr w:type="gramStart"/>
            <w:r>
              <w:t>2</w:t>
            </w:r>
            <w:proofErr w:type="gramEnd"/>
            <w:r>
              <w:t>.</w:t>
            </w:r>
          </w:p>
        </w:tc>
      </w:tr>
    </w:tbl>
    <w:p w14:paraId="0529DBA8" w14:textId="77777777" w:rsidR="0067359A" w:rsidRDefault="0067359A" w:rsidP="0067359A"/>
    <w:p w14:paraId="31DC617F" w14:textId="77777777" w:rsidR="0067359A" w:rsidRDefault="0067359A" w:rsidP="0067359A">
      <w:pPr>
        <w:pStyle w:val="Caption"/>
        <w:keepNext/>
      </w:pPr>
      <w:r>
        <w:t xml:space="preserve">Table </w:t>
      </w:r>
      <w:r>
        <w:fldChar w:fldCharType="begin"/>
      </w:r>
      <w:r>
        <w:instrText xml:space="preserve"> SEQ Table \* ARABIC </w:instrText>
      </w:r>
      <w:r>
        <w:fldChar w:fldCharType="separate"/>
      </w:r>
      <w:r>
        <w:t>5</w:t>
      </w:r>
      <w:r>
        <w:fldChar w:fldCharType="end"/>
      </w:r>
      <w:r>
        <w:t>: Keywords for "CopleyCtrl" instances (bayside stages)</w:t>
      </w:r>
    </w:p>
    <w:tbl>
      <w:tblPr>
        <w:tblStyle w:val="TableGrid"/>
        <w:tblW w:w="9424" w:type="dxa"/>
        <w:tblLook w:val="04A0" w:firstRow="1" w:lastRow="0" w:firstColumn="1" w:lastColumn="0" w:noHBand="0" w:noVBand="1"/>
      </w:tblPr>
      <w:tblGrid>
        <w:gridCol w:w="2324"/>
        <w:gridCol w:w="1049"/>
        <w:gridCol w:w="3958"/>
        <w:gridCol w:w="2093"/>
      </w:tblGrid>
      <w:tr w:rsidR="0067359A" w14:paraId="2E889CA2" w14:textId="77777777" w:rsidTr="0067359A">
        <w:tc>
          <w:tcPr>
            <w:tcW w:w="2324" w:type="dxa"/>
          </w:tcPr>
          <w:p w14:paraId="6E951814" w14:textId="77777777" w:rsidR="0067359A" w:rsidRPr="00244999" w:rsidRDefault="0067359A" w:rsidP="0067359A">
            <w:pPr>
              <w:rPr>
                <w:b/>
              </w:rPr>
            </w:pPr>
            <w:r w:rsidRPr="00244999">
              <w:rPr>
                <w:b/>
              </w:rPr>
              <w:t>Keyword</w:t>
            </w:r>
          </w:p>
        </w:tc>
        <w:tc>
          <w:tcPr>
            <w:tcW w:w="1049" w:type="dxa"/>
          </w:tcPr>
          <w:p w14:paraId="68C9BA63" w14:textId="77777777" w:rsidR="0067359A" w:rsidRPr="00244999" w:rsidRDefault="0067359A" w:rsidP="0067359A">
            <w:pPr>
              <w:rPr>
                <w:b/>
              </w:rPr>
            </w:pPr>
            <w:proofErr w:type="gramStart"/>
            <w:r w:rsidRPr="00244999">
              <w:rPr>
                <w:b/>
              </w:rPr>
              <w:t>type</w:t>
            </w:r>
            <w:proofErr w:type="gramEnd"/>
          </w:p>
        </w:tc>
        <w:tc>
          <w:tcPr>
            <w:tcW w:w="3958" w:type="dxa"/>
          </w:tcPr>
          <w:p w14:paraId="1E006360" w14:textId="77777777" w:rsidR="0067359A" w:rsidRPr="00244999" w:rsidRDefault="0067359A" w:rsidP="0067359A">
            <w:pPr>
              <w:rPr>
                <w:b/>
              </w:rPr>
            </w:pPr>
            <w:r w:rsidRPr="00244999">
              <w:rPr>
                <w:b/>
              </w:rPr>
              <w:t>Description</w:t>
            </w:r>
          </w:p>
        </w:tc>
        <w:tc>
          <w:tcPr>
            <w:tcW w:w="2093" w:type="dxa"/>
          </w:tcPr>
          <w:p w14:paraId="0FF11393" w14:textId="77777777" w:rsidR="0067359A" w:rsidRPr="00244999" w:rsidRDefault="0067359A" w:rsidP="0067359A">
            <w:pPr>
              <w:rPr>
                <w:b/>
              </w:rPr>
            </w:pPr>
            <w:r>
              <w:rPr>
                <w:b/>
              </w:rPr>
              <w:t>Notes</w:t>
            </w:r>
          </w:p>
        </w:tc>
      </w:tr>
      <w:tr w:rsidR="0067359A" w14:paraId="24B2C2DB" w14:textId="77777777" w:rsidTr="0067359A">
        <w:tc>
          <w:tcPr>
            <w:tcW w:w="2324" w:type="dxa"/>
          </w:tcPr>
          <w:p w14:paraId="49EDCF76" w14:textId="77777777" w:rsidR="0067359A" w:rsidRDefault="0067359A" w:rsidP="0067359A">
            <w:proofErr w:type="gramStart"/>
            <w:r>
              <w:t>iDriveNetAddr</w:t>
            </w:r>
            <w:proofErr w:type="gramEnd"/>
          </w:p>
        </w:tc>
        <w:tc>
          <w:tcPr>
            <w:tcW w:w="1049" w:type="dxa"/>
          </w:tcPr>
          <w:p w14:paraId="433CCF30" w14:textId="77777777" w:rsidR="0067359A" w:rsidRDefault="0067359A" w:rsidP="0067359A">
            <w:proofErr w:type="gramStart"/>
            <w:r>
              <w:t>string</w:t>
            </w:r>
            <w:proofErr w:type="gramEnd"/>
          </w:p>
        </w:tc>
        <w:tc>
          <w:tcPr>
            <w:tcW w:w="3958" w:type="dxa"/>
          </w:tcPr>
          <w:p w14:paraId="0EE53ECE" w14:textId="77777777" w:rsidR="0067359A" w:rsidRDefault="0067359A" w:rsidP="0067359A">
            <w:r>
              <w:t>IP address or hostname to connect to</w:t>
            </w:r>
          </w:p>
        </w:tc>
        <w:tc>
          <w:tcPr>
            <w:tcW w:w="2093" w:type="dxa"/>
          </w:tcPr>
          <w:p w14:paraId="0BA71A90" w14:textId="77777777" w:rsidR="0067359A" w:rsidRDefault="0067359A" w:rsidP="0067359A"/>
        </w:tc>
      </w:tr>
      <w:tr w:rsidR="0067359A" w14:paraId="3D70C079" w14:textId="77777777" w:rsidTr="0067359A">
        <w:tc>
          <w:tcPr>
            <w:tcW w:w="2324" w:type="dxa"/>
          </w:tcPr>
          <w:p w14:paraId="78EA1C67" w14:textId="77777777" w:rsidR="0067359A" w:rsidRDefault="0067359A" w:rsidP="0067359A">
            <w:proofErr w:type="gramStart"/>
            <w:r>
              <w:t>iDriveNetPort</w:t>
            </w:r>
            <w:proofErr w:type="gramEnd"/>
          </w:p>
        </w:tc>
        <w:tc>
          <w:tcPr>
            <w:tcW w:w="1049" w:type="dxa"/>
          </w:tcPr>
          <w:p w14:paraId="48509B3F" w14:textId="77777777" w:rsidR="0067359A" w:rsidRDefault="0067359A" w:rsidP="0067359A">
            <w:r>
              <w:t>Int</w:t>
            </w:r>
          </w:p>
        </w:tc>
        <w:tc>
          <w:tcPr>
            <w:tcW w:w="3958" w:type="dxa"/>
          </w:tcPr>
          <w:p w14:paraId="5760953B" w14:textId="77777777" w:rsidR="0067359A" w:rsidRDefault="0067359A" w:rsidP="0067359A">
            <w:r>
              <w:t>IP port to connect to</w:t>
            </w:r>
          </w:p>
        </w:tc>
        <w:tc>
          <w:tcPr>
            <w:tcW w:w="2093" w:type="dxa"/>
          </w:tcPr>
          <w:p w14:paraId="2F49CE01" w14:textId="77777777" w:rsidR="0067359A" w:rsidRDefault="0067359A" w:rsidP="0067359A"/>
        </w:tc>
      </w:tr>
      <w:tr w:rsidR="0067359A" w14:paraId="63A0A85A" w14:textId="77777777" w:rsidTr="0067359A">
        <w:tc>
          <w:tcPr>
            <w:tcW w:w="2324" w:type="dxa"/>
          </w:tcPr>
          <w:p w14:paraId="2994C012" w14:textId="77777777" w:rsidR="0067359A" w:rsidRDefault="0067359A" w:rsidP="0067359A">
            <w:proofErr w:type="gramStart"/>
            <w:r>
              <w:t>mvSpeed</w:t>
            </w:r>
            <w:proofErr w:type="gramEnd"/>
          </w:p>
        </w:tc>
        <w:tc>
          <w:tcPr>
            <w:tcW w:w="1049" w:type="dxa"/>
          </w:tcPr>
          <w:p w14:paraId="4A992B69" w14:textId="77777777" w:rsidR="0067359A" w:rsidRDefault="0067359A" w:rsidP="0067359A">
            <w:r>
              <w:t>Float</w:t>
            </w:r>
          </w:p>
        </w:tc>
        <w:tc>
          <w:tcPr>
            <w:tcW w:w="3958" w:type="dxa"/>
          </w:tcPr>
          <w:p w14:paraId="71232FD0" w14:textId="77777777" w:rsidR="0067359A" w:rsidRDefault="0067359A" w:rsidP="0067359A">
            <w:r>
              <w:t>Movement speed in mm/s</w:t>
            </w:r>
          </w:p>
        </w:tc>
        <w:tc>
          <w:tcPr>
            <w:tcW w:w="2093" w:type="dxa"/>
          </w:tcPr>
          <w:p w14:paraId="6DEE2224" w14:textId="77777777" w:rsidR="0067359A" w:rsidRDefault="0067359A" w:rsidP="0067359A">
            <w:proofErr w:type="gramStart"/>
            <w:r>
              <w:t>High speeds (more than 3-5 mm/s) are more likely to result in vibrations.</w:t>
            </w:r>
            <w:proofErr w:type="gramEnd"/>
          </w:p>
        </w:tc>
      </w:tr>
      <w:tr w:rsidR="0067359A" w14:paraId="6CFAC8A8" w14:textId="77777777" w:rsidTr="0067359A">
        <w:tc>
          <w:tcPr>
            <w:tcW w:w="2324" w:type="dxa"/>
          </w:tcPr>
          <w:p w14:paraId="2567667B" w14:textId="77777777" w:rsidR="0067359A" w:rsidRDefault="0067359A" w:rsidP="0067359A">
            <w:proofErr w:type="gramStart"/>
            <w:r>
              <w:t>mvHighEnd</w:t>
            </w:r>
            <w:proofErr w:type="gramEnd"/>
          </w:p>
        </w:tc>
        <w:tc>
          <w:tcPr>
            <w:tcW w:w="1049" w:type="dxa"/>
          </w:tcPr>
          <w:p w14:paraId="0AD331BD" w14:textId="77777777" w:rsidR="0067359A" w:rsidRDefault="0067359A" w:rsidP="0067359A">
            <w:r>
              <w:t>Float</w:t>
            </w:r>
          </w:p>
        </w:tc>
        <w:tc>
          <w:tcPr>
            <w:tcW w:w="3958" w:type="dxa"/>
          </w:tcPr>
          <w:p w14:paraId="6327C3D9" w14:textId="77777777" w:rsidR="0067359A" w:rsidRDefault="0067359A" w:rsidP="0067359A">
            <w:r>
              <w:t>Maximum allowed command</w:t>
            </w:r>
          </w:p>
        </w:tc>
        <w:tc>
          <w:tcPr>
            <w:tcW w:w="2093" w:type="dxa"/>
          </w:tcPr>
          <w:p w14:paraId="079151C6" w14:textId="77777777" w:rsidR="0067359A" w:rsidRDefault="0067359A" w:rsidP="0067359A"/>
        </w:tc>
      </w:tr>
      <w:tr w:rsidR="0067359A" w14:paraId="10A4E9DC" w14:textId="77777777" w:rsidTr="0067359A">
        <w:tc>
          <w:tcPr>
            <w:tcW w:w="2324" w:type="dxa"/>
          </w:tcPr>
          <w:p w14:paraId="6BF0C9EB" w14:textId="77777777" w:rsidR="0067359A" w:rsidRDefault="0067359A" w:rsidP="0067359A">
            <w:proofErr w:type="gramStart"/>
            <w:r>
              <w:t>mvLowEnd</w:t>
            </w:r>
            <w:proofErr w:type="gramEnd"/>
          </w:p>
        </w:tc>
        <w:tc>
          <w:tcPr>
            <w:tcW w:w="1049" w:type="dxa"/>
          </w:tcPr>
          <w:p w14:paraId="0F7F2400" w14:textId="77777777" w:rsidR="0067359A" w:rsidRDefault="0067359A" w:rsidP="0067359A">
            <w:r>
              <w:t>Float</w:t>
            </w:r>
          </w:p>
        </w:tc>
        <w:tc>
          <w:tcPr>
            <w:tcW w:w="3958" w:type="dxa"/>
          </w:tcPr>
          <w:p w14:paraId="1B94CF92" w14:textId="77777777" w:rsidR="0067359A" w:rsidRDefault="0067359A" w:rsidP="0067359A">
            <w:r>
              <w:t>Minimum allowed command</w:t>
            </w:r>
          </w:p>
        </w:tc>
        <w:tc>
          <w:tcPr>
            <w:tcW w:w="2093" w:type="dxa"/>
          </w:tcPr>
          <w:p w14:paraId="36EBD707" w14:textId="77777777" w:rsidR="0067359A" w:rsidRDefault="0067359A" w:rsidP="0067359A">
            <w:r>
              <w:t>Movement commands outside min/max boundaries are rejected.</w:t>
            </w:r>
          </w:p>
        </w:tc>
      </w:tr>
      <w:tr w:rsidR="0067359A" w14:paraId="7850241B" w14:textId="77777777" w:rsidTr="0067359A">
        <w:tc>
          <w:tcPr>
            <w:tcW w:w="2324" w:type="dxa"/>
          </w:tcPr>
          <w:p w14:paraId="21AC46E2" w14:textId="77777777" w:rsidR="0067359A" w:rsidRDefault="0067359A" w:rsidP="0067359A">
            <w:proofErr w:type="gramStart"/>
            <w:r>
              <w:t>stepsRatio</w:t>
            </w:r>
            <w:proofErr w:type="gramEnd"/>
          </w:p>
        </w:tc>
        <w:tc>
          <w:tcPr>
            <w:tcW w:w="1049" w:type="dxa"/>
          </w:tcPr>
          <w:p w14:paraId="69281B26" w14:textId="77777777" w:rsidR="0067359A" w:rsidRDefault="0067359A" w:rsidP="0067359A">
            <w:r>
              <w:t>Float</w:t>
            </w:r>
          </w:p>
        </w:tc>
        <w:tc>
          <w:tcPr>
            <w:tcW w:w="3958" w:type="dxa"/>
          </w:tcPr>
          <w:p w14:paraId="42A672D9" w14:textId="77777777" w:rsidR="0067359A" w:rsidRDefault="0067359A" w:rsidP="0067359A">
            <w:r>
              <w:t xml:space="preserve">Ratio between user commands and </w:t>
            </w:r>
            <w:proofErr w:type="gramStart"/>
            <w:r>
              <w:t>encoder</w:t>
            </w:r>
            <w:proofErr w:type="gramEnd"/>
            <w:r>
              <w:t xml:space="preserve"> steps.</w:t>
            </w:r>
          </w:p>
        </w:tc>
        <w:tc>
          <w:tcPr>
            <w:tcW w:w="2093" w:type="dxa"/>
          </w:tcPr>
          <w:p w14:paraId="0690B3D8" w14:textId="77777777" w:rsidR="0067359A" w:rsidRDefault="0067359A" w:rsidP="0067359A"/>
        </w:tc>
      </w:tr>
      <w:tr w:rsidR="0067359A" w14:paraId="1F27C60D" w14:textId="77777777" w:rsidTr="0067359A">
        <w:tc>
          <w:tcPr>
            <w:tcW w:w="2324" w:type="dxa"/>
          </w:tcPr>
          <w:p w14:paraId="35861A51" w14:textId="77777777" w:rsidR="0067359A" w:rsidRDefault="0067359A" w:rsidP="0067359A">
            <w:r>
              <w:t>GoodWindow</w:t>
            </w:r>
          </w:p>
        </w:tc>
        <w:tc>
          <w:tcPr>
            <w:tcW w:w="1049" w:type="dxa"/>
          </w:tcPr>
          <w:p w14:paraId="74AC6EAA" w14:textId="77777777" w:rsidR="0067359A" w:rsidRDefault="0067359A" w:rsidP="0067359A">
            <w:r>
              <w:t>Float32</w:t>
            </w:r>
          </w:p>
        </w:tc>
        <w:tc>
          <w:tcPr>
            <w:tcW w:w="3958" w:type="dxa"/>
          </w:tcPr>
          <w:p w14:paraId="161E566A" w14:textId="77777777" w:rsidR="0067359A" w:rsidRDefault="0067359A" w:rsidP="0067359A">
            <w:r>
              <w:t>Threshold to accept position: if abs</w:t>
            </w:r>
            <w:proofErr w:type="gramStart"/>
            <w:r>
              <w:t>(</w:t>
            </w:r>
            <w:proofErr w:type="gramEnd"/>
            <w:r>
              <w:t>current position – commanded position) &lt;= good window, the device is considered “in position”</w:t>
            </w:r>
          </w:p>
        </w:tc>
        <w:tc>
          <w:tcPr>
            <w:tcW w:w="2093" w:type="dxa"/>
          </w:tcPr>
          <w:p w14:paraId="24E5CE4A" w14:textId="77777777" w:rsidR="0067359A" w:rsidRDefault="0067359A" w:rsidP="0067359A"/>
        </w:tc>
      </w:tr>
      <w:tr w:rsidR="0067359A" w14:paraId="6A44701D" w14:textId="77777777" w:rsidTr="0067359A">
        <w:tc>
          <w:tcPr>
            <w:tcW w:w="2324" w:type="dxa"/>
          </w:tcPr>
          <w:p w14:paraId="53E59A0B" w14:textId="77777777" w:rsidR="0067359A" w:rsidRDefault="0067359A" w:rsidP="0067359A">
            <w:r>
              <w:t>HomingPosition</w:t>
            </w:r>
          </w:p>
        </w:tc>
        <w:tc>
          <w:tcPr>
            <w:tcW w:w="1049" w:type="dxa"/>
          </w:tcPr>
          <w:p w14:paraId="2A53701D" w14:textId="77777777" w:rsidR="0067359A" w:rsidRDefault="0067359A" w:rsidP="0067359A">
            <w:r>
              <w:t>Float32</w:t>
            </w:r>
          </w:p>
        </w:tc>
        <w:tc>
          <w:tcPr>
            <w:tcW w:w="3958" w:type="dxa"/>
          </w:tcPr>
          <w:p w14:paraId="5E00D363" w14:textId="77777777" w:rsidR="0067359A" w:rsidRDefault="0067359A" w:rsidP="0067359A">
            <w:r>
              <w:t xml:space="preserve">Special position: when commanded to this </w:t>
            </w:r>
            <w:proofErr w:type="gramStart"/>
            <w:r>
              <w:t>position</w:t>
            </w:r>
            <w:proofErr w:type="gramEnd"/>
            <w:r>
              <w:t>, start the homing procedure</w:t>
            </w:r>
          </w:p>
        </w:tc>
        <w:tc>
          <w:tcPr>
            <w:tcW w:w="2093" w:type="dxa"/>
          </w:tcPr>
          <w:p w14:paraId="60BA6869" w14:textId="77777777" w:rsidR="0067359A" w:rsidRDefault="0067359A" w:rsidP="0067359A"/>
        </w:tc>
      </w:tr>
      <w:tr w:rsidR="0067359A" w14:paraId="419F46A9" w14:textId="77777777" w:rsidTr="0067359A">
        <w:tc>
          <w:tcPr>
            <w:tcW w:w="2324" w:type="dxa"/>
          </w:tcPr>
          <w:p w14:paraId="5E8DFEEC" w14:textId="77777777" w:rsidR="0067359A" w:rsidRDefault="0067359A" w:rsidP="0067359A">
            <w:r>
              <w:t>AbortPosition</w:t>
            </w:r>
          </w:p>
        </w:tc>
        <w:tc>
          <w:tcPr>
            <w:tcW w:w="1049" w:type="dxa"/>
          </w:tcPr>
          <w:p w14:paraId="08797D47" w14:textId="77777777" w:rsidR="0067359A" w:rsidRDefault="0067359A" w:rsidP="0067359A">
            <w:r>
              <w:t>Float32</w:t>
            </w:r>
          </w:p>
        </w:tc>
        <w:tc>
          <w:tcPr>
            <w:tcW w:w="3958" w:type="dxa"/>
          </w:tcPr>
          <w:p w14:paraId="37C7C298" w14:textId="77777777" w:rsidR="0067359A" w:rsidRDefault="0067359A" w:rsidP="0067359A">
            <w:r>
              <w:t xml:space="preserve">Special position: when commanded to this </w:t>
            </w:r>
            <w:proofErr w:type="gramStart"/>
            <w:r>
              <w:t>position</w:t>
            </w:r>
            <w:proofErr w:type="gramEnd"/>
            <w:r>
              <w:t>, abort the current movement</w:t>
            </w:r>
          </w:p>
        </w:tc>
        <w:tc>
          <w:tcPr>
            <w:tcW w:w="2093" w:type="dxa"/>
          </w:tcPr>
          <w:p w14:paraId="058104BC" w14:textId="77777777" w:rsidR="0067359A" w:rsidRDefault="0067359A" w:rsidP="0067359A">
            <w:r>
              <w:t xml:space="preserve">The ability of aborting a movement is </w:t>
            </w:r>
            <w:proofErr w:type="gramStart"/>
            <w:r>
              <w:t>device-dependent</w:t>
            </w:r>
            <w:proofErr w:type="gramEnd"/>
          </w:p>
        </w:tc>
      </w:tr>
      <w:tr w:rsidR="0067359A" w14:paraId="58110E8D" w14:textId="77777777" w:rsidTr="0067359A">
        <w:tc>
          <w:tcPr>
            <w:tcW w:w="2324" w:type="dxa"/>
          </w:tcPr>
          <w:p w14:paraId="16669B3D" w14:textId="77777777" w:rsidR="0067359A" w:rsidRDefault="0067359A" w:rsidP="0067359A">
            <w:proofErr w:type="gramStart"/>
            <w:r>
              <w:t>positiveLimitSwitch</w:t>
            </w:r>
            <w:proofErr w:type="gramEnd"/>
          </w:p>
        </w:tc>
        <w:tc>
          <w:tcPr>
            <w:tcW w:w="1049" w:type="dxa"/>
          </w:tcPr>
          <w:p w14:paraId="795E1E77" w14:textId="77777777" w:rsidR="0067359A" w:rsidRDefault="0067359A" w:rsidP="0067359A">
            <w:r>
              <w:t>Int</w:t>
            </w:r>
          </w:p>
        </w:tc>
        <w:tc>
          <w:tcPr>
            <w:tcW w:w="3958" w:type="dxa"/>
          </w:tcPr>
          <w:p w14:paraId="2AC3BAFC" w14:textId="77777777" w:rsidR="0067359A" w:rsidRDefault="0067359A" w:rsidP="0067359A">
            <w:r>
              <w:t xml:space="preserve">Digital input pin to which </w:t>
            </w:r>
            <w:proofErr w:type="gramStart"/>
            <w:r>
              <w:t>the positive limit switch</w:t>
            </w:r>
            <w:proofErr w:type="gramEnd"/>
            <w:r>
              <w:t xml:space="preserve"> is connected</w:t>
            </w:r>
          </w:p>
        </w:tc>
        <w:tc>
          <w:tcPr>
            <w:tcW w:w="2093" w:type="dxa"/>
          </w:tcPr>
          <w:p w14:paraId="31E923D9" w14:textId="77777777" w:rsidR="0067359A" w:rsidRDefault="0067359A" w:rsidP="0067359A">
            <w:r>
              <w:t>Numbering corresponds to Copley INx notation</w:t>
            </w:r>
          </w:p>
        </w:tc>
      </w:tr>
      <w:tr w:rsidR="0067359A" w14:paraId="7A0C8120" w14:textId="77777777" w:rsidTr="0067359A">
        <w:tc>
          <w:tcPr>
            <w:tcW w:w="2324" w:type="dxa"/>
          </w:tcPr>
          <w:p w14:paraId="21682572" w14:textId="77777777" w:rsidR="0067359A" w:rsidRDefault="0067359A" w:rsidP="0067359A">
            <w:proofErr w:type="gramStart"/>
            <w:r>
              <w:t>negativeLimitSwitch</w:t>
            </w:r>
            <w:proofErr w:type="gramEnd"/>
          </w:p>
        </w:tc>
        <w:tc>
          <w:tcPr>
            <w:tcW w:w="1049" w:type="dxa"/>
          </w:tcPr>
          <w:p w14:paraId="3371414F" w14:textId="77777777" w:rsidR="0067359A" w:rsidRDefault="0067359A" w:rsidP="0067359A">
            <w:proofErr w:type="gramStart"/>
            <w:r>
              <w:t>int</w:t>
            </w:r>
            <w:proofErr w:type="gramEnd"/>
          </w:p>
        </w:tc>
        <w:tc>
          <w:tcPr>
            <w:tcW w:w="3958" w:type="dxa"/>
          </w:tcPr>
          <w:p w14:paraId="1AE344B3" w14:textId="77777777" w:rsidR="0067359A" w:rsidRDefault="0067359A" w:rsidP="0067359A">
            <w:r>
              <w:t xml:space="preserve">Digital input pin to which </w:t>
            </w:r>
            <w:proofErr w:type="gramStart"/>
            <w:r>
              <w:t>the negative limit switch</w:t>
            </w:r>
            <w:proofErr w:type="gramEnd"/>
            <w:r>
              <w:t xml:space="preserve"> is connected</w:t>
            </w:r>
          </w:p>
        </w:tc>
        <w:tc>
          <w:tcPr>
            <w:tcW w:w="2093" w:type="dxa"/>
          </w:tcPr>
          <w:p w14:paraId="1BCF4811" w14:textId="77777777" w:rsidR="0067359A" w:rsidRDefault="0067359A" w:rsidP="0067359A">
            <w:r>
              <w:t>Numbering as above.</w:t>
            </w:r>
          </w:p>
        </w:tc>
      </w:tr>
      <w:tr w:rsidR="0067359A" w14:paraId="7FE20B34" w14:textId="77777777" w:rsidTr="0067359A">
        <w:tc>
          <w:tcPr>
            <w:tcW w:w="2324" w:type="dxa"/>
          </w:tcPr>
          <w:p w14:paraId="4CC2975E" w14:textId="77777777" w:rsidR="0067359A" w:rsidRDefault="0067359A" w:rsidP="0067359A">
            <w:proofErr w:type="gramStart"/>
            <w:r>
              <w:t>homeSwitch</w:t>
            </w:r>
            <w:proofErr w:type="gramEnd"/>
          </w:p>
        </w:tc>
        <w:tc>
          <w:tcPr>
            <w:tcW w:w="1049" w:type="dxa"/>
          </w:tcPr>
          <w:p w14:paraId="6035DCF8" w14:textId="77777777" w:rsidR="0067359A" w:rsidRDefault="0067359A" w:rsidP="0067359A">
            <w:proofErr w:type="gramStart"/>
            <w:r>
              <w:t>int</w:t>
            </w:r>
            <w:proofErr w:type="gramEnd"/>
          </w:p>
        </w:tc>
        <w:tc>
          <w:tcPr>
            <w:tcW w:w="3958" w:type="dxa"/>
          </w:tcPr>
          <w:p w14:paraId="0D6AFE8C" w14:textId="77777777" w:rsidR="0067359A" w:rsidRDefault="0067359A" w:rsidP="0067359A">
            <w:r>
              <w:t xml:space="preserve">Digital input pin to which </w:t>
            </w:r>
            <w:proofErr w:type="gramStart"/>
            <w:r>
              <w:t>the home switch</w:t>
            </w:r>
            <w:proofErr w:type="gramEnd"/>
            <w:r>
              <w:t xml:space="preserve"> is connected</w:t>
            </w:r>
          </w:p>
        </w:tc>
        <w:tc>
          <w:tcPr>
            <w:tcW w:w="2093" w:type="dxa"/>
          </w:tcPr>
          <w:p w14:paraId="5CB3FC47" w14:textId="77777777" w:rsidR="0067359A" w:rsidRDefault="0067359A" w:rsidP="0067359A">
            <w:r>
              <w:t xml:space="preserve">Numbering as above. </w:t>
            </w:r>
            <w:proofErr w:type="gramStart"/>
            <w:r>
              <w:t>The home switch</w:t>
            </w:r>
            <w:proofErr w:type="gramEnd"/>
            <w:r>
              <w:t xml:space="preserve"> is not used by the FLAO software</w:t>
            </w:r>
          </w:p>
        </w:tc>
      </w:tr>
      <w:tr w:rsidR="0067359A" w14:paraId="627DA538" w14:textId="77777777" w:rsidTr="0067359A">
        <w:tc>
          <w:tcPr>
            <w:tcW w:w="2324" w:type="dxa"/>
          </w:tcPr>
          <w:p w14:paraId="1DD4BACF" w14:textId="77777777" w:rsidR="0067359A" w:rsidRDefault="0067359A" w:rsidP="0067359A">
            <w:proofErr w:type="gramStart"/>
            <w:r>
              <w:t>homingMethod</w:t>
            </w:r>
            <w:proofErr w:type="gramEnd"/>
          </w:p>
        </w:tc>
        <w:tc>
          <w:tcPr>
            <w:tcW w:w="1049" w:type="dxa"/>
          </w:tcPr>
          <w:p w14:paraId="050F66DA" w14:textId="77777777" w:rsidR="0067359A" w:rsidRDefault="0067359A" w:rsidP="0067359A">
            <w:r>
              <w:t>String</w:t>
            </w:r>
          </w:p>
        </w:tc>
        <w:tc>
          <w:tcPr>
            <w:tcW w:w="3958" w:type="dxa"/>
          </w:tcPr>
          <w:p w14:paraId="3AE96FE5" w14:textId="77777777" w:rsidR="0067359A" w:rsidRDefault="0067359A" w:rsidP="0067359A">
            <w:proofErr w:type="gramStart"/>
            <w:r>
              <w:t>Either “POS” or “NEG”: perform homing using the positive or negative limit switch.</w:t>
            </w:r>
            <w:proofErr w:type="gramEnd"/>
          </w:p>
        </w:tc>
        <w:tc>
          <w:tcPr>
            <w:tcW w:w="2093" w:type="dxa"/>
          </w:tcPr>
          <w:p w14:paraId="28766E99" w14:textId="77777777" w:rsidR="0067359A" w:rsidRDefault="0067359A" w:rsidP="0067359A"/>
        </w:tc>
      </w:tr>
      <w:tr w:rsidR="0067359A" w14:paraId="35413736" w14:textId="77777777" w:rsidTr="0067359A">
        <w:tc>
          <w:tcPr>
            <w:tcW w:w="2324" w:type="dxa"/>
          </w:tcPr>
          <w:p w14:paraId="093833AF" w14:textId="77777777" w:rsidR="0067359A" w:rsidRDefault="0067359A" w:rsidP="0067359A">
            <w:proofErr w:type="gramStart"/>
            <w:r>
              <w:t>proportionalGain</w:t>
            </w:r>
            <w:proofErr w:type="gramEnd"/>
          </w:p>
        </w:tc>
        <w:tc>
          <w:tcPr>
            <w:tcW w:w="1049" w:type="dxa"/>
          </w:tcPr>
          <w:p w14:paraId="4C2367FC" w14:textId="77777777" w:rsidR="0067359A" w:rsidRDefault="0067359A" w:rsidP="0067359A">
            <w:proofErr w:type="gramStart"/>
            <w:r>
              <w:t>int</w:t>
            </w:r>
            <w:proofErr w:type="gramEnd"/>
          </w:p>
        </w:tc>
        <w:tc>
          <w:tcPr>
            <w:tcW w:w="3958" w:type="dxa"/>
          </w:tcPr>
          <w:p w14:paraId="05591D38" w14:textId="77777777" w:rsidR="0067359A" w:rsidRDefault="0067359A" w:rsidP="0067359A">
            <w:r>
              <w:t>Proportional term of the Copley position control loop. Arbitratry units.</w:t>
            </w:r>
          </w:p>
        </w:tc>
        <w:tc>
          <w:tcPr>
            <w:tcW w:w="2093" w:type="dxa"/>
          </w:tcPr>
          <w:p w14:paraId="46C2ABAF" w14:textId="77777777" w:rsidR="0067359A" w:rsidRDefault="0067359A" w:rsidP="0067359A">
            <w:proofErr w:type="gramStart"/>
            <w:r>
              <w:t>The copley controller also has an integral term, but this has never needed adjustment after the initial auto-tuning</w:t>
            </w:r>
            <w:proofErr w:type="gramEnd"/>
            <w:r>
              <w:t>. The proportional term can help in reducing vibrations.</w:t>
            </w:r>
          </w:p>
        </w:tc>
      </w:tr>
    </w:tbl>
    <w:p w14:paraId="21EFD5E8" w14:textId="77777777" w:rsidR="0067359A" w:rsidRDefault="0067359A" w:rsidP="0067359A"/>
    <w:p w14:paraId="08EDDD1B" w14:textId="77777777" w:rsidR="0067359A" w:rsidRDefault="0067359A" w:rsidP="0067359A">
      <w:pPr>
        <w:pStyle w:val="Caption"/>
        <w:keepNext/>
      </w:pPr>
      <w:r>
        <w:t xml:space="preserve">Table </w:t>
      </w:r>
      <w:r>
        <w:fldChar w:fldCharType="begin"/>
      </w:r>
      <w:r>
        <w:instrText xml:space="preserve"> SEQ Table \* ARABIC </w:instrText>
      </w:r>
      <w:r>
        <w:fldChar w:fldCharType="separate"/>
      </w:r>
      <w:r>
        <w:t>6</w:t>
      </w:r>
      <w:r>
        <w:fldChar w:fldCharType="end"/>
      </w:r>
      <w:r>
        <w:t>: Keywords for the “Pinger” process</w:t>
      </w:r>
    </w:p>
    <w:tbl>
      <w:tblPr>
        <w:tblStyle w:val="TableGrid"/>
        <w:tblW w:w="10493" w:type="dxa"/>
        <w:tblInd w:w="-601" w:type="dxa"/>
        <w:tblLook w:val="04A0" w:firstRow="1" w:lastRow="0" w:firstColumn="1" w:lastColumn="0" w:noHBand="0" w:noVBand="1"/>
      </w:tblPr>
      <w:tblGrid>
        <w:gridCol w:w="2129"/>
        <w:gridCol w:w="1381"/>
        <w:gridCol w:w="1418"/>
        <w:gridCol w:w="850"/>
        <w:gridCol w:w="2586"/>
        <w:gridCol w:w="2129"/>
      </w:tblGrid>
      <w:tr w:rsidR="0067359A" w14:paraId="767CA143" w14:textId="77777777" w:rsidTr="0067359A">
        <w:tc>
          <w:tcPr>
            <w:tcW w:w="2129" w:type="dxa"/>
          </w:tcPr>
          <w:p w14:paraId="284814A6" w14:textId="77777777" w:rsidR="0067359A" w:rsidRPr="00244999" w:rsidRDefault="0067359A" w:rsidP="0067359A">
            <w:pPr>
              <w:rPr>
                <w:b/>
              </w:rPr>
            </w:pPr>
            <w:r w:rsidRPr="00244999">
              <w:rPr>
                <w:b/>
              </w:rPr>
              <w:t>Keyword</w:t>
            </w:r>
          </w:p>
        </w:tc>
        <w:tc>
          <w:tcPr>
            <w:tcW w:w="1381" w:type="dxa"/>
          </w:tcPr>
          <w:p w14:paraId="704CF4DA" w14:textId="77777777" w:rsidR="0067359A" w:rsidRPr="00244999" w:rsidRDefault="0067359A" w:rsidP="0067359A">
            <w:pPr>
              <w:rPr>
                <w:b/>
              </w:rPr>
            </w:pPr>
            <w:proofErr w:type="gramStart"/>
            <w:r w:rsidRPr="00244999">
              <w:rPr>
                <w:b/>
              </w:rPr>
              <w:t>type</w:t>
            </w:r>
            <w:proofErr w:type="gramEnd"/>
          </w:p>
        </w:tc>
        <w:tc>
          <w:tcPr>
            <w:tcW w:w="1418" w:type="dxa"/>
          </w:tcPr>
          <w:p w14:paraId="535A3326" w14:textId="77777777" w:rsidR="0067359A" w:rsidRPr="00244999" w:rsidRDefault="0067359A" w:rsidP="0067359A">
            <w:pPr>
              <w:rPr>
                <w:b/>
              </w:rPr>
            </w:pPr>
            <w:r>
              <w:rPr>
                <w:b/>
              </w:rPr>
              <w:t>Accepted values</w:t>
            </w:r>
          </w:p>
        </w:tc>
        <w:tc>
          <w:tcPr>
            <w:tcW w:w="850" w:type="dxa"/>
          </w:tcPr>
          <w:p w14:paraId="46691EA2" w14:textId="77777777" w:rsidR="0067359A" w:rsidRPr="00244999" w:rsidRDefault="0067359A" w:rsidP="0067359A">
            <w:pPr>
              <w:rPr>
                <w:b/>
              </w:rPr>
            </w:pPr>
            <w:r>
              <w:rPr>
                <w:b/>
              </w:rPr>
              <w:t>Unit</w:t>
            </w:r>
          </w:p>
        </w:tc>
        <w:tc>
          <w:tcPr>
            <w:tcW w:w="2586" w:type="dxa"/>
          </w:tcPr>
          <w:p w14:paraId="49C900EC" w14:textId="77777777" w:rsidR="0067359A" w:rsidRPr="00244999" w:rsidRDefault="0067359A" w:rsidP="0067359A">
            <w:pPr>
              <w:rPr>
                <w:b/>
              </w:rPr>
            </w:pPr>
            <w:r w:rsidRPr="00244999">
              <w:rPr>
                <w:b/>
              </w:rPr>
              <w:t>Description</w:t>
            </w:r>
          </w:p>
        </w:tc>
        <w:tc>
          <w:tcPr>
            <w:tcW w:w="2129" w:type="dxa"/>
          </w:tcPr>
          <w:p w14:paraId="3F352FEE" w14:textId="77777777" w:rsidR="0067359A" w:rsidRPr="00244999" w:rsidRDefault="0067359A" w:rsidP="0067359A">
            <w:pPr>
              <w:rPr>
                <w:b/>
              </w:rPr>
            </w:pPr>
            <w:r>
              <w:rPr>
                <w:b/>
              </w:rPr>
              <w:t>Notes</w:t>
            </w:r>
          </w:p>
        </w:tc>
      </w:tr>
      <w:tr w:rsidR="0067359A" w14:paraId="47E47367" w14:textId="77777777" w:rsidTr="0067359A">
        <w:tc>
          <w:tcPr>
            <w:tcW w:w="2129" w:type="dxa"/>
          </w:tcPr>
          <w:p w14:paraId="26438572" w14:textId="77777777" w:rsidR="0067359A" w:rsidRDefault="0067359A" w:rsidP="0067359A">
            <w:r>
              <w:t>PollingPeriod</w:t>
            </w:r>
          </w:p>
        </w:tc>
        <w:tc>
          <w:tcPr>
            <w:tcW w:w="1381" w:type="dxa"/>
          </w:tcPr>
          <w:p w14:paraId="076334DE" w14:textId="77777777" w:rsidR="0067359A" w:rsidRDefault="0067359A" w:rsidP="0067359A">
            <w:r>
              <w:t>Float</w:t>
            </w:r>
          </w:p>
        </w:tc>
        <w:tc>
          <w:tcPr>
            <w:tcW w:w="1418" w:type="dxa"/>
          </w:tcPr>
          <w:p w14:paraId="03EFE2F2" w14:textId="77777777" w:rsidR="0067359A" w:rsidRDefault="0067359A" w:rsidP="0067359A">
            <w:r>
              <w:t>0-1000</w:t>
            </w:r>
          </w:p>
        </w:tc>
        <w:tc>
          <w:tcPr>
            <w:tcW w:w="850" w:type="dxa"/>
          </w:tcPr>
          <w:p w14:paraId="24E21D88" w14:textId="77777777" w:rsidR="0067359A" w:rsidRDefault="0067359A" w:rsidP="0067359A">
            <w:proofErr w:type="gramStart"/>
            <w:r>
              <w:t>s</w:t>
            </w:r>
            <w:proofErr w:type="gramEnd"/>
          </w:p>
        </w:tc>
        <w:tc>
          <w:tcPr>
            <w:tcW w:w="2586" w:type="dxa"/>
          </w:tcPr>
          <w:p w14:paraId="1193A60D" w14:textId="77777777" w:rsidR="0067359A" w:rsidRDefault="0067359A" w:rsidP="0067359A">
            <w:r>
              <w:t>Interval between successive pings to the same device</w:t>
            </w:r>
          </w:p>
        </w:tc>
        <w:tc>
          <w:tcPr>
            <w:tcW w:w="2129" w:type="dxa"/>
          </w:tcPr>
          <w:p w14:paraId="68560AAD" w14:textId="77777777" w:rsidR="0067359A" w:rsidRDefault="0067359A" w:rsidP="0067359A"/>
        </w:tc>
      </w:tr>
      <w:tr w:rsidR="0067359A" w14:paraId="31BCABD9" w14:textId="77777777" w:rsidTr="0067359A">
        <w:tc>
          <w:tcPr>
            <w:tcW w:w="2129" w:type="dxa"/>
          </w:tcPr>
          <w:p w14:paraId="222C071E" w14:textId="77777777" w:rsidR="0067359A" w:rsidRDefault="0067359A" w:rsidP="0067359A">
            <w:r>
              <w:t>TimeoutPeriod</w:t>
            </w:r>
          </w:p>
        </w:tc>
        <w:tc>
          <w:tcPr>
            <w:tcW w:w="1381" w:type="dxa"/>
          </w:tcPr>
          <w:p w14:paraId="0E19D56E" w14:textId="77777777" w:rsidR="0067359A" w:rsidRDefault="0067359A" w:rsidP="0067359A">
            <w:proofErr w:type="gramStart"/>
            <w:r>
              <w:t>float</w:t>
            </w:r>
            <w:proofErr w:type="gramEnd"/>
          </w:p>
        </w:tc>
        <w:tc>
          <w:tcPr>
            <w:tcW w:w="1418" w:type="dxa"/>
          </w:tcPr>
          <w:p w14:paraId="101D9409" w14:textId="77777777" w:rsidR="0067359A" w:rsidRDefault="0067359A" w:rsidP="0067359A">
            <w:r>
              <w:t>0-1000</w:t>
            </w:r>
          </w:p>
        </w:tc>
        <w:tc>
          <w:tcPr>
            <w:tcW w:w="850" w:type="dxa"/>
          </w:tcPr>
          <w:p w14:paraId="59C4E427" w14:textId="77777777" w:rsidR="0067359A" w:rsidRDefault="0067359A" w:rsidP="0067359A">
            <w:proofErr w:type="gramStart"/>
            <w:r>
              <w:t>s</w:t>
            </w:r>
            <w:proofErr w:type="gramEnd"/>
          </w:p>
        </w:tc>
        <w:tc>
          <w:tcPr>
            <w:tcW w:w="2586" w:type="dxa"/>
          </w:tcPr>
          <w:p w14:paraId="71717F8F" w14:textId="77777777" w:rsidR="0067359A" w:rsidRDefault="0067359A" w:rsidP="0067359A">
            <w:r>
              <w:t xml:space="preserve">Period after which a device is considered to be </w:t>
            </w:r>
            <w:proofErr w:type="gramStart"/>
            <w:r>
              <w:t>offline</w:t>
            </w:r>
            <w:proofErr w:type="gramEnd"/>
          </w:p>
        </w:tc>
        <w:tc>
          <w:tcPr>
            <w:tcW w:w="2129" w:type="dxa"/>
          </w:tcPr>
          <w:p w14:paraId="2A379786" w14:textId="77777777" w:rsidR="0067359A" w:rsidRDefault="0067359A" w:rsidP="0067359A">
            <w:r>
              <w:t>Must be less or equal to PollingPeriod</w:t>
            </w:r>
          </w:p>
        </w:tc>
      </w:tr>
      <w:tr w:rsidR="0067359A" w14:paraId="7A574120" w14:textId="77777777" w:rsidTr="0067359A">
        <w:tc>
          <w:tcPr>
            <w:tcW w:w="2129" w:type="dxa"/>
          </w:tcPr>
          <w:p w14:paraId="2E197834" w14:textId="77777777" w:rsidR="0067359A" w:rsidRDefault="0067359A" w:rsidP="0067359A">
            <w:proofErr w:type="gramStart"/>
            <w:r>
              <w:t>device_XXXX</w:t>
            </w:r>
            <w:proofErr w:type="gramEnd"/>
          </w:p>
        </w:tc>
        <w:tc>
          <w:tcPr>
            <w:tcW w:w="1381" w:type="dxa"/>
          </w:tcPr>
          <w:p w14:paraId="22252A99" w14:textId="77777777" w:rsidR="0067359A" w:rsidRDefault="0067359A" w:rsidP="0067359A">
            <w:proofErr w:type="gramStart"/>
            <w:r>
              <w:t>string</w:t>
            </w:r>
            <w:proofErr w:type="gramEnd"/>
          </w:p>
        </w:tc>
        <w:tc>
          <w:tcPr>
            <w:tcW w:w="1418" w:type="dxa"/>
          </w:tcPr>
          <w:p w14:paraId="06E002E8" w14:textId="77777777" w:rsidR="0067359A" w:rsidRDefault="0067359A" w:rsidP="0067359A">
            <w:r>
              <w:t>IP or hostname</w:t>
            </w:r>
          </w:p>
        </w:tc>
        <w:tc>
          <w:tcPr>
            <w:tcW w:w="850" w:type="dxa"/>
          </w:tcPr>
          <w:p w14:paraId="5ADC3128" w14:textId="77777777" w:rsidR="0067359A" w:rsidRDefault="0067359A" w:rsidP="0067359A"/>
        </w:tc>
        <w:tc>
          <w:tcPr>
            <w:tcW w:w="2586" w:type="dxa"/>
          </w:tcPr>
          <w:p w14:paraId="4C56B22F" w14:textId="77777777" w:rsidR="0067359A" w:rsidRDefault="0067359A" w:rsidP="0067359A">
            <w:r>
              <w:t xml:space="preserve">IP address or hostname of device. </w:t>
            </w:r>
            <w:proofErr w:type="gramStart"/>
            <w:r>
              <w:t>The XXX part is the name of the device, and will be used in RTDB variable names.</w:t>
            </w:r>
            <w:proofErr w:type="gramEnd"/>
          </w:p>
          <w:p w14:paraId="34FE8912" w14:textId="77777777" w:rsidR="0067359A" w:rsidRDefault="0067359A" w:rsidP="0067359A">
            <w:r>
              <w:t>Any number of device_XXXX is allowed.</w:t>
            </w:r>
          </w:p>
        </w:tc>
        <w:tc>
          <w:tcPr>
            <w:tcW w:w="2129" w:type="dxa"/>
          </w:tcPr>
          <w:p w14:paraId="23DD42C5" w14:textId="77777777" w:rsidR="0067359A" w:rsidRDefault="0067359A" w:rsidP="0067359A">
            <w:r>
              <w:t xml:space="preserve">If a hostname is used, /etc/hosts must contain an entry to resolve it to an IP  </w:t>
            </w:r>
            <w:proofErr w:type="gramStart"/>
            <w:r>
              <w:t>address</w:t>
            </w:r>
            <w:proofErr w:type="gramEnd"/>
          </w:p>
        </w:tc>
      </w:tr>
    </w:tbl>
    <w:p w14:paraId="006A665C" w14:textId="77777777" w:rsidR="0067359A" w:rsidRDefault="0067359A" w:rsidP="0067359A"/>
    <w:p w14:paraId="0CE5831C" w14:textId="77777777" w:rsidR="0067359A" w:rsidRDefault="0067359A" w:rsidP="0067359A">
      <w:pPr>
        <w:pStyle w:val="Caption"/>
        <w:keepNext/>
      </w:pPr>
      <w:r>
        <w:t xml:space="preserve">Table </w:t>
      </w:r>
      <w:r>
        <w:fldChar w:fldCharType="begin"/>
      </w:r>
      <w:r>
        <w:instrText xml:space="preserve"> SEQ Table \* ARABIC </w:instrText>
      </w:r>
      <w:r>
        <w:fldChar w:fldCharType="separate"/>
      </w:r>
      <w:r>
        <w:t>7</w:t>
      </w:r>
      <w:r>
        <w:fldChar w:fldCharType="end"/>
      </w:r>
      <w:r>
        <w:t>: Keywords for the “TTCtrl” process</w:t>
      </w:r>
    </w:p>
    <w:tbl>
      <w:tblPr>
        <w:tblStyle w:val="TableGrid"/>
        <w:tblW w:w="10094" w:type="dxa"/>
        <w:tblInd w:w="-601" w:type="dxa"/>
        <w:tblLook w:val="04A0" w:firstRow="1" w:lastRow="0" w:firstColumn="1" w:lastColumn="0" w:noHBand="0" w:noVBand="1"/>
      </w:tblPr>
      <w:tblGrid>
        <w:gridCol w:w="2844"/>
        <w:gridCol w:w="945"/>
        <w:gridCol w:w="1218"/>
        <w:gridCol w:w="865"/>
        <w:gridCol w:w="2515"/>
        <w:gridCol w:w="1707"/>
      </w:tblGrid>
      <w:tr w:rsidR="0067359A" w14:paraId="75E4D617" w14:textId="77777777" w:rsidTr="0067359A">
        <w:tc>
          <w:tcPr>
            <w:tcW w:w="2583" w:type="dxa"/>
          </w:tcPr>
          <w:p w14:paraId="5BE378AD" w14:textId="77777777" w:rsidR="0067359A" w:rsidRPr="00244999" w:rsidRDefault="0067359A" w:rsidP="0067359A">
            <w:pPr>
              <w:rPr>
                <w:b/>
              </w:rPr>
            </w:pPr>
            <w:r w:rsidRPr="00244999">
              <w:rPr>
                <w:b/>
              </w:rPr>
              <w:t>Keyword</w:t>
            </w:r>
          </w:p>
        </w:tc>
        <w:tc>
          <w:tcPr>
            <w:tcW w:w="949" w:type="dxa"/>
          </w:tcPr>
          <w:p w14:paraId="40997055" w14:textId="77777777" w:rsidR="0067359A" w:rsidRPr="00244999" w:rsidRDefault="0067359A" w:rsidP="0067359A">
            <w:pPr>
              <w:rPr>
                <w:b/>
              </w:rPr>
            </w:pPr>
            <w:proofErr w:type="gramStart"/>
            <w:r w:rsidRPr="00244999">
              <w:rPr>
                <w:b/>
              </w:rPr>
              <w:t>type</w:t>
            </w:r>
            <w:proofErr w:type="gramEnd"/>
          </w:p>
        </w:tc>
        <w:tc>
          <w:tcPr>
            <w:tcW w:w="1227" w:type="dxa"/>
          </w:tcPr>
          <w:p w14:paraId="59774930" w14:textId="77777777" w:rsidR="0067359A" w:rsidRPr="00244999" w:rsidRDefault="0067359A" w:rsidP="0067359A">
            <w:pPr>
              <w:rPr>
                <w:b/>
              </w:rPr>
            </w:pPr>
            <w:r>
              <w:rPr>
                <w:b/>
              </w:rPr>
              <w:t>Accepted values</w:t>
            </w:r>
          </w:p>
        </w:tc>
        <w:tc>
          <w:tcPr>
            <w:tcW w:w="899" w:type="dxa"/>
          </w:tcPr>
          <w:p w14:paraId="503FAE3F" w14:textId="77777777" w:rsidR="0067359A" w:rsidRPr="00244999" w:rsidRDefault="0067359A" w:rsidP="0067359A">
            <w:pPr>
              <w:rPr>
                <w:b/>
              </w:rPr>
            </w:pPr>
            <w:r>
              <w:rPr>
                <w:b/>
              </w:rPr>
              <w:t>Unit</w:t>
            </w:r>
          </w:p>
        </w:tc>
        <w:tc>
          <w:tcPr>
            <w:tcW w:w="2706" w:type="dxa"/>
          </w:tcPr>
          <w:p w14:paraId="360C91BC" w14:textId="77777777" w:rsidR="0067359A" w:rsidRPr="00244999" w:rsidRDefault="0067359A" w:rsidP="0067359A">
            <w:pPr>
              <w:rPr>
                <w:b/>
              </w:rPr>
            </w:pPr>
            <w:r w:rsidRPr="00244999">
              <w:rPr>
                <w:b/>
              </w:rPr>
              <w:t>Description</w:t>
            </w:r>
          </w:p>
        </w:tc>
        <w:tc>
          <w:tcPr>
            <w:tcW w:w="1730" w:type="dxa"/>
          </w:tcPr>
          <w:p w14:paraId="1B3FB3E3" w14:textId="77777777" w:rsidR="0067359A" w:rsidRPr="00244999" w:rsidRDefault="0067359A" w:rsidP="0067359A">
            <w:pPr>
              <w:rPr>
                <w:b/>
              </w:rPr>
            </w:pPr>
            <w:r>
              <w:rPr>
                <w:b/>
              </w:rPr>
              <w:t>Notes</w:t>
            </w:r>
          </w:p>
        </w:tc>
      </w:tr>
      <w:tr w:rsidR="0067359A" w14:paraId="1229FE89" w14:textId="77777777" w:rsidTr="0067359A">
        <w:tc>
          <w:tcPr>
            <w:tcW w:w="2583" w:type="dxa"/>
          </w:tcPr>
          <w:p w14:paraId="66F62D42" w14:textId="77777777" w:rsidR="0067359A" w:rsidRDefault="0067359A" w:rsidP="0067359A">
            <w:proofErr w:type="gramStart"/>
            <w:r>
              <w:t>ccd39process</w:t>
            </w:r>
            <w:proofErr w:type="gramEnd"/>
          </w:p>
        </w:tc>
        <w:tc>
          <w:tcPr>
            <w:tcW w:w="949" w:type="dxa"/>
          </w:tcPr>
          <w:p w14:paraId="0D333564" w14:textId="77777777" w:rsidR="0067359A" w:rsidRDefault="0067359A" w:rsidP="0067359A">
            <w:proofErr w:type="gramStart"/>
            <w:r>
              <w:t>string</w:t>
            </w:r>
            <w:proofErr w:type="gramEnd"/>
          </w:p>
        </w:tc>
        <w:tc>
          <w:tcPr>
            <w:tcW w:w="1227" w:type="dxa"/>
          </w:tcPr>
          <w:p w14:paraId="0093ECD6" w14:textId="77777777" w:rsidR="0067359A" w:rsidRDefault="0067359A" w:rsidP="0067359A"/>
        </w:tc>
        <w:tc>
          <w:tcPr>
            <w:tcW w:w="899" w:type="dxa"/>
          </w:tcPr>
          <w:p w14:paraId="45F1875D" w14:textId="77777777" w:rsidR="0067359A" w:rsidRDefault="0067359A" w:rsidP="0067359A"/>
        </w:tc>
        <w:tc>
          <w:tcPr>
            <w:tcW w:w="2706" w:type="dxa"/>
          </w:tcPr>
          <w:p w14:paraId="5DE2C869" w14:textId="77777777" w:rsidR="0067359A" w:rsidRDefault="0067359A" w:rsidP="0067359A">
            <w:r>
              <w:t xml:space="preserve">Identity of the ccd39 controlling process. Used to </w:t>
            </w:r>
            <w:proofErr w:type="gramStart"/>
            <w:r>
              <w:t>generate</w:t>
            </w:r>
            <w:proofErr w:type="gramEnd"/>
            <w:r>
              <w:t xml:space="preserve"> the name of the RTDB variable containing the current frame rate.</w:t>
            </w:r>
          </w:p>
        </w:tc>
        <w:tc>
          <w:tcPr>
            <w:tcW w:w="1730" w:type="dxa"/>
          </w:tcPr>
          <w:p w14:paraId="602F5057" w14:textId="77777777" w:rsidR="0067359A" w:rsidRDefault="0067359A" w:rsidP="0067359A"/>
        </w:tc>
      </w:tr>
      <w:tr w:rsidR="0067359A" w14:paraId="30323AC0" w14:textId="77777777" w:rsidTr="0067359A">
        <w:tc>
          <w:tcPr>
            <w:tcW w:w="2583" w:type="dxa"/>
          </w:tcPr>
          <w:p w14:paraId="70169AF1" w14:textId="77777777" w:rsidR="0067359A" w:rsidRDefault="0067359A" w:rsidP="0067359A">
            <w:proofErr w:type="gramStart"/>
            <w:r>
              <w:t>pingerProcess</w:t>
            </w:r>
            <w:proofErr w:type="gramEnd"/>
          </w:p>
        </w:tc>
        <w:tc>
          <w:tcPr>
            <w:tcW w:w="949" w:type="dxa"/>
          </w:tcPr>
          <w:p w14:paraId="2E431334" w14:textId="77777777" w:rsidR="0067359A" w:rsidRDefault="0067359A" w:rsidP="0067359A">
            <w:proofErr w:type="gramStart"/>
            <w:r>
              <w:t>string</w:t>
            </w:r>
            <w:proofErr w:type="gramEnd"/>
          </w:p>
        </w:tc>
        <w:tc>
          <w:tcPr>
            <w:tcW w:w="1227" w:type="dxa"/>
          </w:tcPr>
          <w:p w14:paraId="5E446AE9" w14:textId="77777777" w:rsidR="0067359A" w:rsidRDefault="0067359A" w:rsidP="0067359A"/>
        </w:tc>
        <w:tc>
          <w:tcPr>
            <w:tcW w:w="899" w:type="dxa"/>
          </w:tcPr>
          <w:p w14:paraId="01C64F41" w14:textId="77777777" w:rsidR="0067359A" w:rsidRDefault="0067359A" w:rsidP="0067359A"/>
        </w:tc>
        <w:tc>
          <w:tcPr>
            <w:tcW w:w="2706" w:type="dxa"/>
          </w:tcPr>
          <w:p w14:paraId="2FDB2597" w14:textId="77777777" w:rsidR="0067359A" w:rsidRDefault="0067359A" w:rsidP="0067359A">
            <w:r>
              <w:t xml:space="preserve">Identity of the pinger process. Used to </w:t>
            </w:r>
            <w:proofErr w:type="gramStart"/>
            <w:r>
              <w:t>generate</w:t>
            </w:r>
            <w:proofErr w:type="gramEnd"/>
            <w:r>
              <w:t xml:space="preserve"> the name of the RTDB variable containing the bcu47 online status.</w:t>
            </w:r>
          </w:p>
        </w:tc>
        <w:tc>
          <w:tcPr>
            <w:tcW w:w="1730" w:type="dxa"/>
          </w:tcPr>
          <w:p w14:paraId="053DD572" w14:textId="77777777" w:rsidR="0067359A" w:rsidRDefault="0067359A" w:rsidP="0067359A"/>
        </w:tc>
      </w:tr>
      <w:tr w:rsidR="0067359A" w14:paraId="37C1F4CF" w14:textId="77777777" w:rsidTr="0067359A">
        <w:tc>
          <w:tcPr>
            <w:tcW w:w="2583" w:type="dxa"/>
          </w:tcPr>
          <w:p w14:paraId="1204A468" w14:textId="77777777" w:rsidR="0067359A" w:rsidRDefault="0067359A" w:rsidP="0067359A">
            <w:r>
              <w:t>ACT_NUM</w:t>
            </w:r>
          </w:p>
        </w:tc>
        <w:tc>
          <w:tcPr>
            <w:tcW w:w="949" w:type="dxa"/>
          </w:tcPr>
          <w:p w14:paraId="5723D64A" w14:textId="77777777" w:rsidR="0067359A" w:rsidRDefault="0067359A" w:rsidP="0067359A">
            <w:r>
              <w:t>Int</w:t>
            </w:r>
          </w:p>
        </w:tc>
        <w:tc>
          <w:tcPr>
            <w:tcW w:w="1227" w:type="dxa"/>
          </w:tcPr>
          <w:p w14:paraId="14E0AAAE" w14:textId="77777777" w:rsidR="0067359A" w:rsidRDefault="0067359A" w:rsidP="0067359A">
            <w:r>
              <w:t>3</w:t>
            </w:r>
          </w:p>
        </w:tc>
        <w:tc>
          <w:tcPr>
            <w:tcW w:w="899" w:type="dxa"/>
          </w:tcPr>
          <w:p w14:paraId="0A0087DE" w14:textId="77777777" w:rsidR="0067359A" w:rsidRDefault="0067359A" w:rsidP="0067359A"/>
        </w:tc>
        <w:tc>
          <w:tcPr>
            <w:tcW w:w="2706" w:type="dxa"/>
          </w:tcPr>
          <w:p w14:paraId="5168FB08" w14:textId="77777777" w:rsidR="0067359A" w:rsidRDefault="0067359A" w:rsidP="0067359A">
            <w:r>
              <w:t>Number of tip-tilt mirror actuators.</w:t>
            </w:r>
          </w:p>
        </w:tc>
        <w:tc>
          <w:tcPr>
            <w:tcW w:w="1730" w:type="dxa"/>
          </w:tcPr>
          <w:p w14:paraId="43734244" w14:textId="77777777" w:rsidR="0067359A" w:rsidRDefault="0067359A" w:rsidP="0067359A">
            <w:r>
              <w:t>Only “3” is currently supported!</w:t>
            </w:r>
          </w:p>
        </w:tc>
      </w:tr>
      <w:tr w:rsidR="0067359A" w14:paraId="487E3870" w14:textId="77777777" w:rsidTr="0067359A">
        <w:tc>
          <w:tcPr>
            <w:tcW w:w="2583" w:type="dxa"/>
          </w:tcPr>
          <w:p w14:paraId="26D97554" w14:textId="77777777" w:rsidR="0067359A" w:rsidRDefault="0067359A" w:rsidP="0067359A">
            <w:r>
              <w:t>TIMEOUT_MS</w:t>
            </w:r>
          </w:p>
        </w:tc>
        <w:tc>
          <w:tcPr>
            <w:tcW w:w="949" w:type="dxa"/>
          </w:tcPr>
          <w:p w14:paraId="7F76DFF8" w14:textId="77777777" w:rsidR="0067359A" w:rsidRDefault="0067359A" w:rsidP="0067359A">
            <w:r>
              <w:t>Int</w:t>
            </w:r>
          </w:p>
        </w:tc>
        <w:tc>
          <w:tcPr>
            <w:tcW w:w="1227" w:type="dxa"/>
          </w:tcPr>
          <w:p w14:paraId="0E7B1FBD" w14:textId="77777777" w:rsidR="0067359A" w:rsidRDefault="0067359A" w:rsidP="0067359A">
            <w:proofErr w:type="gramStart"/>
            <w:r>
              <w:t>1-Inf</w:t>
            </w:r>
            <w:proofErr w:type="gramEnd"/>
          </w:p>
        </w:tc>
        <w:tc>
          <w:tcPr>
            <w:tcW w:w="899" w:type="dxa"/>
          </w:tcPr>
          <w:p w14:paraId="247D45D7" w14:textId="77777777" w:rsidR="0067359A" w:rsidRDefault="0067359A" w:rsidP="0067359A">
            <w:proofErr w:type="gramStart"/>
            <w:r>
              <w:t>ms</w:t>
            </w:r>
            <w:proofErr w:type="gramEnd"/>
          </w:p>
        </w:tc>
        <w:tc>
          <w:tcPr>
            <w:tcW w:w="2706" w:type="dxa"/>
          </w:tcPr>
          <w:p w14:paraId="74ED1B13" w14:textId="77777777" w:rsidR="0067359A" w:rsidRDefault="0067359A" w:rsidP="0067359A">
            <w:r>
              <w:t>Timeout for MirrorCtrl replies when applying values</w:t>
            </w:r>
          </w:p>
        </w:tc>
        <w:tc>
          <w:tcPr>
            <w:tcW w:w="1730" w:type="dxa"/>
          </w:tcPr>
          <w:p w14:paraId="47349D2A" w14:textId="77777777" w:rsidR="0067359A" w:rsidRDefault="0067359A" w:rsidP="0067359A">
            <w:r>
              <w:t>Includes round-trip via Ethernet to the BCU47</w:t>
            </w:r>
          </w:p>
        </w:tc>
      </w:tr>
      <w:tr w:rsidR="0067359A" w14:paraId="4076E3D8" w14:textId="77777777" w:rsidTr="0067359A">
        <w:tc>
          <w:tcPr>
            <w:tcW w:w="2583" w:type="dxa"/>
          </w:tcPr>
          <w:p w14:paraId="2D47F4E9" w14:textId="77777777" w:rsidR="0067359A" w:rsidRDefault="0067359A" w:rsidP="0067359A">
            <w:r>
              <w:t>ZV_TO_XV</w:t>
            </w:r>
          </w:p>
        </w:tc>
        <w:tc>
          <w:tcPr>
            <w:tcW w:w="949" w:type="dxa"/>
          </w:tcPr>
          <w:p w14:paraId="3C8B486A" w14:textId="77777777" w:rsidR="0067359A" w:rsidRDefault="0067359A" w:rsidP="0067359A">
            <w:proofErr w:type="gramStart"/>
            <w:r>
              <w:t>double</w:t>
            </w:r>
            <w:proofErr w:type="gramEnd"/>
          </w:p>
        </w:tc>
        <w:tc>
          <w:tcPr>
            <w:tcW w:w="1227" w:type="dxa"/>
          </w:tcPr>
          <w:p w14:paraId="4665E612" w14:textId="77777777" w:rsidR="0067359A" w:rsidRDefault="0067359A" w:rsidP="0067359A">
            <w:r>
              <w:t>Any</w:t>
            </w:r>
          </w:p>
        </w:tc>
        <w:tc>
          <w:tcPr>
            <w:tcW w:w="899" w:type="dxa"/>
          </w:tcPr>
          <w:p w14:paraId="4E381907" w14:textId="77777777" w:rsidR="0067359A" w:rsidRDefault="0067359A" w:rsidP="0067359A"/>
        </w:tc>
        <w:tc>
          <w:tcPr>
            <w:tcW w:w="2706" w:type="dxa"/>
          </w:tcPr>
          <w:p w14:paraId="59250F3D" w14:textId="77777777" w:rsidR="0067359A" w:rsidRDefault="0067359A" w:rsidP="0067359A">
            <w:r>
              <w:t>Ratio between user-coordinates volts and device voltage</w:t>
            </w:r>
          </w:p>
        </w:tc>
        <w:tc>
          <w:tcPr>
            <w:tcW w:w="1730" w:type="dxa"/>
          </w:tcPr>
          <w:p w14:paraId="7DC66E00" w14:textId="77777777" w:rsidR="0067359A" w:rsidRDefault="0067359A" w:rsidP="0067359A">
            <w:r>
              <w:t>Usually 1</w:t>
            </w:r>
          </w:p>
        </w:tc>
      </w:tr>
      <w:tr w:rsidR="0067359A" w14:paraId="6B21BE05" w14:textId="77777777" w:rsidTr="0067359A">
        <w:tc>
          <w:tcPr>
            <w:tcW w:w="2583" w:type="dxa"/>
          </w:tcPr>
          <w:p w14:paraId="2C0FBA66" w14:textId="77777777" w:rsidR="0067359A" w:rsidRDefault="0067359A" w:rsidP="0067359A">
            <w:r>
              <w:t>MAX_FREQ</w:t>
            </w:r>
          </w:p>
        </w:tc>
        <w:tc>
          <w:tcPr>
            <w:tcW w:w="949" w:type="dxa"/>
          </w:tcPr>
          <w:p w14:paraId="726EA83A" w14:textId="77777777" w:rsidR="0067359A" w:rsidRDefault="0067359A" w:rsidP="0067359A">
            <w:r>
              <w:t>Double</w:t>
            </w:r>
          </w:p>
        </w:tc>
        <w:tc>
          <w:tcPr>
            <w:tcW w:w="1227" w:type="dxa"/>
          </w:tcPr>
          <w:p w14:paraId="1A38BCB9" w14:textId="77777777" w:rsidR="0067359A" w:rsidRDefault="0067359A" w:rsidP="0067359A">
            <w:r>
              <w:t>0-1000</w:t>
            </w:r>
          </w:p>
        </w:tc>
        <w:tc>
          <w:tcPr>
            <w:tcW w:w="899" w:type="dxa"/>
          </w:tcPr>
          <w:p w14:paraId="0DACBE3B" w14:textId="77777777" w:rsidR="0067359A" w:rsidRDefault="0067359A" w:rsidP="0067359A">
            <w:r>
              <w:t>Hz</w:t>
            </w:r>
          </w:p>
        </w:tc>
        <w:tc>
          <w:tcPr>
            <w:tcW w:w="2706" w:type="dxa"/>
          </w:tcPr>
          <w:p w14:paraId="370A99AD" w14:textId="77777777" w:rsidR="0067359A" w:rsidRDefault="0067359A" w:rsidP="0067359A">
            <w:r>
              <w:t>Maximum allowed value for user-defined frequency</w:t>
            </w:r>
          </w:p>
        </w:tc>
        <w:tc>
          <w:tcPr>
            <w:tcW w:w="1730" w:type="dxa"/>
          </w:tcPr>
          <w:p w14:paraId="2CB65D30" w14:textId="77777777" w:rsidR="0067359A" w:rsidRDefault="0067359A" w:rsidP="0067359A"/>
        </w:tc>
      </w:tr>
      <w:tr w:rsidR="0067359A" w14:paraId="49EF24F9" w14:textId="77777777" w:rsidTr="0067359A">
        <w:tc>
          <w:tcPr>
            <w:tcW w:w="2583" w:type="dxa"/>
          </w:tcPr>
          <w:p w14:paraId="0883BFE1" w14:textId="77777777" w:rsidR="0067359A" w:rsidRDefault="0067359A" w:rsidP="0067359A">
            <w:r>
              <w:t>MIN_FREQ</w:t>
            </w:r>
          </w:p>
        </w:tc>
        <w:tc>
          <w:tcPr>
            <w:tcW w:w="949" w:type="dxa"/>
          </w:tcPr>
          <w:p w14:paraId="4164CA2B" w14:textId="77777777" w:rsidR="0067359A" w:rsidRDefault="0067359A" w:rsidP="0067359A">
            <w:r>
              <w:t>Double</w:t>
            </w:r>
          </w:p>
        </w:tc>
        <w:tc>
          <w:tcPr>
            <w:tcW w:w="1227" w:type="dxa"/>
          </w:tcPr>
          <w:p w14:paraId="52ACACA3" w14:textId="77777777" w:rsidR="0067359A" w:rsidRDefault="0067359A" w:rsidP="0067359A">
            <w:r>
              <w:t>0-1000</w:t>
            </w:r>
          </w:p>
        </w:tc>
        <w:tc>
          <w:tcPr>
            <w:tcW w:w="899" w:type="dxa"/>
          </w:tcPr>
          <w:p w14:paraId="4567BAF6" w14:textId="77777777" w:rsidR="0067359A" w:rsidRDefault="0067359A" w:rsidP="0067359A">
            <w:r>
              <w:t>Hz</w:t>
            </w:r>
          </w:p>
        </w:tc>
        <w:tc>
          <w:tcPr>
            <w:tcW w:w="2706" w:type="dxa"/>
          </w:tcPr>
          <w:p w14:paraId="377C4FBA" w14:textId="77777777" w:rsidR="0067359A" w:rsidRDefault="0067359A" w:rsidP="0067359A">
            <w:r>
              <w:t xml:space="preserve">Minimum allowed value for user-defined frequency </w:t>
            </w:r>
          </w:p>
        </w:tc>
        <w:tc>
          <w:tcPr>
            <w:tcW w:w="1730" w:type="dxa"/>
          </w:tcPr>
          <w:p w14:paraId="370B5CAD" w14:textId="77777777" w:rsidR="0067359A" w:rsidRDefault="0067359A" w:rsidP="0067359A"/>
        </w:tc>
      </w:tr>
      <w:tr w:rsidR="0067359A" w14:paraId="2840B7A8" w14:textId="77777777" w:rsidTr="0067359A">
        <w:tc>
          <w:tcPr>
            <w:tcW w:w="2583" w:type="dxa"/>
          </w:tcPr>
          <w:p w14:paraId="766A5346" w14:textId="77777777" w:rsidR="0067359A" w:rsidRDefault="0067359A" w:rsidP="0067359A">
            <w:r>
              <w:t>MAX_VOLT</w:t>
            </w:r>
          </w:p>
        </w:tc>
        <w:tc>
          <w:tcPr>
            <w:tcW w:w="949" w:type="dxa"/>
          </w:tcPr>
          <w:p w14:paraId="68099711" w14:textId="77777777" w:rsidR="0067359A" w:rsidRDefault="0067359A" w:rsidP="0067359A">
            <w:r>
              <w:t>Double</w:t>
            </w:r>
          </w:p>
        </w:tc>
        <w:tc>
          <w:tcPr>
            <w:tcW w:w="1227" w:type="dxa"/>
          </w:tcPr>
          <w:p w14:paraId="52F56415" w14:textId="77777777" w:rsidR="0067359A" w:rsidRDefault="0067359A" w:rsidP="0067359A">
            <w:r>
              <w:t>0-10</w:t>
            </w:r>
          </w:p>
        </w:tc>
        <w:tc>
          <w:tcPr>
            <w:tcW w:w="899" w:type="dxa"/>
          </w:tcPr>
          <w:p w14:paraId="2B0D4B9A" w14:textId="77777777" w:rsidR="0067359A" w:rsidRDefault="0067359A" w:rsidP="0067359A">
            <w:r>
              <w:t>V</w:t>
            </w:r>
          </w:p>
        </w:tc>
        <w:tc>
          <w:tcPr>
            <w:tcW w:w="2706" w:type="dxa"/>
          </w:tcPr>
          <w:p w14:paraId="381A21D8" w14:textId="77777777" w:rsidR="0067359A" w:rsidRDefault="0067359A" w:rsidP="0067359A">
            <w:r>
              <w:t>Maximum allowed value for user-defined voltage</w:t>
            </w:r>
          </w:p>
        </w:tc>
        <w:tc>
          <w:tcPr>
            <w:tcW w:w="1730" w:type="dxa"/>
          </w:tcPr>
          <w:p w14:paraId="5D913F92" w14:textId="77777777" w:rsidR="0067359A" w:rsidRDefault="0067359A" w:rsidP="0067359A">
            <w:r>
              <w:t>Used when controlling axes independently</w:t>
            </w:r>
          </w:p>
        </w:tc>
      </w:tr>
      <w:tr w:rsidR="0067359A" w14:paraId="6E85ED68" w14:textId="77777777" w:rsidTr="0067359A">
        <w:tc>
          <w:tcPr>
            <w:tcW w:w="2583" w:type="dxa"/>
          </w:tcPr>
          <w:p w14:paraId="55D265EC" w14:textId="77777777" w:rsidR="0067359A" w:rsidRDefault="0067359A" w:rsidP="0067359A">
            <w:r>
              <w:t>MIN_VOLT</w:t>
            </w:r>
          </w:p>
        </w:tc>
        <w:tc>
          <w:tcPr>
            <w:tcW w:w="949" w:type="dxa"/>
          </w:tcPr>
          <w:p w14:paraId="039CE9ED" w14:textId="77777777" w:rsidR="0067359A" w:rsidRDefault="0067359A" w:rsidP="0067359A">
            <w:r>
              <w:t>Double</w:t>
            </w:r>
          </w:p>
        </w:tc>
        <w:tc>
          <w:tcPr>
            <w:tcW w:w="1227" w:type="dxa"/>
          </w:tcPr>
          <w:p w14:paraId="35C6DEBF" w14:textId="77777777" w:rsidR="0067359A" w:rsidRDefault="0067359A" w:rsidP="0067359A">
            <w:r>
              <w:t>0-10</w:t>
            </w:r>
          </w:p>
        </w:tc>
        <w:tc>
          <w:tcPr>
            <w:tcW w:w="899" w:type="dxa"/>
          </w:tcPr>
          <w:p w14:paraId="295C2153" w14:textId="77777777" w:rsidR="0067359A" w:rsidRDefault="0067359A" w:rsidP="0067359A">
            <w:r>
              <w:t>V</w:t>
            </w:r>
          </w:p>
        </w:tc>
        <w:tc>
          <w:tcPr>
            <w:tcW w:w="2706" w:type="dxa"/>
          </w:tcPr>
          <w:p w14:paraId="4E77421F" w14:textId="77777777" w:rsidR="0067359A" w:rsidRDefault="0067359A" w:rsidP="0067359A">
            <w:r>
              <w:t>Minimum allowed value for user-defined voltage</w:t>
            </w:r>
          </w:p>
        </w:tc>
        <w:tc>
          <w:tcPr>
            <w:tcW w:w="1730" w:type="dxa"/>
          </w:tcPr>
          <w:p w14:paraId="5030785A" w14:textId="77777777" w:rsidR="0067359A" w:rsidRDefault="0067359A" w:rsidP="0067359A">
            <w:r>
              <w:t>Used when controlling axes independently</w:t>
            </w:r>
          </w:p>
        </w:tc>
      </w:tr>
      <w:tr w:rsidR="0067359A" w14:paraId="45CA9098" w14:textId="77777777" w:rsidTr="0067359A">
        <w:tc>
          <w:tcPr>
            <w:tcW w:w="2583" w:type="dxa"/>
          </w:tcPr>
          <w:p w14:paraId="22F1B162" w14:textId="77777777" w:rsidR="0067359A" w:rsidRDefault="0067359A" w:rsidP="0067359A">
            <w:r>
              <w:t>DEFAULT_LL_FREQ</w:t>
            </w:r>
          </w:p>
        </w:tc>
        <w:tc>
          <w:tcPr>
            <w:tcW w:w="949" w:type="dxa"/>
          </w:tcPr>
          <w:p w14:paraId="2D2EC728" w14:textId="77777777" w:rsidR="0067359A" w:rsidRDefault="0067359A" w:rsidP="0067359A">
            <w:r>
              <w:t>Double</w:t>
            </w:r>
          </w:p>
        </w:tc>
        <w:tc>
          <w:tcPr>
            <w:tcW w:w="1227" w:type="dxa"/>
          </w:tcPr>
          <w:p w14:paraId="769B191A" w14:textId="77777777" w:rsidR="0067359A" w:rsidRDefault="0067359A" w:rsidP="0067359A">
            <w:r>
              <w:t>0-1000</w:t>
            </w:r>
          </w:p>
        </w:tc>
        <w:tc>
          <w:tcPr>
            <w:tcW w:w="899" w:type="dxa"/>
          </w:tcPr>
          <w:p w14:paraId="371EF6E7" w14:textId="77777777" w:rsidR="0067359A" w:rsidRDefault="0067359A" w:rsidP="0067359A">
            <w:r>
              <w:t>Hz</w:t>
            </w:r>
          </w:p>
        </w:tc>
        <w:tc>
          <w:tcPr>
            <w:tcW w:w="2706" w:type="dxa"/>
          </w:tcPr>
          <w:p w14:paraId="39F2CA85" w14:textId="77777777" w:rsidR="0067359A" w:rsidRDefault="0067359A" w:rsidP="0067359A">
            <w:r>
              <w:t xml:space="preserve">Default frequency value </w:t>
            </w:r>
            <w:proofErr w:type="gramStart"/>
            <w:r>
              <w:t>at</w:t>
            </w:r>
            <w:proofErr w:type="gramEnd"/>
            <w:r>
              <w:t xml:space="preserve"> startup</w:t>
            </w:r>
          </w:p>
        </w:tc>
        <w:tc>
          <w:tcPr>
            <w:tcW w:w="1730" w:type="dxa"/>
          </w:tcPr>
          <w:p w14:paraId="3250188C" w14:textId="77777777" w:rsidR="0067359A" w:rsidRDefault="0067359A" w:rsidP="0067359A"/>
        </w:tc>
      </w:tr>
      <w:tr w:rsidR="0067359A" w14:paraId="46EE7EFC" w14:textId="77777777" w:rsidTr="0067359A">
        <w:tc>
          <w:tcPr>
            <w:tcW w:w="2583" w:type="dxa"/>
          </w:tcPr>
          <w:p w14:paraId="0719F9FA" w14:textId="77777777" w:rsidR="0067359A" w:rsidRDefault="0067359A" w:rsidP="0067359A">
            <w:r>
              <w:t>DEFAULT_LL_AMP</w:t>
            </w:r>
          </w:p>
        </w:tc>
        <w:tc>
          <w:tcPr>
            <w:tcW w:w="949" w:type="dxa"/>
          </w:tcPr>
          <w:p w14:paraId="0A97AEBC" w14:textId="77777777" w:rsidR="0067359A" w:rsidRDefault="0067359A" w:rsidP="0067359A">
            <w:r>
              <w:t>Double</w:t>
            </w:r>
          </w:p>
        </w:tc>
        <w:tc>
          <w:tcPr>
            <w:tcW w:w="1227" w:type="dxa"/>
          </w:tcPr>
          <w:p w14:paraId="78171DA3" w14:textId="77777777" w:rsidR="0067359A" w:rsidRDefault="0067359A" w:rsidP="0067359A">
            <w:r>
              <w:t>0-10</w:t>
            </w:r>
          </w:p>
        </w:tc>
        <w:tc>
          <w:tcPr>
            <w:tcW w:w="899" w:type="dxa"/>
          </w:tcPr>
          <w:p w14:paraId="29D8F106" w14:textId="77777777" w:rsidR="0067359A" w:rsidRDefault="0067359A" w:rsidP="0067359A">
            <w:r>
              <w:t>V</w:t>
            </w:r>
          </w:p>
        </w:tc>
        <w:tc>
          <w:tcPr>
            <w:tcW w:w="2706" w:type="dxa"/>
          </w:tcPr>
          <w:p w14:paraId="02A341EF" w14:textId="77777777" w:rsidR="0067359A" w:rsidRDefault="0067359A" w:rsidP="0067359A">
            <w:r>
              <w:t xml:space="preserve">Default modulation amplitude value </w:t>
            </w:r>
            <w:proofErr w:type="gramStart"/>
            <w:r>
              <w:t>at</w:t>
            </w:r>
            <w:proofErr w:type="gramEnd"/>
            <w:r>
              <w:t xml:space="preserve"> startup</w:t>
            </w:r>
          </w:p>
        </w:tc>
        <w:tc>
          <w:tcPr>
            <w:tcW w:w="1730" w:type="dxa"/>
          </w:tcPr>
          <w:p w14:paraId="4C251DA1" w14:textId="77777777" w:rsidR="0067359A" w:rsidRDefault="0067359A" w:rsidP="0067359A"/>
        </w:tc>
      </w:tr>
      <w:tr w:rsidR="0067359A" w14:paraId="7C5D212C" w14:textId="77777777" w:rsidTr="0067359A">
        <w:tc>
          <w:tcPr>
            <w:tcW w:w="2583" w:type="dxa"/>
          </w:tcPr>
          <w:p w14:paraId="468A5DB1" w14:textId="77777777" w:rsidR="0067359A" w:rsidRDefault="0067359A" w:rsidP="0067359A">
            <w:r>
              <w:t>DEFAULT_LL_OFFSET</w:t>
            </w:r>
          </w:p>
        </w:tc>
        <w:tc>
          <w:tcPr>
            <w:tcW w:w="949" w:type="dxa"/>
          </w:tcPr>
          <w:p w14:paraId="45392877" w14:textId="77777777" w:rsidR="0067359A" w:rsidRDefault="0067359A" w:rsidP="0067359A">
            <w:r>
              <w:t>Double</w:t>
            </w:r>
          </w:p>
        </w:tc>
        <w:tc>
          <w:tcPr>
            <w:tcW w:w="1227" w:type="dxa"/>
          </w:tcPr>
          <w:p w14:paraId="3CD23CEA" w14:textId="77777777" w:rsidR="0067359A" w:rsidRDefault="0067359A" w:rsidP="0067359A">
            <w:r>
              <w:t>0-10</w:t>
            </w:r>
          </w:p>
        </w:tc>
        <w:tc>
          <w:tcPr>
            <w:tcW w:w="899" w:type="dxa"/>
          </w:tcPr>
          <w:p w14:paraId="6877B51F" w14:textId="77777777" w:rsidR="0067359A" w:rsidRDefault="0067359A" w:rsidP="0067359A">
            <w:r>
              <w:t>V</w:t>
            </w:r>
          </w:p>
        </w:tc>
        <w:tc>
          <w:tcPr>
            <w:tcW w:w="2706" w:type="dxa"/>
          </w:tcPr>
          <w:p w14:paraId="536C577A" w14:textId="77777777" w:rsidR="0067359A" w:rsidRDefault="0067359A" w:rsidP="0067359A">
            <w:r>
              <w:t xml:space="preserve">Default voltage offset </w:t>
            </w:r>
            <w:proofErr w:type="gramStart"/>
            <w:r>
              <w:t>at</w:t>
            </w:r>
            <w:proofErr w:type="gramEnd"/>
            <w:r>
              <w:t xml:space="preserve"> startup</w:t>
            </w:r>
          </w:p>
        </w:tc>
        <w:tc>
          <w:tcPr>
            <w:tcW w:w="1730" w:type="dxa"/>
          </w:tcPr>
          <w:p w14:paraId="7E64CEC4" w14:textId="77777777" w:rsidR="0067359A" w:rsidRDefault="0067359A" w:rsidP="0067359A"/>
        </w:tc>
      </w:tr>
      <w:tr w:rsidR="0067359A" w14:paraId="3449B2A7" w14:textId="77777777" w:rsidTr="0067359A">
        <w:tc>
          <w:tcPr>
            <w:tcW w:w="2583" w:type="dxa"/>
          </w:tcPr>
          <w:p w14:paraId="1BCE8B73" w14:textId="77777777" w:rsidR="0067359A" w:rsidRDefault="0067359A" w:rsidP="0067359A">
            <w:r>
              <w:t>DEFAULT_LL_PHASE_1</w:t>
            </w:r>
          </w:p>
        </w:tc>
        <w:tc>
          <w:tcPr>
            <w:tcW w:w="949" w:type="dxa"/>
          </w:tcPr>
          <w:p w14:paraId="5DC874FF" w14:textId="77777777" w:rsidR="0067359A" w:rsidRDefault="0067359A" w:rsidP="0067359A">
            <w:r>
              <w:t>Double</w:t>
            </w:r>
          </w:p>
        </w:tc>
        <w:tc>
          <w:tcPr>
            <w:tcW w:w="1227" w:type="dxa"/>
          </w:tcPr>
          <w:p w14:paraId="6E3D39A5" w14:textId="77777777" w:rsidR="0067359A" w:rsidRDefault="0067359A" w:rsidP="0067359A">
            <w:r>
              <w:t>0-360</w:t>
            </w:r>
          </w:p>
        </w:tc>
        <w:tc>
          <w:tcPr>
            <w:tcW w:w="899" w:type="dxa"/>
          </w:tcPr>
          <w:p w14:paraId="3DD95512" w14:textId="77777777" w:rsidR="0067359A" w:rsidRDefault="0067359A" w:rsidP="0067359A">
            <w:proofErr w:type="gramStart"/>
            <w:r>
              <w:t>deg</w:t>
            </w:r>
            <w:proofErr w:type="gramEnd"/>
          </w:p>
        </w:tc>
        <w:tc>
          <w:tcPr>
            <w:tcW w:w="2706" w:type="dxa"/>
          </w:tcPr>
          <w:p w14:paraId="55A15D31" w14:textId="77777777" w:rsidR="0067359A" w:rsidRDefault="0067359A" w:rsidP="0067359A">
            <w:r>
              <w:t>Default phase for first actuator</w:t>
            </w:r>
          </w:p>
        </w:tc>
        <w:tc>
          <w:tcPr>
            <w:tcW w:w="1730" w:type="dxa"/>
          </w:tcPr>
          <w:p w14:paraId="2A810FD9" w14:textId="77777777" w:rsidR="0067359A" w:rsidRDefault="0067359A" w:rsidP="0067359A">
            <w:r>
              <w:t xml:space="preserve">Usually set </w:t>
            </w:r>
            <w:proofErr w:type="gramStart"/>
            <w:r>
              <w:t>at</w:t>
            </w:r>
            <w:proofErr w:type="gramEnd"/>
            <w:r>
              <w:t xml:space="preserve"> 0,120 or 240 but may be fine-tuned for a specific mirror head.</w:t>
            </w:r>
          </w:p>
        </w:tc>
      </w:tr>
      <w:tr w:rsidR="0067359A" w14:paraId="6A58CE59" w14:textId="77777777" w:rsidTr="0067359A">
        <w:tc>
          <w:tcPr>
            <w:tcW w:w="2583" w:type="dxa"/>
          </w:tcPr>
          <w:p w14:paraId="0A577AB3" w14:textId="77777777" w:rsidR="0067359A" w:rsidRDefault="0067359A" w:rsidP="0067359A">
            <w:r>
              <w:t>DEFAULT_LL_PHASE_2</w:t>
            </w:r>
          </w:p>
        </w:tc>
        <w:tc>
          <w:tcPr>
            <w:tcW w:w="949" w:type="dxa"/>
          </w:tcPr>
          <w:p w14:paraId="590AEA2F" w14:textId="77777777" w:rsidR="0067359A" w:rsidRDefault="0067359A" w:rsidP="0067359A">
            <w:r>
              <w:t>Double</w:t>
            </w:r>
          </w:p>
        </w:tc>
        <w:tc>
          <w:tcPr>
            <w:tcW w:w="1227" w:type="dxa"/>
          </w:tcPr>
          <w:p w14:paraId="12C70004" w14:textId="77777777" w:rsidR="0067359A" w:rsidRDefault="0067359A" w:rsidP="0067359A">
            <w:r>
              <w:t>0-360</w:t>
            </w:r>
          </w:p>
        </w:tc>
        <w:tc>
          <w:tcPr>
            <w:tcW w:w="899" w:type="dxa"/>
          </w:tcPr>
          <w:p w14:paraId="7758655A" w14:textId="77777777" w:rsidR="0067359A" w:rsidRDefault="0067359A" w:rsidP="0067359A">
            <w:proofErr w:type="gramStart"/>
            <w:r>
              <w:t>deg</w:t>
            </w:r>
            <w:proofErr w:type="gramEnd"/>
          </w:p>
        </w:tc>
        <w:tc>
          <w:tcPr>
            <w:tcW w:w="2706" w:type="dxa"/>
          </w:tcPr>
          <w:p w14:paraId="15352DFA" w14:textId="77777777" w:rsidR="0067359A" w:rsidRDefault="0067359A" w:rsidP="0067359A">
            <w:r>
              <w:t>Default phase for second actuator</w:t>
            </w:r>
          </w:p>
        </w:tc>
        <w:tc>
          <w:tcPr>
            <w:tcW w:w="1730" w:type="dxa"/>
          </w:tcPr>
          <w:p w14:paraId="34318219" w14:textId="77777777" w:rsidR="0067359A" w:rsidRDefault="0067359A" w:rsidP="0067359A"/>
        </w:tc>
      </w:tr>
      <w:tr w:rsidR="0067359A" w14:paraId="3820EE3D" w14:textId="77777777" w:rsidTr="0067359A">
        <w:tc>
          <w:tcPr>
            <w:tcW w:w="2583" w:type="dxa"/>
          </w:tcPr>
          <w:p w14:paraId="6BF1214B" w14:textId="77777777" w:rsidR="0067359A" w:rsidRDefault="0067359A" w:rsidP="0067359A">
            <w:r>
              <w:t>DEFAULT_LL_PHASE_3</w:t>
            </w:r>
          </w:p>
        </w:tc>
        <w:tc>
          <w:tcPr>
            <w:tcW w:w="949" w:type="dxa"/>
          </w:tcPr>
          <w:p w14:paraId="1C9728D8" w14:textId="77777777" w:rsidR="0067359A" w:rsidRDefault="0067359A" w:rsidP="0067359A">
            <w:proofErr w:type="gramStart"/>
            <w:r>
              <w:t>double</w:t>
            </w:r>
            <w:proofErr w:type="gramEnd"/>
          </w:p>
        </w:tc>
        <w:tc>
          <w:tcPr>
            <w:tcW w:w="1227" w:type="dxa"/>
          </w:tcPr>
          <w:p w14:paraId="6E069DD7" w14:textId="77777777" w:rsidR="0067359A" w:rsidRDefault="0067359A" w:rsidP="0067359A">
            <w:r>
              <w:t>0-360</w:t>
            </w:r>
          </w:p>
        </w:tc>
        <w:tc>
          <w:tcPr>
            <w:tcW w:w="899" w:type="dxa"/>
          </w:tcPr>
          <w:p w14:paraId="0EE223DD" w14:textId="77777777" w:rsidR="0067359A" w:rsidRDefault="0067359A" w:rsidP="0067359A">
            <w:proofErr w:type="gramStart"/>
            <w:r>
              <w:t>deg</w:t>
            </w:r>
            <w:proofErr w:type="gramEnd"/>
          </w:p>
        </w:tc>
        <w:tc>
          <w:tcPr>
            <w:tcW w:w="2706" w:type="dxa"/>
          </w:tcPr>
          <w:p w14:paraId="14869859" w14:textId="77777777" w:rsidR="0067359A" w:rsidRDefault="0067359A" w:rsidP="0067359A">
            <w:r>
              <w:t>Default phase for third actuator</w:t>
            </w:r>
          </w:p>
        </w:tc>
        <w:tc>
          <w:tcPr>
            <w:tcW w:w="1730" w:type="dxa"/>
          </w:tcPr>
          <w:p w14:paraId="0A8F579E" w14:textId="77777777" w:rsidR="0067359A" w:rsidRDefault="0067359A" w:rsidP="0067359A"/>
        </w:tc>
      </w:tr>
      <w:tr w:rsidR="0067359A" w14:paraId="0383508B" w14:textId="77777777" w:rsidTr="0067359A">
        <w:tc>
          <w:tcPr>
            <w:tcW w:w="2583" w:type="dxa"/>
          </w:tcPr>
          <w:p w14:paraId="62606995" w14:textId="77777777" w:rsidR="0067359A" w:rsidRDefault="0067359A" w:rsidP="0067359A">
            <w:r>
              <w:t>DEFAULT_ROT_ANG</w:t>
            </w:r>
          </w:p>
        </w:tc>
        <w:tc>
          <w:tcPr>
            <w:tcW w:w="949" w:type="dxa"/>
          </w:tcPr>
          <w:p w14:paraId="27BF67A6" w14:textId="77777777" w:rsidR="0067359A" w:rsidRDefault="0067359A" w:rsidP="0067359A">
            <w:r>
              <w:t>Double</w:t>
            </w:r>
          </w:p>
        </w:tc>
        <w:tc>
          <w:tcPr>
            <w:tcW w:w="1227" w:type="dxa"/>
          </w:tcPr>
          <w:p w14:paraId="74F82212" w14:textId="77777777" w:rsidR="0067359A" w:rsidRDefault="0067359A" w:rsidP="0067359A">
            <w:r>
              <w:t>0-360</w:t>
            </w:r>
          </w:p>
        </w:tc>
        <w:tc>
          <w:tcPr>
            <w:tcW w:w="899" w:type="dxa"/>
          </w:tcPr>
          <w:p w14:paraId="6E3FF36A" w14:textId="77777777" w:rsidR="0067359A" w:rsidRDefault="0067359A" w:rsidP="0067359A">
            <w:proofErr w:type="gramStart"/>
            <w:r>
              <w:t>deg</w:t>
            </w:r>
            <w:proofErr w:type="gramEnd"/>
          </w:p>
        </w:tc>
        <w:tc>
          <w:tcPr>
            <w:tcW w:w="2706" w:type="dxa"/>
          </w:tcPr>
          <w:p w14:paraId="266A127C" w14:textId="77777777" w:rsidR="0067359A" w:rsidRDefault="0067359A" w:rsidP="0067359A">
            <w:r>
              <w:t>Default rotation applied when translating high-level XY positions into low-level commands</w:t>
            </w:r>
          </w:p>
        </w:tc>
        <w:tc>
          <w:tcPr>
            <w:tcW w:w="1730" w:type="dxa"/>
          </w:tcPr>
          <w:p w14:paraId="4E53E4F4" w14:textId="77777777" w:rsidR="0067359A" w:rsidRDefault="0067359A" w:rsidP="0067359A"/>
        </w:tc>
      </w:tr>
      <w:tr w:rsidR="0067359A" w14:paraId="3E3E0CF7" w14:textId="77777777" w:rsidTr="0067359A">
        <w:tc>
          <w:tcPr>
            <w:tcW w:w="2583" w:type="dxa"/>
          </w:tcPr>
          <w:p w14:paraId="5FB58730" w14:textId="77777777" w:rsidR="0067359A" w:rsidRDefault="0067359A" w:rsidP="0067359A">
            <w:r>
              <w:t>DEFAULT_FREQ</w:t>
            </w:r>
          </w:p>
        </w:tc>
        <w:tc>
          <w:tcPr>
            <w:tcW w:w="949" w:type="dxa"/>
          </w:tcPr>
          <w:p w14:paraId="52101A19" w14:textId="77777777" w:rsidR="0067359A" w:rsidRDefault="0067359A" w:rsidP="0067359A">
            <w:r>
              <w:t>Double</w:t>
            </w:r>
          </w:p>
        </w:tc>
        <w:tc>
          <w:tcPr>
            <w:tcW w:w="1227" w:type="dxa"/>
          </w:tcPr>
          <w:p w14:paraId="4EC60CDE" w14:textId="77777777" w:rsidR="0067359A" w:rsidRDefault="0067359A" w:rsidP="0067359A">
            <w:r>
              <w:t>0-1000</w:t>
            </w:r>
          </w:p>
        </w:tc>
        <w:tc>
          <w:tcPr>
            <w:tcW w:w="899" w:type="dxa"/>
          </w:tcPr>
          <w:p w14:paraId="1EE88E0C" w14:textId="77777777" w:rsidR="0067359A" w:rsidRDefault="0067359A" w:rsidP="0067359A">
            <w:r>
              <w:t>Hz</w:t>
            </w:r>
          </w:p>
        </w:tc>
        <w:tc>
          <w:tcPr>
            <w:tcW w:w="2706" w:type="dxa"/>
          </w:tcPr>
          <w:p w14:paraId="5A9E1D54" w14:textId="77777777" w:rsidR="0067359A" w:rsidRDefault="0067359A" w:rsidP="0067359A">
            <w:r>
              <w:t xml:space="preserve">High-level frequency </w:t>
            </w:r>
            <w:proofErr w:type="gramStart"/>
            <w:r>
              <w:t>at</w:t>
            </w:r>
            <w:proofErr w:type="gramEnd"/>
            <w:r>
              <w:t xml:space="preserve"> startup</w:t>
            </w:r>
          </w:p>
        </w:tc>
        <w:tc>
          <w:tcPr>
            <w:tcW w:w="1730" w:type="dxa"/>
          </w:tcPr>
          <w:p w14:paraId="7ED7F77A" w14:textId="77777777" w:rsidR="0067359A" w:rsidRDefault="0067359A" w:rsidP="0067359A">
            <w:r>
              <w:t>If 0, uses sync signal from bcu39</w:t>
            </w:r>
          </w:p>
        </w:tc>
      </w:tr>
      <w:tr w:rsidR="0067359A" w14:paraId="7C59AA4B" w14:textId="77777777" w:rsidTr="0067359A">
        <w:tc>
          <w:tcPr>
            <w:tcW w:w="2583" w:type="dxa"/>
          </w:tcPr>
          <w:p w14:paraId="6D842D21" w14:textId="77777777" w:rsidR="0067359A" w:rsidRDefault="0067359A" w:rsidP="0067359A">
            <w:r>
              <w:t>DEFAULT_AMP</w:t>
            </w:r>
          </w:p>
        </w:tc>
        <w:tc>
          <w:tcPr>
            <w:tcW w:w="949" w:type="dxa"/>
          </w:tcPr>
          <w:p w14:paraId="02C43D2F" w14:textId="77777777" w:rsidR="0067359A" w:rsidRDefault="0067359A" w:rsidP="0067359A">
            <w:r>
              <w:t>Double</w:t>
            </w:r>
          </w:p>
        </w:tc>
        <w:tc>
          <w:tcPr>
            <w:tcW w:w="1227" w:type="dxa"/>
          </w:tcPr>
          <w:p w14:paraId="3D6BE0A8" w14:textId="77777777" w:rsidR="0067359A" w:rsidRDefault="0067359A" w:rsidP="0067359A">
            <w:r>
              <w:t>0-10</w:t>
            </w:r>
          </w:p>
        </w:tc>
        <w:tc>
          <w:tcPr>
            <w:tcW w:w="899" w:type="dxa"/>
          </w:tcPr>
          <w:p w14:paraId="6E9669CB" w14:textId="77777777" w:rsidR="0067359A" w:rsidRDefault="0067359A" w:rsidP="0067359A">
            <w:r>
              <w:t>V</w:t>
            </w:r>
          </w:p>
        </w:tc>
        <w:tc>
          <w:tcPr>
            <w:tcW w:w="2706" w:type="dxa"/>
          </w:tcPr>
          <w:p w14:paraId="1B657CA5" w14:textId="77777777" w:rsidR="0067359A" w:rsidRDefault="0067359A" w:rsidP="0067359A">
            <w:r>
              <w:t xml:space="preserve">High-level amp </w:t>
            </w:r>
            <w:proofErr w:type="gramStart"/>
            <w:r>
              <w:t>at</w:t>
            </w:r>
            <w:proofErr w:type="gramEnd"/>
            <w:r>
              <w:t xml:space="preserve"> startup </w:t>
            </w:r>
          </w:p>
        </w:tc>
        <w:tc>
          <w:tcPr>
            <w:tcW w:w="1730" w:type="dxa"/>
          </w:tcPr>
          <w:p w14:paraId="1F6B8F00" w14:textId="77777777" w:rsidR="0067359A" w:rsidRDefault="0067359A" w:rsidP="0067359A"/>
        </w:tc>
      </w:tr>
      <w:tr w:rsidR="0067359A" w14:paraId="3B35F124" w14:textId="77777777" w:rsidTr="0067359A">
        <w:tc>
          <w:tcPr>
            <w:tcW w:w="2583" w:type="dxa"/>
          </w:tcPr>
          <w:p w14:paraId="16E70166" w14:textId="77777777" w:rsidR="0067359A" w:rsidRDefault="0067359A" w:rsidP="0067359A">
            <w:r>
              <w:t>DEFAULT_OFFSET_X</w:t>
            </w:r>
          </w:p>
        </w:tc>
        <w:tc>
          <w:tcPr>
            <w:tcW w:w="949" w:type="dxa"/>
          </w:tcPr>
          <w:p w14:paraId="372D6D2A" w14:textId="77777777" w:rsidR="0067359A" w:rsidRDefault="0067359A" w:rsidP="0067359A">
            <w:proofErr w:type="gramStart"/>
            <w:r>
              <w:t>double</w:t>
            </w:r>
            <w:proofErr w:type="gramEnd"/>
          </w:p>
        </w:tc>
        <w:tc>
          <w:tcPr>
            <w:tcW w:w="1227" w:type="dxa"/>
          </w:tcPr>
          <w:p w14:paraId="64C1A631" w14:textId="77777777" w:rsidR="0067359A" w:rsidRDefault="0067359A" w:rsidP="0067359A">
            <w:r>
              <w:t>0-10</w:t>
            </w:r>
          </w:p>
        </w:tc>
        <w:tc>
          <w:tcPr>
            <w:tcW w:w="899" w:type="dxa"/>
          </w:tcPr>
          <w:p w14:paraId="7411A002" w14:textId="77777777" w:rsidR="0067359A" w:rsidRDefault="0067359A" w:rsidP="0067359A">
            <w:r>
              <w:t>V</w:t>
            </w:r>
          </w:p>
        </w:tc>
        <w:tc>
          <w:tcPr>
            <w:tcW w:w="2706" w:type="dxa"/>
          </w:tcPr>
          <w:p w14:paraId="63345061" w14:textId="77777777" w:rsidR="0067359A" w:rsidRDefault="0067359A" w:rsidP="0067359A">
            <w:r>
              <w:t xml:space="preserve">High-level X offset </w:t>
            </w:r>
            <w:proofErr w:type="gramStart"/>
            <w:r>
              <w:t>at</w:t>
            </w:r>
            <w:proofErr w:type="gramEnd"/>
            <w:r>
              <w:t xml:space="preserve"> startup</w:t>
            </w:r>
          </w:p>
        </w:tc>
        <w:tc>
          <w:tcPr>
            <w:tcW w:w="1730" w:type="dxa"/>
          </w:tcPr>
          <w:p w14:paraId="68FC898E" w14:textId="77777777" w:rsidR="0067359A" w:rsidRDefault="0067359A" w:rsidP="0067359A"/>
        </w:tc>
      </w:tr>
      <w:tr w:rsidR="0067359A" w14:paraId="4D462348" w14:textId="77777777" w:rsidTr="0067359A">
        <w:tc>
          <w:tcPr>
            <w:tcW w:w="2583" w:type="dxa"/>
          </w:tcPr>
          <w:p w14:paraId="1F70C2C7" w14:textId="77777777" w:rsidR="0067359A" w:rsidRDefault="0067359A" w:rsidP="0067359A">
            <w:r>
              <w:t>DEFAULT_OFFSET_Y</w:t>
            </w:r>
          </w:p>
        </w:tc>
        <w:tc>
          <w:tcPr>
            <w:tcW w:w="949" w:type="dxa"/>
          </w:tcPr>
          <w:p w14:paraId="43ED17D2" w14:textId="77777777" w:rsidR="0067359A" w:rsidRDefault="0067359A" w:rsidP="0067359A">
            <w:proofErr w:type="gramStart"/>
            <w:r>
              <w:t>double</w:t>
            </w:r>
            <w:proofErr w:type="gramEnd"/>
          </w:p>
        </w:tc>
        <w:tc>
          <w:tcPr>
            <w:tcW w:w="1227" w:type="dxa"/>
          </w:tcPr>
          <w:p w14:paraId="79B7B0B9" w14:textId="77777777" w:rsidR="0067359A" w:rsidRDefault="0067359A" w:rsidP="0067359A">
            <w:proofErr w:type="gramStart"/>
            <w:r>
              <w:t>0-10V</w:t>
            </w:r>
            <w:proofErr w:type="gramEnd"/>
          </w:p>
        </w:tc>
        <w:tc>
          <w:tcPr>
            <w:tcW w:w="899" w:type="dxa"/>
          </w:tcPr>
          <w:p w14:paraId="17039675" w14:textId="77777777" w:rsidR="0067359A" w:rsidRDefault="0067359A" w:rsidP="0067359A">
            <w:r>
              <w:t>V</w:t>
            </w:r>
          </w:p>
        </w:tc>
        <w:tc>
          <w:tcPr>
            <w:tcW w:w="2706" w:type="dxa"/>
          </w:tcPr>
          <w:p w14:paraId="7FAFB3AF" w14:textId="77777777" w:rsidR="0067359A" w:rsidRDefault="0067359A" w:rsidP="0067359A">
            <w:r>
              <w:t xml:space="preserve">High-level Y offset </w:t>
            </w:r>
            <w:proofErr w:type="gramStart"/>
            <w:r>
              <w:t>at</w:t>
            </w:r>
            <w:proofErr w:type="gramEnd"/>
            <w:r>
              <w:t xml:space="preserve"> startup </w:t>
            </w:r>
          </w:p>
        </w:tc>
        <w:tc>
          <w:tcPr>
            <w:tcW w:w="1730" w:type="dxa"/>
          </w:tcPr>
          <w:p w14:paraId="128D2EB9" w14:textId="77777777" w:rsidR="0067359A" w:rsidRDefault="0067359A" w:rsidP="0067359A"/>
        </w:tc>
      </w:tr>
    </w:tbl>
    <w:p w14:paraId="16C46437" w14:textId="77777777" w:rsidR="0067359A" w:rsidRDefault="0067359A" w:rsidP="0067359A"/>
    <w:p w14:paraId="07454A68" w14:textId="77777777" w:rsidR="0067359A" w:rsidRDefault="0067359A" w:rsidP="0067359A">
      <w:pPr>
        <w:pStyle w:val="Caption"/>
        <w:keepNext/>
      </w:pPr>
      <w:r>
        <w:t xml:space="preserve">Table </w:t>
      </w:r>
      <w:r>
        <w:fldChar w:fldCharType="begin"/>
      </w:r>
      <w:r>
        <w:instrText xml:space="preserve"> SEQ Table \* ARABIC </w:instrText>
      </w:r>
      <w:r>
        <w:fldChar w:fldCharType="separate"/>
      </w:r>
      <w:r>
        <w:t>8</w:t>
      </w:r>
      <w:r>
        <w:fldChar w:fldCharType="end"/>
      </w:r>
      <w:r>
        <w:t>: Keywords for the Autogain routine</w:t>
      </w:r>
    </w:p>
    <w:tbl>
      <w:tblPr>
        <w:tblStyle w:val="TableGrid"/>
        <w:tblW w:w="10761" w:type="dxa"/>
        <w:tblInd w:w="-743" w:type="dxa"/>
        <w:tblLook w:val="04A0" w:firstRow="1" w:lastRow="0" w:firstColumn="1" w:lastColumn="0" w:noHBand="0" w:noVBand="1"/>
      </w:tblPr>
      <w:tblGrid>
        <w:gridCol w:w="2583"/>
        <w:gridCol w:w="1103"/>
        <w:gridCol w:w="1418"/>
        <w:gridCol w:w="992"/>
        <w:gridCol w:w="2600"/>
        <w:gridCol w:w="2065"/>
      </w:tblGrid>
      <w:tr w:rsidR="0067359A" w14:paraId="24988FEE" w14:textId="77777777" w:rsidTr="0067359A">
        <w:tc>
          <w:tcPr>
            <w:tcW w:w="2583" w:type="dxa"/>
          </w:tcPr>
          <w:p w14:paraId="084422A5" w14:textId="77777777" w:rsidR="0067359A" w:rsidRPr="00244999" w:rsidRDefault="0067359A" w:rsidP="0067359A">
            <w:pPr>
              <w:rPr>
                <w:b/>
              </w:rPr>
            </w:pPr>
            <w:r w:rsidRPr="00244999">
              <w:rPr>
                <w:b/>
              </w:rPr>
              <w:t>Keyword</w:t>
            </w:r>
          </w:p>
        </w:tc>
        <w:tc>
          <w:tcPr>
            <w:tcW w:w="1103" w:type="dxa"/>
          </w:tcPr>
          <w:p w14:paraId="38F1C386" w14:textId="77777777" w:rsidR="0067359A" w:rsidRPr="00244999" w:rsidRDefault="0067359A" w:rsidP="0067359A">
            <w:pPr>
              <w:rPr>
                <w:b/>
              </w:rPr>
            </w:pPr>
            <w:proofErr w:type="gramStart"/>
            <w:r w:rsidRPr="00244999">
              <w:rPr>
                <w:b/>
              </w:rPr>
              <w:t>type</w:t>
            </w:r>
            <w:proofErr w:type="gramEnd"/>
          </w:p>
        </w:tc>
        <w:tc>
          <w:tcPr>
            <w:tcW w:w="1418" w:type="dxa"/>
          </w:tcPr>
          <w:p w14:paraId="2DE6AC45" w14:textId="77777777" w:rsidR="0067359A" w:rsidRPr="00244999" w:rsidRDefault="0067359A" w:rsidP="0067359A">
            <w:pPr>
              <w:rPr>
                <w:b/>
              </w:rPr>
            </w:pPr>
            <w:r>
              <w:rPr>
                <w:b/>
              </w:rPr>
              <w:t>Accepted values</w:t>
            </w:r>
          </w:p>
        </w:tc>
        <w:tc>
          <w:tcPr>
            <w:tcW w:w="992" w:type="dxa"/>
          </w:tcPr>
          <w:p w14:paraId="056B9C93" w14:textId="77777777" w:rsidR="0067359A" w:rsidRPr="00244999" w:rsidRDefault="0067359A" w:rsidP="0067359A">
            <w:pPr>
              <w:rPr>
                <w:b/>
              </w:rPr>
            </w:pPr>
            <w:r>
              <w:rPr>
                <w:b/>
              </w:rPr>
              <w:t>Unit</w:t>
            </w:r>
          </w:p>
        </w:tc>
        <w:tc>
          <w:tcPr>
            <w:tcW w:w="2600" w:type="dxa"/>
          </w:tcPr>
          <w:p w14:paraId="0C626E26" w14:textId="77777777" w:rsidR="0067359A" w:rsidRPr="00244999" w:rsidRDefault="0067359A" w:rsidP="0067359A">
            <w:pPr>
              <w:rPr>
                <w:b/>
              </w:rPr>
            </w:pPr>
            <w:r w:rsidRPr="00244999">
              <w:rPr>
                <w:b/>
              </w:rPr>
              <w:t>Description</w:t>
            </w:r>
          </w:p>
        </w:tc>
        <w:tc>
          <w:tcPr>
            <w:tcW w:w="2065" w:type="dxa"/>
          </w:tcPr>
          <w:p w14:paraId="37286ADE" w14:textId="77777777" w:rsidR="0067359A" w:rsidRPr="00244999" w:rsidRDefault="0067359A" w:rsidP="0067359A">
            <w:pPr>
              <w:rPr>
                <w:b/>
              </w:rPr>
            </w:pPr>
            <w:r>
              <w:rPr>
                <w:b/>
              </w:rPr>
              <w:t>Notes</w:t>
            </w:r>
          </w:p>
        </w:tc>
      </w:tr>
      <w:tr w:rsidR="0067359A" w14:paraId="1FB3C9CB" w14:textId="77777777" w:rsidTr="0067359A">
        <w:tc>
          <w:tcPr>
            <w:tcW w:w="2583" w:type="dxa"/>
          </w:tcPr>
          <w:p w14:paraId="0BD669AB" w14:textId="77777777" w:rsidR="0067359A" w:rsidRDefault="0067359A" w:rsidP="0067359A">
            <w:proofErr w:type="gramStart"/>
            <w:r>
              <w:t>slopes_skip</w:t>
            </w:r>
            <w:proofErr w:type="gramEnd"/>
          </w:p>
          <w:p w14:paraId="3BA06E2F" w14:textId="77777777" w:rsidR="0067359A" w:rsidRPr="00575076" w:rsidRDefault="0067359A" w:rsidP="0067359A">
            <w:pPr>
              <w:jc w:val="right"/>
            </w:pPr>
          </w:p>
        </w:tc>
        <w:tc>
          <w:tcPr>
            <w:tcW w:w="1103" w:type="dxa"/>
          </w:tcPr>
          <w:p w14:paraId="14AFC93C" w14:textId="77777777" w:rsidR="0067359A" w:rsidRDefault="0067359A" w:rsidP="0067359A">
            <w:r>
              <w:t>Int</w:t>
            </w:r>
          </w:p>
        </w:tc>
        <w:tc>
          <w:tcPr>
            <w:tcW w:w="1418" w:type="dxa"/>
          </w:tcPr>
          <w:p w14:paraId="36C7B334" w14:textId="77777777" w:rsidR="0067359A" w:rsidRDefault="0067359A" w:rsidP="0067359A">
            <w:r>
              <w:t>1-1000</w:t>
            </w:r>
          </w:p>
        </w:tc>
        <w:tc>
          <w:tcPr>
            <w:tcW w:w="992" w:type="dxa"/>
          </w:tcPr>
          <w:p w14:paraId="26329268" w14:textId="77777777" w:rsidR="0067359A" w:rsidRDefault="0067359A" w:rsidP="0067359A"/>
        </w:tc>
        <w:tc>
          <w:tcPr>
            <w:tcW w:w="2600" w:type="dxa"/>
          </w:tcPr>
          <w:p w14:paraId="7D276250" w14:textId="77777777" w:rsidR="0067359A" w:rsidRDefault="0067359A" w:rsidP="0067359A">
            <w:r>
              <w:t>Number of slope frames to skip after applying a gain value</w:t>
            </w:r>
          </w:p>
        </w:tc>
        <w:tc>
          <w:tcPr>
            <w:tcW w:w="2065" w:type="dxa"/>
          </w:tcPr>
          <w:p w14:paraId="6AF3A2A7" w14:textId="77777777" w:rsidR="0067359A" w:rsidRDefault="0067359A" w:rsidP="0067359A"/>
        </w:tc>
      </w:tr>
      <w:tr w:rsidR="0067359A" w14:paraId="4C1B74BD" w14:textId="77777777" w:rsidTr="0067359A">
        <w:tc>
          <w:tcPr>
            <w:tcW w:w="2583" w:type="dxa"/>
          </w:tcPr>
          <w:p w14:paraId="4F514497" w14:textId="77777777" w:rsidR="0067359A" w:rsidRDefault="0067359A" w:rsidP="0067359A">
            <w:pPr>
              <w:tabs>
                <w:tab w:val="right" w:pos="2367"/>
              </w:tabs>
            </w:pPr>
            <w:proofErr w:type="gramStart"/>
            <w:r>
              <w:t>slopes_record</w:t>
            </w:r>
            <w:proofErr w:type="gramEnd"/>
          </w:p>
        </w:tc>
        <w:tc>
          <w:tcPr>
            <w:tcW w:w="1103" w:type="dxa"/>
          </w:tcPr>
          <w:p w14:paraId="7BC13882" w14:textId="77777777" w:rsidR="0067359A" w:rsidRDefault="0067359A" w:rsidP="0067359A">
            <w:r>
              <w:t>Int</w:t>
            </w:r>
          </w:p>
        </w:tc>
        <w:tc>
          <w:tcPr>
            <w:tcW w:w="1418" w:type="dxa"/>
          </w:tcPr>
          <w:p w14:paraId="3EA1C365" w14:textId="77777777" w:rsidR="0067359A" w:rsidRDefault="0067359A" w:rsidP="0067359A">
            <w:r>
              <w:t>1-1000</w:t>
            </w:r>
          </w:p>
        </w:tc>
        <w:tc>
          <w:tcPr>
            <w:tcW w:w="992" w:type="dxa"/>
          </w:tcPr>
          <w:p w14:paraId="5ED1D062" w14:textId="77777777" w:rsidR="0067359A" w:rsidRDefault="0067359A" w:rsidP="0067359A"/>
        </w:tc>
        <w:tc>
          <w:tcPr>
            <w:tcW w:w="2600" w:type="dxa"/>
          </w:tcPr>
          <w:p w14:paraId="32341F83" w14:textId="77777777" w:rsidR="0067359A" w:rsidRDefault="0067359A" w:rsidP="0067359A">
            <w:r>
              <w:t xml:space="preserve">Number of slope frames </w:t>
            </w:r>
            <w:proofErr w:type="gramStart"/>
            <w:r>
              <w:t>to</w:t>
            </w:r>
            <w:proofErr w:type="gramEnd"/>
            <w:r>
              <w:t xml:space="preserve"> record (after skipping) for each gain value</w:t>
            </w:r>
          </w:p>
        </w:tc>
        <w:tc>
          <w:tcPr>
            <w:tcW w:w="2065" w:type="dxa"/>
          </w:tcPr>
          <w:p w14:paraId="14A9AB40" w14:textId="77777777" w:rsidR="0067359A" w:rsidRDefault="0067359A" w:rsidP="0067359A"/>
        </w:tc>
      </w:tr>
      <w:tr w:rsidR="0067359A" w14:paraId="2B5D5F25" w14:textId="77777777" w:rsidTr="0067359A">
        <w:tc>
          <w:tcPr>
            <w:tcW w:w="2583" w:type="dxa"/>
          </w:tcPr>
          <w:p w14:paraId="545A633B" w14:textId="77777777" w:rsidR="0067359A" w:rsidRDefault="0067359A" w:rsidP="0067359A">
            <w:pPr>
              <w:tabs>
                <w:tab w:val="right" w:pos="2367"/>
              </w:tabs>
            </w:pPr>
            <w:proofErr w:type="gramStart"/>
            <w:r>
              <w:t>removeBadModes</w:t>
            </w:r>
            <w:proofErr w:type="gramEnd"/>
          </w:p>
        </w:tc>
        <w:tc>
          <w:tcPr>
            <w:tcW w:w="1103" w:type="dxa"/>
          </w:tcPr>
          <w:p w14:paraId="2A9DAFD8" w14:textId="77777777" w:rsidR="0067359A" w:rsidRDefault="0067359A" w:rsidP="0067359A">
            <w:r>
              <w:t>Int</w:t>
            </w:r>
          </w:p>
        </w:tc>
        <w:tc>
          <w:tcPr>
            <w:tcW w:w="1418" w:type="dxa"/>
          </w:tcPr>
          <w:p w14:paraId="7E6FAA09" w14:textId="77777777" w:rsidR="0067359A" w:rsidRDefault="0067359A" w:rsidP="0067359A">
            <w:r>
              <w:t>0-1</w:t>
            </w:r>
          </w:p>
        </w:tc>
        <w:tc>
          <w:tcPr>
            <w:tcW w:w="992" w:type="dxa"/>
          </w:tcPr>
          <w:p w14:paraId="1CDB20CB" w14:textId="77777777" w:rsidR="0067359A" w:rsidRDefault="0067359A" w:rsidP="0067359A"/>
        </w:tc>
        <w:tc>
          <w:tcPr>
            <w:tcW w:w="2600" w:type="dxa"/>
          </w:tcPr>
          <w:p w14:paraId="1D85D999" w14:textId="77777777" w:rsidR="0067359A" w:rsidRDefault="0067359A" w:rsidP="0067359A">
            <w:proofErr w:type="gramStart"/>
            <w:r>
              <w:t>If 1, read the “high_force_modes.fits” file in the current M2C directory and set to zero the gain on those modes.</w:t>
            </w:r>
            <w:proofErr w:type="gramEnd"/>
          </w:p>
        </w:tc>
        <w:tc>
          <w:tcPr>
            <w:tcW w:w="2065" w:type="dxa"/>
          </w:tcPr>
          <w:p w14:paraId="32F991DB" w14:textId="77777777" w:rsidR="0067359A" w:rsidRDefault="0067359A" w:rsidP="0067359A">
            <w:r>
              <w:t xml:space="preserve">If </w:t>
            </w:r>
            <w:proofErr w:type="gramStart"/>
            <w:r>
              <w:t>the file does not exists</w:t>
            </w:r>
            <w:proofErr w:type="gramEnd"/>
            <w:r>
              <w:t>, this keyword is silently ignored.</w:t>
            </w:r>
          </w:p>
        </w:tc>
      </w:tr>
      <w:tr w:rsidR="0067359A" w14:paraId="61D3AF6F" w14:textId="77777777" w:rsidTr="0067359A">
        <w:tc>
          <w:tcPr>
            <w:tcW w:w="2583" w:type="dxa"/>
          </w:tcPr>
          <w:p w14:paraId="3817C717" w14:textId="77777777" w:rsidR="0067359A" w:rsidRDefault="0067359A" w:rsidP="0067359A">
            <w:pPr>
              <w:tabs>
                <w:tab w:val="right" w:pos="2367"/>
              </w:tabs>
            </w:pPr>
            <w:proofErr w:type="gramStart"/>
            <w:r>
              <w:t>reduction_factor</w:t>
            </w:r>
            <w:proofErr w:type="gramEnd"/>
          </w:p>
        </w:tc>
        <w:tc>
          <w:tcPr>
            <w:tcW w:w="1103" w:type="dxa"/>
          </w:tcPr>
          <w:p w14:paraId="033D7D20" w14:textId="77777777" w:rsidR="0067359A" w:rsidRDefault="0067359A" w:rsidP="0067359A">
            <w:r>
              <w:t>Float</w:t>
            </w:r>
          </w:p>
        </w:tc>
        <w:tc>
          <w:tcPr>
            <w:tcW w:w="1418" w:type="dxa"/>
          </w:tcPr>
          <w:p w14:paraId="68F5D7D7" w14:textId="77777777" w:rsidR="0067359A" w:rsidRDefault="0067359A" w:rsidP="0067359A">
            <w:proofErr w:type="gramStart"/>
            <w:r>
              <w:t>any</w:t>
            </w:r>
            <w:proofErr w:type="gramEnd"/>
          </w:p>
        </w:tc>
        <w:tc>
          <w:tcPr>
            <w:tcW w:w="992" w:type="dxa"/>
          </w:tcPr>
          <w:p w14:paraId="3A663B2F" w14:textId="77777777" w:rsidR="0067359A" w:rsidRDefault="0067359A" w:rsidP="0067359A"/>
        </w:tc>
        <w:tc>
          <w:tcPr>
            <w:tcW w:w="2600" w:type="dxa"/>
          </w:tcPr>
          <w:p w14:paraId="7EF95003" w14:textId="77777777" w:rsidR="0067359A" w:rsidRDefault="0067359A" w:rsidP="0067359A">
            <w:r>
              <w:t>Apply this factor unconditionally to any generated gain value</w:t>
            </w:r>
          </w:p>
        </w:tc>
        <w:tc>
          <w:tcPr>
            <w:tcW w:w="2065" w:type="dxa"/>
          </w:tcPr>
          <w:p w14:paraId="3D7F9068" w14:textId="77777777" w:rsidR="0067359A" w:rsidRDefault="0067359A" w:rsidP="0067359A">
            <w:r>
              <w:t>Set to 1.0 for no reduction. Usually set to 0.8 or 0.7</w:t>
            </w:r>
          </w:p>
        </w:tc>
      </w:tr>
      <w:tr w:rsidR="0067359A" w14:paraId="11CC587C" w14:textId="77777777" w:rsidTr="0067359A">
        <w:tc>
          <w:tcPr>
            <w:tcW w:w="2583" w:type="dxa"/>
          </w:tcPr>
          <w:p w14:paraId="10FE245F" w14:textId="77777777" w:rsidR="0067359A" w:rsidRDefault="0067359A" w:rsidP="0067359A">
            <w:pPr>
              <w:tabs>
                <w:tab w:val="right" w:pos="2367"/>
              </w:tabs>
            </w:pPr>
            <w:proofErr w:type="gramStart"/>
            <w:r>
              <w:t>interpolateGains</w:t>
            </w:r>
            <w:proofErr w:type="gramEnd"/>
          </w:p>
        </w:tc>
        <w:tc>
          <w:tcPr>
            <w:tcW w:w="1103" w:type="dxa"/>
          </w:tcPr>
          <w:p w14:paraId="00C60B56" w14:textId="77777777" w:rsidR="0067359A" w:rsidRDefault="0067359A" w:rsidP="0067359A">
            <w:r>
              <w:t>Int</w:t>
            </w:r>
          </w:p>
        </w:tc>
        <w:tc>
          <w:tcPr>
            <w:tcW w:w="1418" w:type="dxa"/>
          </w:tcPr>
          <w:p w14:paraId="48AD85E8" w14:textId="77777777" w:rsidR="0067359A" w:rsidRDefault="0067359A" w:rsidP="0067359A">
            <w:r>
              <w:t>0-1</w:t>
            </w:r>
          </w:p>
        </w:tc>
        <w:tc>
          <w:tcPr>
            <w:tcW w:w="992" w:type="dxa"/>
          </w:tcPr>
          <w:p w14:paraId="43F700CE" w14:textId="77777777" w:rsidR="0067359A" w:rsidRDefault="0067359A" w:rsidP="0067359A"/>
        </w:tc>
        <w:tc>
          <w:tcPr>
            <w:tcW w:w="2600" w:type="dxa"/>
          </w:tcPr>
          <w:p w14:paraId="75E6B6E0" w14:textId="77777777" w:rsidR="0067359A" w:rsidRDefault="0067359A" w:rsidP="0067359A">
            <w:r>
              <w:t xml:space="preserve">If 1, interpolate gains between mid and high-order, instead of producing a step-like </w:t>
            </w:r>
            <w:proofErr w:type="gramStart"/>
            <w:r>
              <w:t>function</w:t>
            </w:r>
            <w:proofErr w:type="gramEnd"/>
          </w:p>
        </w:tc>
        <w:tc>
          <w:tcPr>
            <w:tcW w:w="2065" w:type="dxa"/>
          </w:tcPr>
          <w:p w14:paraId="2F0299A0" w14:textId="77777777" w:rsidR="0067359A" w:rsidRDefault="0067359A" w:rsidP="0067359A">
            <w:r>
              <w:t>Gain interpolation is experimental.</w:t>
            </w:r>
          </w:p>
        </w:tc>
      </w:tr>
      <w:tr w:rsidR="0067359A" w14:paraId="6D262753" w14:textId="77777777" w:rsidTr="0067359A">
        <w:tc>
          <w:tcPr>
            <w:tcW w:w="2583" w:type="dxa"/>
          </w:tcPr>
          <w:p w14:paraId="676B39DA" w14:textId="77777777" w:rsidR="0067359A" w:rsidRDefault="0067359A" w:rsidP="0067359A">
            <w:pPr>
              <w:tabs>
                <w:tab w:val="right" w:pos="2367"/>
              </w:tabs>
            </w:pPr>
            <w:r>
              <w:t>RR</w:t>
            </w:r>
          </w:p>
        </w:tc>
        <w:tc>
          <w:tcPr>
            <w:tcW w:w="1103" w:type="dxa"/>
          </w:tcPr>
          <w:p w14:paraId="179751DD" w14:textId="77777777" w:rsidR="0067359A" w:rsidRDefault="0067359A" w:rsidP="0067359A">
            <w:r>
              <w:t>Int</w:t>
            </w:r>
          </w:p>
        </w:tc>
        <w:tc>
          <w:tcPr>
            <w:tcW w:w="1418" w:type="dxa"/>
          </w:tcPr>
          <w:p w14:paraId="232C53D1" w14:textId="77777777" w:rsidR="0067359A" w:rsidRDefault="0067359A" w:rsidP="0067359A">
            <w:r>
              <w:t>0-1</w:t>
            </w:r>
          </w:p>
        </w:tc>
        <w:tc>
          <w:tcPr>
            <w:tcW w:w="992" w:type="dxa"/>
          </w:tcPr>
          <w:p w14:paraId="76984C2B" w14:textId="77777777" w:rsidR="0067359A" w:rsidRDefault="0067359A" w:rsidP="0067359A"/>
        </w:tc>
        <w:tc>
          <w:tcPr>
            <w:tcW w:w="2600" w:type="dxa"/>
          </w:tcPr>
          <w:p w14:paraId="4BAF0641" w14:textId="77777777" w:rsidR="0067359A" w:rsidRDefault="0067359A" w:rsidP="0067359A">
            <w:r>
              <w:t xml:space="preserve">If 1, retro-reflector operation is assumed and all gains are reduced by a factor of </w:t>
            </w:r>
            <w:proofErr w:type="gramStart"/>
            <w:r>
              <w:t>2</w:t>
            </w:r>
            <w:proofErr w:type="gramEnd"/>
            <w:r>
              <w:t>.</w:t>
            </w:r>
          </w:p>
        </w:tc>
        <w:tc>
          <w:tcPr>
            <w:tcW w:w="2065" w:type="dxa"/>
          </w:tcPr>
          <w:p w14:paraId="148FD68A" w14:textId="77777777" w:rsidR="0067359A" w:rsidRDefault="0067359A" w:rsidP="0067359A"/>
        </w:tc>
      </w:tr>
      <w:tr w:rsidR="0067359A" w14:paraId="5E27968E" w14:textId="77777777" w:rsidTr="0067359A">
        <w:tc>
          <w:tcPr>
            <w:tcW w:w="2583" w:type="dxa"/>
          </w:tcPr>
          <w:p w14:paraId="6BBF8805" w14:textId="77777777" w:rsidR="0067359A" w:rsidRDefault="0067359A" w:rsidP="0067359A">
            <w:pPr>
              <w:tabs>
                <w:tab w:val="right" w:pos="2367"/>
              </w:tabs>
            </w:pPr>
            <w:proofErr w:type="gramStart"/>
            <w:r>
              <w:t>sinusIM</w:t>
            </w:r>
            <w:proofErr w:type="gramEnd"/>
          </w:p>
        </w:tc>
        <w:tc>
          <w:tcPr>
            <w:tcW w:w="1103" w:type="dxa"/>
          </w:tcPr>
          <w:p w14:paraId="2DD2252C" w14:textId="77777777" w:rsidR="0067359A" w:rsidRDefault="0067359A" w:rsidP="0067359A">
            <w:r>
              <w:t>Int</w:t>
            </w:r>
          </w:p>
        </w:tc>
        <w:tc>
          <w:tcPr>
            <w:tcW w:w="1418" w:type="dxa"/>
          </w:tcPr>
          <w:p w14:paraId="71E8DE7A" w14:textId="77777777" w:rsidR="0067359A" w:rsidRDefault="0067359A" w:rsidP="0067359A">
            <w:r>
              <w:t>0-1</w:t>
            </w:r>
          </w:p>
        </w:tc>
        <w:tc>
          <w:tcPr>
            <w:tcW w:w="992" w:type="dxa"/>
          </w:tcPr>
          <w:p w14:paraId="0DABD1D4" w14:textId="77777777" w:rsidR="0067359A" w:rsidRDefault="0067359A" w:rsidP="0067359A"/>
        </w:tc>
        <w:tc>
          <w:tcPr>
            <w:tcW w:w="2600" w:type="dxa"/>
          </w:tcPr>
          <w:p w14:paraId="139D6DE3" w14:textId="77777777" w:rsidR="0067359A" w:rsidRDefault="0067359A" w:rsidP="0067359A">
            <w:r>
              <w:t xml:space="preserve">If 1, a sinusoidal IM is assumed and all gains are reduced by a further factor of </w:t>
            </w:r>
            <w:proofErr w:type="gramStart"/>
            <w:r>
              <w:t>2</w:t>
            </w:r>
            <w:proofErr w:type="gramEnd"/>
          </w:p>
        </w:tc>
        <w:tc>
          <w:tcPr>
            <w:tcW w:w="2065" w:type="dxa"/>
          </w:tcPr>
          <w:p w14:paraId="198D55F7" w14:textId="77777777" w:rsidR="0067359A" w:rsidRDefault="0067359A" w:rsidP="0067359A"/>
        </w:tc>
      </w:tr>
      <w:tr w:rsidR="0067359A" w14:paraId="6F4F2871" w14:textId="77777777" w:rsidTr="0067359A">
        <w:tc>
          <w:tcPr>
            <w:tcW w:w="2583" w:type="dxa"/>
          </w:tcPr>
          <w:p w14:paraId="2FC7BDC6" w14:textId="77777777" w:rsidR="0067359A" w:rsidRDefault="0067359A" w:rsidP="0067359A">
            <w:pPr>
              <w:tabs>
                <w:tab w:val="right" w:pos="2367"/>
              </w:tabs>
            </w:pPr>
            <w:proofErr w:type="gramStart"/>
            <w:r>
              <w:t>max_iterations</w:t>
            </w:r>
            <w:proofErr w:type="gramEnd"/>
          </w:p>
        </w:tc>
        <w:tc>
          <w:tcPr>
            <w:tcW w:w="1103" w:type="dxa"/>
          </w:tcPr>
          <w:p w14:paraId="1CC815E5" w14:textId="77777777" w:rsidR="0067359A" w:rsidRDefault="0067359A" w:rsidP="0067359A">
            <w:r>
              <w:t>Int</w:t>
            </w:r>
          </w:p>
        </w:tc>
        <w:tc>
          <w:tcPr>
            <w:tcW w:w="1418" w:type="dxa"/>
          </w:tcPr>
          <w:p w14:paraId="42FCB82D" w14:textId="77777777" w:rsidR="0067359A" w:rsidRDefault="0067359A" w:rsidP="0067359A">
            <w:r>
              <w:t>1-10</w:t>
            </w:r>
          </w:p>
        </w:tc>
        <w:tc>
          <w:tcPr>
            <w:tcW w:w="992" w:type="dxa"/>
          </w:tcPr>
          <w:p w14:paraId="743262D9" w14:textId="77777777" w:rsidR="0067359A" w:rsidRDefault="0067359A" w:rsidP="0067359A"/>
        </w:tc>
        <w:tc>
          <w:tcPr>
            <w:tcW w:w="2600" w:type="dxa"/>
          </w:tcPr>
          <w:p w14:paraId="4C070A21" w14:textId="77777777" w:rsidR="0067359A" w:rsidRDefault="0067359A" w:rsidP="0067359A">
            <w:r>
              <w:t xml:space="preserve">Maximum number of iterations </w:t>
            </w:r>
            <w:proofErr w:type="gramStart"/>
            <w:r>
              <w:t>to</w:t>
            </w:r>
            <w:proofErr w:type="gramEnd"/>
            <w:r>
              <w:t xml:space="preserve">  perform while exploring higher gain values, if a minimum is not found in the current range.</w:t>
            </w:r>
          </w:p>
        </w:tc>
        <w:tc>
          <w:tcPr>
            <w:tcW w:w="2065" w:type="dxa"/>
          </w:tcPr>
          <w:p w14:paraId="451C7206" w14:textId="77777777" w:rsidR="0067359A" w:rsidRDefault="0067359A" w:rsidP="0067359A"/>
        </w:tc>
      </w:tr>
      <w:tr w:rsidR="0067359A" w14:paraId="474C882C" w14:textId="77777777" w:rsidTr="0067359A">
        <w:tc>
          <w:tcPr>
            <w:tcW w:w="2583" w:type="dxa"/>
          </w:tcPr>
          <w:p w14:paraId="4ACF7634" w14:textId="77777777" w:rsidR="0067359A" w:rsidRDefault="0067359A" w:rsidP="0067359A">
            <w:pPr>
              <w:tabs>
                <w:tab w:val="right" w:pos="2367"/>
              </w:tabs>
            </w:pPr>
            <w:proofErr w:type="gramStart"/>
            <w:r>
              <w:t>repeat_th</w:t>
            </w:r>
            <w:proofErr w:type="gramEnd"/>
          </w:p>
        </w:tc>
        <w:tc>
          <w:tcPr>
            <w:tcW w:w="1103" w:type="dxa"/>
          </w:tcPr>
          <w:p w14:paraId="13F68C2C" w14:textId="77777777" w:rsidR="0067359A" w:rsidRDefault="0067359A" w:rsidP="0067359A">
            <w:r>
              <w:t>Float</w:t>
            </w:r>
          </w:p>
        </w:tc>
        <w:tc>
          <w:tcPr>
            <w:tcW w:w="1418" w:type="dxa"/>
          </w:tcPr>
          <w:p w14:paraId="746C414F" w14:textId="77777777" w:rsidR="0067359A" w:rsidRDefault="0067359A" w:rsidP="0067359A">
            <w:r>
              <w:t>0-1</w:t>
            </w:r>
          </w:p>
        </w:tc>
        <w:tc>
          <w:tcPr>
            <w:tcW w:w="992" w:type="dxa"/>
          </w:tcPr>
          <w:p w14:paraId="78125EEB" w14:textId="77777777" w:rsidR="0067359A" w:rsidRDefault="0067359A" w:rsidP="0067359A"/>
        </w:tc>
        <w:tc>
          <w:tcPr>
            <w:tcW w:w="2600" w:type="dxa"/>
          </w:tcPr>
          <w:p w14:paraId="73D05AE0" w14:textId="77777777" w:rsidR="0067359A" w:rsidRDefault="0067359A" w:rsidP="0067359A">
            <w:r>
              <w:t>Repeat threshold in percentage (0</w:t>
            </w:r>
            <w:proofErr w:type="gramStart"/>
            <w:r>
              <w:t>..</w:t>
            </w:r>
            <w:proofErr w:type="gramEnd"/>
            <w:r>
              <w:t>1):  if the modal RMS at the optimal gain value is higher that the max modal RMS multiplied by this threshold, the measurement is iterated with 50% higher gains.</w:t>
            </w:r>
          </w:p>
        </w:tc>
        <w:tc>
          <w:tcPr>
            <w:tcW w:w="2065" w:type="dxa"/>
          </w:tcPr>
          <w:p w14:paraId="1B3B26CF" w14:textId="77777777" w:rsidR="0067359A" w:rsidRDefault="0067359A" w:rsidP="0067359A"/>
        </w:tc>
      </w:tr>
      <w:tr w:rsidR="0067359A" w14:paraId="03346330" w14:textId="77777777" w:rsidTr="0067359A">
        <w:tc>
          <w:tcPr>
            <w:tcW w:w="2583" w:type="dxa"/>
          </w:tcPr>
          <w:p w14:paraId="5E10E9EE" w14:textId="77777777" w:rsidR="0067359A" w:rsidRDefault="0067359A" w:rsidP="0067359A">
            <w:pPr>
              <w:tabs>
                <w:tab w:val="right" w:pos="2367"/>
              </w:tabs>
            </w:pPr>
            <w:proofErr w:type="gramStart"/>
            <w:r>
              <w:t>safe_skip</w:t>
            </w:r>
            <w:proofErr w:type="gramEnd"/>
          </w:p>
        </w:tc>
        <w:tc>
          <w:tcPr>
            <w:tcW w:w="1103" w:type="dxa"/>
          </w:tcPr>
          <w:p w14:paraId="49EB4985" w14:textId="77777777" w:rsidR="0067359A" w:rsidRDefault="0067359A" w:rsidP="0067359A">
            <w:r>
              <w:t>Float</w:t>
            </w:r>
          </w:p>
        </w:tc>
        <w:tc>
          <w:tcPr>
            <w:tcW w:w="1418" w:type="dxa"/>
          </w:tcPr>
          <w:p w14:paraId="62704908" w14:textId="77777777" w:rsidR="0067359A" w:rsidRDefault="0067359A" w:rsidP="0067359A">
            <w:r>
              <w:t>0-1</w:t>
            </w:r>
          </w:p>
        </w:tc>
        <w:tc>
          <w:tcPr>
            <w:tcW w:w="992" w:type="dxa"/>
          </w:tcPr>
          <w:p w14:paraId="08AEB052" w14:textId="77777777" w:rsidR="0067359A" w:rsidRDefault="0067359A" w:rsidP="0067359A"/>
        </w:tc>
        <w:tc>
          <w:tcPr>
            <w:tcW w:w="2600" w:type="dxa"/>
          </w:tcPr>
          <w:p w14:paraId="30AEE94B" w14:textId="77777777" w:rsidR="0067359A" w:rsidRDefault="0067359A" w:rsidP="0067359A">
            <w:r>
              <w:t>Percentage of safe-skip condition above which the autogain is aborted.</w:t>
            </w:r>
          </w:p>
        </w:tc>
        <w:tc>
          <w:tcPr>
            <w:tcW w:w="2065" w:type="dxa"/>
          </w:tcPr>
          <w:p w14:paraId="4138C23B" w14:textId="77777777" w:rsidR="0067359A" w:rsidRDefault="0067359A" w:rsidP="0067359A">
            <w:r>
              <w:t>0=no check</w:t>
            </w:r>
          </w:p>
          <w:p w14:paraId="39801F0F" w14:textId="77777777" w:rsidR="0067359A" w:rsidRDefault="0067359A" w:rsidP="0067359A">
            <w:r>
              <w:t xml:space="preserve">1=wait </w:t>
            </w:r>
            <w:proofErr w:type="gramStart"/>
            <w:r>
              <w:t>for</w:t>
            </w:r>
            <w:proofErr w:type="gramEnd"/>
            <w:r>
              <w:t xml:space="preserve"> 100% safe skip before aborting. Check is done once per second.</w:t>
            </w:r>
          </w:p>
        </w:tc>
      </w:tr>
      <w:tr w:rsidR="0067359A" w14:paraId="627697E4" w14:textId="77777777" w:rsidTr="0067359A">
        <w:tc>
          <w:tcPr>
            <w:tcW w:w="2583" w:type="dxa"/>
          </w:tcPr>
          <w:p w14:paraId="0BCDC8A9" w14:textId="77777777" w:rsidR="0067359A" w:rsidRDefault="0067359A" w:rsidP="0067359A">
            <w:pPr>
              <w:tabs>
                <w:tab w:val="right" w:pos="2367"/>
              </w:tabs>
            </w:pPr>
            <w:proofErr w:type="gramStart"/>
            <w:r>
              <w:t>bin1_min</w:t>
            </w:r>
            <w:proofErr w:type="gramEnd"/>
          </w:p>
        </w:tc>
        <w:tc>
          <w:tcPr>
            <w:tcW w:w="1103" w:type="dxa"/>
          </w:tcPr>
          <w:p w14:paraId="7097B2EB" w14:textId="77777777" w:rsidR="0067359A" w:rsidRDefault="0067359A" w:rsidP="0067359A">
            <w:r>
              <w:t>Float</w:t>
            </w:r>
          </w:p>
        </w:tc>
        <w:tc>
          <w:tcPr>
            <w:tcW w:w="1418" w:type="dxa"/>
          </w:tcPr>
          <w:p w14:paraId="06B7C2B3" w14:textId="77777777" w:rsidR="0067359A" w:rsidRDefault="0067359A" w:rsidP="0067359A">
            <w:proofErr w:type="gramStart"/>
            <w:r>
              <w:t>any</w:t>
            </w:r>
            <w:proofErr w:type="gramEnd"/>
          </w:p>
        </w:tc>
        <w:tc>
          <w:tcPr>
            <w:tcW w:w="992" w:type="dxa"/>
          </w:tcPr>
          <w:p w14:paraId="52B4EF6B" w14:textId="77777777" w:rsidR="0067359A" w:rsidRDefault="0067359A" w:rsidP="0067359A"/>
        </w:tc>
        <w:tc>
          <w:tcPr>
            <w:tcW w:w="2600" w:type="dxa"/>
          </w:tcPr>
          <w:p w14:paraId="0251C407" w14:textId="77777777" w:rsidR="0067359A" w:rsidRDefault="0067359A" w:rsidP="0067359A">
            <w:r>
              <w:t>Minimum gain value to apply</w:t>
            </w:r>
          </w:p>
        </w:tc>
        <w:tc>
          <w:tcPr>
            <w:tcW w:w="2065" w:type="dxa"/>
          </w:tcPr>
          <w:p w14:paraId="15D9E017" w14:textId="77777777" w:rsidR="0067359A" w:rsidRDefault="0067359A" w:rsidP="0067359A">
            <w:r>
              <w:t>All bin1 keywords are also repeated for bin2, bin3 and bin4.</w:t>
            </w:r>
          </w:p>
        </w:tc>
      </w:tr>
      <w:tr w:rsidR="0067359A" w14:paraId="444DC53B" w14:textId="77777777" w:rsidTr="0067359A">
        <w:tc>
          <w:tcPr>
            <w:tcW w:w="2583" w:type="dxa"/>
          </w:tcPr>
          <w:p w14:paraId="7AADE5E2" w14:textId="77777777" w:rsidR="0067359A" w:rsidRDefault="0067359A" w:rsidP="0067359A">
            <w:pPr>
              <w:tabs>
                <w:tab w:val="right" w:pos="2367"/>
              </w:tabs>
            </w:pPr>
            <w:proofErr w:type="gramStart"/>
            <w:r>
              <w:t>bin1_start</w:t>
            </w:r>
            <w:proofErr w:type="gramEnd"/>
          </w:p>
        </w:tc>
        <w:tc>
          <w:tcPr>
            <w:tcW w:w="1103" w:type="dxa"/>
          </w:tcPr>
          <w:p w14:paraId="7C590A0E" w14:textId="77777777" w:rsidR="0067359A" w:rsidRDefault="0067359A" w:rsidP="0067359A">
            <w:r>
              <w:t>Float</w:t>
            </w:r>
          </w:p>
        </w:tc>
        <w:tc>
          <w:tcPr>
            <w:tcW w:w="1418" w:type="dxa"/>
          </w:tcPr>
          <w:p w14:paraId="7EE3BE22" w14:textId="77777777" w:rsidR="0067359A" w:rsidRDefault="0067359A" w:rsidP="0067359A">
            <w:r>
              <w:t>Any</w:t>
            </w:r>
          </w:p>
        </w:tc>
        <w:tc>
          <w:tcPr>
            <w:tcW w:w="992" w:type="dxa"/>
          </w:tcPr>
          <w:p w14:paraId="020212B8" w14:textId="77777777" w:rsidR="0067359A" w:rsidRDefault="0067359A" w:rsidP="0067359A"/>
        </w:tc>
        <w:tc>
          <w:tcPr>
            <w:tcW w:w="2600" w:type="dxa"/>
          </w:tcPr>
          <w:p w14:paraId="2494D3C5" w14:textId="77777777" w:rsidR="0067359A" w:rsidRDefault="0067359A" w:rsidP="0067359A">
            <w:r>
              <w:t>Initial start of gain range</w:t>
            </w:r>
          </w:p>
        </w:tc>
        <w:tc>
          <w:tcPr>
            <w:tcW w:w="2065" w:type="dxa"/>
          </w:tcPr>
          <w:p w14:paraId="7C8CE583" w14:textId="77777777" w:rsidR="0067359A" w:rsidRDefault="0067359A" w:rsidP="0067359A"/>
        </w:tc>
      </w:tr>
      <w:tr w:rsidR="0067359A" w14:paraId="52350906" w14:textId="77777777" w:rsidTr="0067359A">
        <w:tc>
          <w:tcPr>
            <w:tcW w:w="2583" w:type="dxa"/>
          </w:tcPr>
          <w:p w14:paraId="76943EF9" w14:textId="77777777" w:rsidR="0067359A" w:rsidRDefault="0067359A" w:rsidP="0067359A">
            <w:pPr>
              <w:tabs>
                <w:tab w:val="right" w:pos="2367"/>
              </w:tabs>
            </w:pPr>
            <w:proofErr w:type="gramStart"/>
            <w:r>
              <w:t>bin1_end</w:t>
            </w:r>
            <w:proofErr w:type="gramEnd"/>
          </w:p>
        </w:tc>
        <w:tc>
          <w:tcPr>
            <w:tcW w:w="1103" w:type="dxa"/>
          </w:tcPr>
          <w:p w14:paraId="3040CECB" w14:textId="77777777" w:rsidR="0067359A" w:rsidRDefault="0067359A" w:rsidP="0067359A">
            <w:r>
              <w:t>Float</w:t>
            </w:r>
          </w:p>
        </w:tc>
        <w:tc>
          <w:tcPr>
            <w:tcW w:w="1418" w:type="dxa"/>
          </w:tcPr>
          <w:p w14:paraId="414A10CC" w14:textId="77777777" w:rsidR="0067359A" w:rsidRDefault="0067359A" w:rsidP="0067359A">
            <w:r>
              <w:t>Any</w:t>
            </w:r>
          </w:p>
        </w:tc>
        <w:tc>
          <w:tcPr>
            <w:tcW w:w="992" w:type="dxa"/>
          </w:tcPr>
          <w:p w14:paraId="51732DC9" w14:textId="77777777" w:rsidR="0067359A" w:rsidRDefault="0067359A" w:rsidP="0067359A"/>
        </w:tc>
        <w:tc>
          <w:tcPr>
            <w:tcW w:w="2600" w:type="dxa"/>
          </w:tcPr>
          <w:p w14:paraId="4AB06364" w14:textId="77777777" w:rsidR="0067359A" w:rsidRDefault="0067359A" w:rsidP="0067359A">
            <w:r>
              <w:t>Initial end of gain range</w:t>
            </w:r>
          </w:p>
        </w:tc>
        <w:tc>
          <w:tcPr>
            <w:tcW w:w="2065" w:type="dxa"/>
          </w:tcPr>
          <w:p w14:paraId="6BE1D854" w14:textId="77777777" w:rsidR="0067359A" w:rsidRDefault="0067359A" w:rsidP="0067359A"/>
        </w:tc>
      </w:tr>
      <w:tr w:rsidR="0067359A" w14:paraId="7E42947F" w14:textId="77777777" w:rsidTr="0067359A">
        <w:tc>
          <w:tcPr>
            <w:tcW w:w="2583" w:type="dxa"/>
          </w:tcPr>
          <w:p w14:paraId="57A8046B" w14:textId="77777777" w:rsidR="0067359A" w:rsidRDefault="0067359A" w:rsidP="0067359A">
            <w:pPr>
              <w:tabs>
                <w:tab w:val="right" w:pos="2367"/>
              </w:tabs>
            </w:pPr>
            <w:proofErr w:type="gramStart"/>
            <w:r>
              <w:t>bin1_step</w:t>
            </w:r>
            <w:proofErr w:type="gramEnd"/>
          </w:p>
        </w:tc>
        <w:tc>
          <w:tcPr>
            <w:tcW w:w="1103" w:type="dxa"/>
          </w:tcPr>
          <w:p w14:paraId="63BE6385" w14:textId="77777777" w:rsidR="0067359A" w:rsidRDefault="0067359A" w:rsidP="0067359A">
            <w:r>
              <w:t>Float</w:t>
            </w:r>
          </w:p>
        </w:tc>
        <w:tc>
          <w:tcPr>
            <w:tcW w:w="1418" w:type="dxa"/>
          </w:tcPr>
          <w:p w14:paraId="19FCDFAD" w14:textId="77777777" w:rsidR="0067359A" w:rsidRDefault="0067359A" w:rsidP="0067359A">
            <w:r>
              <w:t>Any</w:t>
            </w:r>
          </w:p>
        </w:tc>
        <w:tc>
          <w:tcPr>
            <w:tcW w:w="992" w:type="dxa"/>
          </w:tcPr>
          <w:p w14:paraId="151DBB14" w14:textId="77777777" w:rsidR="0067359A" w:rsidRDefault="0067359A" w:rsidP="0067359A"/>
        </w:tc>
        <w:tc>
          <w:tcPr>
            <w:tcW w:w="2600" w:type="dxa"/>
          </w:tcPr>
          <w:p w14:paraId="309EAFD4" w14:textId="77777777" w:rsidR="0067359A" w:rsidRDefault="0067359A" w:rsidP="0067359A">
            <w:r>
              <w:t>Step to use while exploring the range</w:t>
            </w:r>
          </w:p>
        </w:tc>
        <w:tc>
          <w:tcPr>
            <w:tcW w:w="2065" w:type="dxa"/>
          </w:tcPr>
          <w:p w14:paraId="52CC2F62" w14:textId="77777777" w:rsidR="0067359A" w:rsidRDefault="0067359A" w:rsidP="0067359A"/>
        </w:tc>
      </w:tr>
      <w:tr w:rsidR="0067359A" w14:paraId="00B047D5" w14:textId="77777777" w:rsidTr="0067359A">
        <w:tc>
          <w:tcPr>
            <w:tcW w:w="2583" w:type="dxa"/>
          </w:tcPr>
          <w:p w14:paraId="5B47BA6E" w14:textId="77777777" w:rsidR="0067359A" w:rsidRDefault="0067359A" w:rsidP="0067359A">
            <w:pPr>
              <w:tabs>
                <w:tab w:val="right" w:pos="2367"/>
              </w:tabs>
            </w:pPr>
            <w:proofErr w:type="gramStart"/>
            <w:r>
              <w:t>bin1_cycles</w:t>
            </w:r>
            <w:proofErr w:type="gramEnd"/>
          </w:p>
        </w:tc>
        <w:tc>
          <w:tcPr>
            <w:tcW w:w="1103" w:type="dxa"/>
          </w:tcPr>
          <w:p w14:paraId="69C7F62F" w14:textId="77777777" w:rsidR="0067359A" w:rsidRDefault="0067359A" w:rsidP="0067359A">
            <w:r>
              <w:t>Int</w:t>
            </w:r>
          </w:p>
        </w:tc>
        <w:tc>
          <w:tcPr>
            <w:tcW w:w="1418" w:type="dxa"/>
          </w:tcPr>
          <w:p w14:paraId="373C5C51" w14:textId="77777777" w:rsidR="0067359A" w:rsidRDefault="0067359A" w:rsidP="0067359A">
            <w:r>
              <w:t>Any</w:t>
            </w:r>
          </w:p>
        </w:tc>
        <w:tc>
          <w:tcPr>
            <w:tcW w:w="992" w:type="dxa"/>
          </w:tcPr>
          <w:p w14:paraId="21AE50D7" w14:textId="77777777" w:rsidR="0067359A" w:rsidRDefault="0067359A" w:rsidP="0067359A"/>
        </w:tc>
        <w:tc>
          <w:tcPr>
            <w:tcW w:w="2600" w:type="dxa"/>
          </w:tcPr>
          <w:p w14:paraId="37601189" w14:textId="77777777" w:rsidR="0067359A" w:rsidRDefault="0067359A" w:rsidP="0067359A">
            <w:r>
              <w:t xml:space="preserve">Number of times the range is explored </w:t>
            </w:r>
            <w:proofErr w:type="gramStart"/>
            <w:r>
              <w:t>in a</w:t>
            </w:r>
            <w:proofErr w:type="gramEnd"/>
            <w:r>
              <w:t xml:space="preserve"> single measurement.</w:t>
            </w:r>
          </w:p>
        </w:tc>
        <w:tc>
          <w:tcPr>
            <w:tcW w:w="2065" w:type="dxa"/>
          </w:tcPr>
          <w:p w14:paraId="7B8D8EE8" w14:textId="77777777" w:rsidR="0067359A" w:rsidRDefault="0067359A" w:rsidP="0067359A">
            <w:r>
              <w:t>Multiple range explorations are averaged.</w:t>
            </w:r>
          </w:p>
        </w:tc>
      </w:tr>
      <w:tr w:rsidR="0067359A" w14:paraId="344D1AC7" w14:textId="77777777" w:rsidTr="0067359A">
        <w:tc>
          <w:tcPr>
            <w:tcW w:w="2583" w:type="dxa"/>
          </w:tcPr>
          <w:p w14:paraId="05C05913" w14:textId="77777777" w:rsidR="0067359A" w:rsidRDefault="0067359A" w:rsidP="0067359A">
            <w:pPr>
              <w:tabs>
                <w:tab w:val="right" w:pos="2367"/>
              </w:tabs>
            </w:pPr>
            <w:proofErr w:type="gramStart"/>
            <w:r>
              <w:t>bin1_max_tt</w:t>
            </w:r>
            <w:proofErr w:type="gramEnd"/>
          </w:p>
        </w:tc>
        <w:tc>
          <w:tcPr>
            <w:tcW w:w="1103" w:type="dxa"/>
          </w:tcPr>
          <w:p w14:paraId="3F25E533" w14:textId="77777777" w:rsidR="0067359A" w:rsidRDefault="0067359A" w:rsidP="0067359A">
            <w:r>
              <w:t>Float</w:t>
            </w:r>
          </w:p>
        </w:tc>
        <w:tc>
          <w:tcPr>
            <w:tcW w:w="1418" w:type="dxa"/>
          </w:tcPr>
          <w:p w14:paraId="2BD6BCD0" w14:textId="77777777" w:rsidR="0067359A" w:rsidRDefault="0067359A" w:rsidP="0067359A">
            <w:r>
              <w:t>Any</w:t>
            </w:r>
          </w:p>
        </w:tc>
        <w:tc>
          <w:tcPr>
            <w:tcW w:w="992" w:type="dxa"/>
          </w:tcPr>
          <w:p w14:paraId="681645A3" w14:textId="77777777" w:rsidR="0067359A" w:rsidRDefault="0067359A" w:rsidP="0067359A"/>
        </w:tc>
        <w:tc>
          <w:tcPr>
            <w:tcW w:w="2600" w:type="dxa"/>
          </w:tcPr>
          <w:p w14:paraId="397A6265" w14:textId="77777777" w:rsidR="0067359A" w:rsidRDefault="0067359A" w:rsidP="0067359A">
            <w:r>
              <w:t>Clip value for tip-tilt gain</w:t>
            </w:r>
          </w:p>
        </w:tc>
        <w:tc>
          <w:tcPr>
            <w:tcW w:w="2065" w:type="dxa"/>
          </w:tcPr>
          <w:p w14:paraId="271D90EA" w14:textId="77777777" w:rsidR="0067359A" w:rsidRDefault="0067359A" w:rsidP="0067359A"/>
        </w:tc>
      </w:tr>
      <w:tr w:rsidR="0067359A" w14:paraId="28BF9CDD" w14:textId="77777777" w:rsidTr="0067359A">
        <w:tc>
          <w:tcPr>
            <w:tcW w:w="2583" w:type="dxa"/>
          </w:tcPr>
          <w:p w14:paraId="0D091FDC" w14:textId="77777777" w:rsidR="0067359A" w:rsidRDefault="0067359A" w:rsidP="0067359A">
            <w:pPr>
              <w:tabs>
                <w:tab w:val="right" w:pos="2367"/>
              </w:tabs>
            </w:pPr>
            <w:proofErr w:type="gramStart"/>
            <w:r>
              <w:t>bin1_max_ho1</w:t>
            </w:r>
            <w:proofErr w:type="gramEnd"/>
          </w:p>
        </w:tc>
        <w:tc>
          <w:tcPr>
            <w:tcW w:w="1103" w:type="dxa"/>
          </w:tcPr>
          <w:p w14:paraId="3217ED0D" w14:textId="77777777" w:rsidR="0067359A" w:rsidRDefault="0067359A" w:rsidP="0067359A">
            <w:r>
              <w:t>Float</w:t>
            </w:r>
          </w:p>
        </w:tc>
        <w:tc>
          <w:tcPr>
            <w:tcW w:w="1418" w:type="dxa"/>
          </w:tcPr>
          <w:p w14:paraId="5AEDD30E" w14:textId="77777777" w:rsidR="0067359A" w:rsidRDefault="0067359A" w:rsidP="0067359A">
            <w:r>
              <w:t>Any</w:t>
            </w:r>
          </w:p>
        </w:tc>
        <w:tc>
          <w:tcPr>
            <w:tcW w:w="992" w:type="dxa"/>
          </w:tcPr>
          <w:p w14:paraId="70C696ED" w14:textId="77777777" w:rsidR="0067359A" w:rsidRDefault="0067359A" w:rsidP="0067359A"/>
        </w:tc>
        <w:tc>
          <w:tcPr>
            <w:tcW w:w="2600" w:type="dxa"/>
          </w:tcPr>
          <w:p w14:paraId="0D98EFF2" w14:textId="77777777" w:rsidR="0067359A" w:rsidRDefault="0067359A" w:rsidP="0067359A">
            <w:r>
              <w:t>Clip value for mid-order gain</w:t>
            </w:r>
          </w:p>
        </w:tc>
        <w:tc>
          <w:tcPr>
            <w:tcW w:w="2065" w:type="dxa"/>
          </w:tcPr>
          <w:p w14:paraId="3F39D57B" w14:textId="77777777" w:rsidR="0067359A" w:rsidRDefault="0067359A" w:rsidP="0067359A"/>
        </w:tc>
      </w:tr>
      <w:tr w:rsidR="0067359A" w14:paraId="02A04766" w14:textId="77777777" w:rsidTr="0067359A">
        <w:tc>
          <w:tcPr>
            <w:tcW w:w="2583" w:type="dxa"/>
          </w:tcPr>
          <w:p w14:paraId="59F18135" w14:textId="77777777" w:rsidR="0067359A" w:rsidRDefault="0067359A" w:rsidP="0067359A">
            <w:pPr>
              <w:tabs>
                <w:tab w:val="right" w:pos="2367"/>
              </w:tabs>
            </w:pPr>
            <w:proofErr w:type="gramStart"/>
            <w:r>
              <w:t>bin1_max_ho1</w:t>
            </w:r>
            <w:proofErr w:type="gramEnd"/>
          </w:p>
        </w:tc>
        <w:tc>
          <w:tcPr>
            <w:tcW w:w="1103" w:type="dxa"/>
          </w:tcPr>
          <w:p w14:paraId="20F6AD91" w14:textId="77777777" w:rsidR="0067359A" w:rsidRDefault="0067359A" w:rsidP="0067359A">
            <w:r>
              <w:t>Float</w:t>
            </w:r>
          </w:p>
        </w:tc>
        <w:tc>
          <w:tcPr>
            <w:tcW w:w="1418" w:type="dxa"/>
          </w:tcPr>
          <w:p w14:paraId="326D48F3" w14:textId="77777777" w:rsidR="0067359A" w:rsidRDefault="0067359A" w:rsidP="0067359A">
            <w:r>
              <w:t>Any</w:t>
            </w:r>
          </w:p>
        </w:tc>
        <w:tc>
          <w:tcPr>
            <w:tcW w:w="992" w:type="dxa"/>
          </w:tcPr>
          <w:p w14:paraId="259471BD" w14:textId="77777777" w:rsidR="0067359A" w:rsidRDefault="0067359A" w:rsidP="0067359A"/>
        </w:tc>
        <w:tc>
          <w:tcPr>
            <w:tcW w:w="2600" w:type="dxa"/>
          </w:tcPr>
          <w:p w14:paraId="4ADC22DF" w14:textId="77777777" w:rsidR="0067359A" w:rsidRDefault="0067359A" w:rsidP="0067359A">
            <w:r>
              <w:t>Clip value for high-order gain</w:t>
            </w:r>
          </w:p>
        </w:tc>
        <w:tc>
          <w:tcPr>
            <w:tcW w:w="2065" w:type="dxa"/>
          </w:tcPr>
          <w:p w14:paraId="7A329C3A" w14:textId="77777777" w:rsidR="0067359A" w:rsidRDefault="0067359A" w:rsidP="0067359A"/>
        </w:tc>
      </w:tr>
      <w:tr w:rsidR="0067359A" w14:paraId="391E1E48" w14:textId="77777777" w:rsidTr="0067359A">
        <w:tc>
          <w:tcPr>
            <w:tcW w:w="2583" w:type="dxa"/>
          </w:tcPr>
          <w:p w14:paraId="59DFBDF0" w14:textId="77777777" w:rsidR="0067359A" w:rsidRDefault="0067359A" w:rsidP="0067359A">
            <w:pPr>
              <w:tabs>
                <w:tab w:val="right" w:pos="2367"/>
              </w:tabs>
            </w:pPr>
            <w:proofErr w:type="gramStart"/>
            <w:r>
              <w:t>bin1_ho_middle</w:t>
            </w:r>
            <w:proofErr w:type="gramEnd"/>
          </w:p>
        </w:tc>
        <w:tc>
          <w:tcPr>
            <w:tcW w:w="1103" w:type="dxa"/>
          </w:tcPr>
          <w:p w14:paraId="77868EA2" w14:textId="77777777" w:rsidR="0067359A" w:rsidRDefault="0067359A" w:rsidP="0067359A">
            <w:r>
              <w:t>Int</w:t>
            </w:r>
          </w:p>
        </w:tc>
        <w:tc>
          <w:tcPr>
            <w:tcW w:w="1418" w:type="dxa"/>
          </w:tcPr>
          <w:p w14:paraId="001AC3A8" w14:textId="77777777" w:rsidR="0067359A" w:rsidRDefault="0067359A" w:rsidP="0067359A">
            <w:r>
              <w:t>3-670</w:t>
            </w:r>
          </w:p>
        </w:tc>
        <w:tc>
          <w:tcPr>
            <w:tcW w:w="992" w:type="dxa"/>
          </w:tcPr>
          <w:p w14:paraId="1DD0BF9A" w14:textId="77777777" w:rsidR="0067359A" w:rsidRDefault="0067359A" w:rsidP="0067359A"/>
        </w:tc>
        <w:tc>
          <w:tcPr>
            <w:tcW w:w="2600" w:type="dxa"/>
          </w:tcPr>
          <w:p w14:paraId="6C5339EE" w14:textId="77777777" w:rsidR="0067359A" w:rsidRDefault="0067359A" w:rsidP="0067359A">
            <w:r>
              <w:t>Mode number that divides mid-order modes from high-order modes.</w:t>
            </w:r>
          </w:p>
        </w:tc>
        <w:tc>
          <w:tcPr>
            <w:tcW w:w="2065" w:type="dxa"/>
          </w:tcPr>
          <w:p w14:paraId="4FE25685" w14:textId="77777777" w:rsidR="0067359A" w:rsidRDefault="0067359A" w:rsidP="0067359A"/>
        </w:tc>
      </w:tr>
    </w:tbl>
    <w:p w14:paraId="537C948F" w14:textId="77777777" w:rsidR="0067359A" w:rsidRDefault="0067359A" w:rsidP="0067359A">
      <w:pPr>
        <w:pStyle w:val="Caption"/>
        <w:keepNext/>
      </w:pPr>
    </w:p>
    <w:p w14:paraId="6D5C1B12" w14:textId="77777777" w:rsidR="0067359A" w:rsidRDefault="0067359A" w:rsidP="0067359A">
      <w:pPr>
        <w:pStyle w:val="Caption"/>
        <w:keepNext/>
      </w:pPr>
      <w:r>
        <w:t xml:space="preserve">Table </w:t>
      </w:r>
      <w:r>
        <w:fldChar w:fldCharType="begin"/>
      </w:r>
      <w:r>
        <w:instrText xml:space="preserve"> SEQ Table \* ARABIC </w:instrText>
      </w:r>
      <w:r>
        <w:fldChar w:fldCharType="separate"/>
      </w:r>
      <w:r>
        <w:t>9</w:t>
      </w:r>
      <w:r>
        <w:fldChar w:fldCharType="end"/>
      </w:r>
      <w:r>
        <w:t>: Keywords for the “JoeCtrl” process</w:t>
      </w:r>
    </w:p>
    <w:tbl>
      <w:tblPr>
        <w:tblStyle w:val="TableGrid"/>
        <w:tblW w:w="10490" w:type="dxa"/>
        <w:tblInd w:w="-743" w:type="dxa"/>
        <w:tblLayout w:type="fixed"/>
        <w:tblLook w:val="04A0" w:firstRow="1" w:lastRow="0" w:firstColumn="1" w:lastColumn="0" w:noHBand="0" w:noVBand="1"/>
      </w:tblPr>
      <w:tblGrid>
        <w:gridCol w:w="2109"/>
        <w:gridCol w:w="869"/>
        <w:gridCol w:w="1606"/>
        <w:gridCol w:w="1310"/>
        <w:gridCol w:w="2500"/>
        <w:gridCol w:w="2096"/>
      </w:tblGrid>
      <w:tr w:rsidR="0067359A" w14:paraId="5306BC20" w14:textId="77777777" w:rsidTr="0067359A">
        <w:tc>
          <w:tcPr>
            <w:tcW w:w="2109" w:type="dxa"/>
          </w:tcPr>
          <w:p w14:paraId="01877BAD" w14:textId="77777777" w:rsidR="0067359A" w:rsidRPr="00244999" w:rsidRDefault="0067359A" w:rsidP="0067359A">
            <w:pPr>
              <w:rPr>
                <w:b/>
              </w:rPr>
            </w:pPr>
            <w:r w:rsidRPr="00244999">
              <w:rPr>
                <w:b/>
              </w:rPr>
              <w:t>Keyword</w:t>
            </w:r>
          </w:p>
        </w:tc>
        <w:tc>
          <w:tcPr>
            <w:tcW w:w="869" w:type="dxa"/>
          </w:tcPr>
          <w:p w14:paraId="45A05252" w14:textId="77777777" w:rsidR="0067359A" w:rsidRPr="00244999" w:rsidRDefault="0067359A" w:rsidP="0067359A">
            <w:pPr>
              <w:rPr>
                <w:b/>
              </w:rPr>
            </w:pPr>
            <w:proofErr w:type="gramStart"/>
            <w:r w:rsidRPr="00244999">
              <w:rPr>
                <w:b/>
              </w:rPr>
              <w:t>type</w:t>
            </w:r>
            <w:proofErr w:type="gramEnd"/>
          </w:p>
        </w:tc>
        <w:tc>
          <w:tcPr>
            <w:tcW w:w="1606" w:type="dxa"/>
          </w:tcPr>
          <w:p w14:paraId="3282EFA7" w14:textId="77777777" w:rsidR="0067359A" w:rsidRPr="00244999" w:rsidRDefault="0067359A" w:rsidP="0067359A">
            <w:pPr>
              <w:rPr>
                <w:b/>
              </w:rPr>
            </w:pPr>
            <w:r>
              <w:rPr>
                <w:b/>
              </w:rPr>
              <w:t>Accepted values</w:t>
            </w:r>
          </w:p>
        </w:tc>
        <w:tc>
          <w:tcPr>
            <w:tcW w:w="1310" w:type="dxa"/>
          </w:tcPr>
          <w:p w14:paraId="6430B321" w14:textId="77777777" w:rsidR="0067359A" w:rsidRPr="00244999" w:rsidRDefault="0067359A" w:rsidP="0067359A">
            <w:pPr>
              <w:rPr>
                <w:b/>
              </w:rPr>
            </w:pPr>
            <w:r>
              <w:rPr>
                <w:b/>
              </w:rPr>
              <w:t>Unit</w:t>
            </w:r>
          </w:p>
        </w:tc>
        <w:tc>
          <w:tcPr>
            <w:tcW w:w="2500" w:type="dxa"/>
          </w:tcPr>
          <w:p w14:paraId="3B54F48C" w14:textId="77777777" w:rsidR="0067359A" w:rsidRPr="00244999" w:rsidRDefault="0067359A" w:rsidP="0067359A">
            <w:pPr>
              <w:rPr>
                <w:b/>
              </w:rPr>
            </w:pPr>
            <w:r w:rsidRPr="00244999">
              <w:rPr>
                <w:b/>
              </w:rPr>
              <w:t>Description</w:t>
            </w:r>
          </w:p>
        </w:tc>
        <w:tc>
          <w:tcPr>
            <w:tcW w:w="2096" w:type="dxa"/>
          </w:tcPr>
          <w:p w14:paraId="4536667E" w14:textId="77777777" w:rsidR="0067359A" w:rsidRPr="00244999" w:rsidRDefault="0067359A" w:rsidP="0067359A">
            <w:pPr>
              <w:rPr>
                <w:b/>
              </w:rPr>
            </w:pPr>
            <w:r>
              <w:rPr>
                <w:b/>
              </w:rPr>
              <w:t>Notes</w:t>
            </w:r>
          </w:p>
        </w:tc>
      </w:tr>
      <w:tr w:rsidR="0067359A" w14:paraId="5C76FE04" w14:textId="77777777" w:rsidTr="0067359A">
        <w:tc>
          <w:tcPr>
            <w:tcW w:w="2109" w:type="dxa"/>
          </w:tcPr>
          <w:p w14:paraId="446BF4FC" w14:textId="77777777" w:rsidR="0067359A" w:rsidRDefault="0067359A" w:rsidP="0067359A">
            <w:proofErr w:type="gramStart"/>
            <w:r>
              <w:t>ccdName</w:t>
            </w:r>
            <w:proofErr w:type="gramEnd"/>
          </w:p>
        </w:tc>
        <w:tc>
          <w:tcPr>
            <w:tcW w:w="869" w:type="dxa"/>
          </w:tcPr>
          <w:p w14:paraId="7CA24DD2" w14:textId="77777777" w:rsidR="0067359A" w:rsidRDefault="0067359A" w:rsidP="0067359A">
            <w:proofErr w:type="gramStart"/>
            <w:r>
              <w:t>string</w:t>
            </w:r>
            <w:proofErr w:type="gramEnd"/>
          </w:p>
        </w:tc>
        <w:tc>
          <w:tcPr>
            <w:tcW w:w="1606" w:type="dxa"/>
          </w:tcPr>
          <w:p w14:paraId="79906F2A" w14:textId="77777777" w:rsidR="0067359A" w:rsidRDefault="0067359A" w:rsidP="0067359A">
            <w:r>
              <w:t>“39”, “47”</w:t>
            </w:r>
          </w:p>
        </w:tc>
        <w:tc>
          <w:tcPr>
            <w:tcW w:w="1310" w:type="dxa"/>
          </w:tcPr>
          <w:p w14:paraId="3505A475" w14:textId="77777777" w:rsidR="0067359A" w:rsidRDefault="0067359A" w:rsidP="0067359A"/>
        </w:tc>
        <w:tc>
          <w:tcPr>
            <w:tcW w:w="2500" w:type="dxa"/>
          </w:tcPr>
          <w:p w14:paraId="3482DC45" w14:textId="77777777" w:rsidR="0067359A" w:rsidRDefault="0067359A" w:rsidP="0067359A">
            <w:r>
              <w:t>CCD name</w:t>
            </w:r>
          </w:p>
        </w:tc>
        <w:tc>
          <w:tcPr>
            <w:tcW w:w="2096" w:type="dxa"/>
          </w:tcPr>
          <w:p w14:paraId="1B490CA6" w14:textId="77777777" w:rsidR="0067359A" w:rsidRDefault="0067359A" w:rsidP="0067359A">
            <w:r>
              <w:t>Only used for GUI displays</w:t>
            </w:r>
          </w:p>
        </w:tc>
      </w:tr>
      <w:tr w:rsidR="0067359A" w14:paraId="4552F697" w14:textId="77777777" w:rsidTr="0067359A">
        <w:tc>
          <w:tcPr>
            <w:tcW w:w="2109" w:type="dxa"/>
          </w:tcPr>
          <w:p w14:paraId="5BFBC4C1" w14:textId="77777777" w:rsidR="0067359A" w:rsidRDefault="0067359A" w:rsidP="0067359A">
            <w:proofErr w:type="gramStart"/>
            <w:r>
              <w:t>ccdNum</w:t>
            </w:r>
            <w:proofErr w:type="gramEnd"/>
          </w:p>
        </w:tc>
        <w:tc>
          <w:tcPr>
            <w:tcW w:w="869" w:type="dxa"/>
          </w:tcPr>
          <w:p w14:paraId="64B81021" w14:textId="77777777" w:rsidR="0067359A" w:rsidRDefault="0067359A" w:rsidP="0067359A">
            <w:r>
              <w:t>Int</w:t>
            </w:r>
          </w:p>
        </w:tc>
        <w:tc>
          <w:tcPr>
            <w:tcW w:w="1606" w:type="dxa"/>
          </w:tcPr>
          <w:p w14:paraId="044FB109" w14:textId="77777777" w:rsidR="0067359A" w:rsidRDefault="0067359A" w:rsidP="0067359A">
            <w:r>
              <w:t xml:space="preserve">39, </w:t>
            </w:r>
            <w:proofErr w:type="gramStart"/>
            <w:r>
              <w:t>47</w:t>
            </w:r>
            <w:proofErr w:type="gramEnd"/>
          </w:p>
        </w:tc>
        <w:tc>
          <w:tcPr>
            <w:tcW w:w="1310" w:type="dxa"/>
          </w:tcPr>
          <w:p w14:paraId="00476118" w14:textId="77777777" w:rsidR="0067359A" w:rsidRDefault="0067359A" w:rsidP="0067359A"/>
        </w:tc>
        <w:tc>
          <w:tcPr>
            <w:tcW w:w="2500" w:type="dxa"/>
          </w:tcPr>
          <w:p w14:paraId="4D647962" w14:textId="77777777" w:rsidR="0067359A" w:rsidRDefault="0067359A" w:rsidP="0067359A">
            <w:r>
              <w:t xml:space="preserve">CCD number. </w:t>
            </w:r>
          </w:p>
        </w:tc>
        <w:tc>
          <w:tcPr>
            <w:tcW w:w="2096" w:type="dxa"/>
          </w:tcPr>
          <w:p w14:paraId="22919021" w14:textId="77777777" w:rsidR="0067359A" w:rsidRDefault="0067359A" w:rsidP="0067359A">
            <w:r>
              <w:t>Number is often used in code.</w:t>
            </w:r>
          </w:p>
        </w:tc>
      </w:tr>
      <w:tr w:rsidR="0067359A" w14:paraId="57357B37" w14:textId="77777777" w:rsidTr="0067359A">
        <w:tc>
          <w:tcPr>
            <w:tcW w:w="2109" w:type="dxa"/>
          </w:tcPr>
          <w:p w14:paraId="1ACAC5F7" w14:textId="77777777" w:rsidR="0067359A" w:rsidRDefault="0067359A" w:rsidP="0067359A">
            <w:proofErr w:type="gramStart"/>
            <w:r>
              <w:t>ccdXdim</w:t>
            </w:r>
            <w:proofErr w:type="gramEnd"/>
          </w:p>
        </w:tc>
        <w:tc>
          <w:tcPr>
            <w:tcW w:w="869" w:type="dxa"/>
          </w:tcPr>
          <w:p w14:paraId="701956AA" w14:textId="77777777" w:rsidR="0067359A" w:rsidRDefault="0067359A" w:rsidP="0067359A">
            <w:r>
              <w:t>Int</w:t>
            </w:r>
          </w:p>
        </w:tc>
        <w:tc>
          <w:tcPr>
            <w:tcW w:w="1606" w:type="dxa"/>
          </w:tcPr>
          <w:p w14:paraId="171EB1F8" w14:textId="77777777" w:rsidR="0067359A" w:rsidRDefault="0067359A" w:rsidP="0067359A">
            <w:r>
              <w:t>1-32767</w:t>
            </w:r>
          </w:p>
        </w:tc>
        <w:tc>
          <w:tcPr>
            <w:tcW w:w="1310" w:type="dxa"/>
          </w:tcPr>
          <w:p w14:paraId="0F9E3477" w14:textId="77777777" w:rsidR="0067359A" w:rsidRDefault="0067359A" w:rsidP="0067359A">
            <w:proofErr w:type="gramStart"/>
            <w:r>
              <w:t>px</w:t>
            </w:r>
            <w:proofErr w:type="gramEnd"/>
          </w:p>
        </w:tc>
        <w:tc>
          <w:tcPr>
            <w:tcW w:w="2500" w:type="dxa"/>
          </w:tcPr>
          <w:p w14:paraId="434F63A4" w14:textId="77777777" w:rsidR="0067359A" w:rsidRDefault="0067359A" w:rsidP="0067359A">
            <w:r>
              <w:t>Number of pixels in the X</w:t>
            </w:r>
            <w:proofErr w:type="gramStart"/>
            <w:r>
              <w:t xml:space="preserve">  </w:t>
            </w:r>
            <w:proofErr w:type="gramEnd"/>
            <w:r>
              <w:t>(horizontal) dimension, not binned.</w:t>
            </w:r>
          </w:p>
        </w:tc>
        <w:tc>
          <w:tcPr>
            <w:tcW w:w="2096" w:type="dxa"/>
          </w:tcPr>
          <w:p w14:paraId="57AE5D13" w14:textId="77777777" w:rsidR="0067359A" w:rsidRDefault="0067359A" w:rsidP="0067359A"/>
        </w:tc>
      </w:tr>
      <w:tr w:rsidR="0067359A" w14:paraId="42153B88" w14:textId="77777777" w:rsidTr="0067359A">
        <w:tc>
          <w:tcPr>
            <w:tcW w:w="2109" w:type="dxa"/>
          </w:tcPr>
          <w:p w14:paraId="39C4DA9A" w14:textId="77777777" w:rsidR="0067359A" w:rsidRDefault="0067359A" w:rsidP="0067359A">
            <w:proofErr w:type="gramStart"/>
            <w:r>
              <w:t>ccdYdim</w:t>
            </w:r>
            <w:proofErr w:type="gramEnd"/>
          </w:p>
        </w:tc>
        <w:tc>
          <w:tcPr>
            <w:tcW w:w="869" w:type="dxa"/>
          </w:tcPr>
          <w:p w14:paraId="500315D1" w14:textId="77777777" w:rsidR="0067359A" w:rsidRDefault="0067359A" w:rsidP="0067359A">
            <w:r>
              <w:t>Int</w:t>
            </w:r>
          </w:p>
        </w:tc>
        <w:tc>
          <w:tcPr>
            <w:tcW w:w="1606" w:type="dxa"/>
          </w:tcPr>
          <w:p w14:paraId="2168E4E5" w14:textId="77777777" w:rsidR="0067359A" w:rsidRDefault="0067359A" w:rsidP="0067359A">
            <w:r>
              <w:t>1-32767</w:t>
            </w:r>
          </w:p>
        </w:tc>
        <w:tc>
          <w:tcPr>
            <w:tcW w:w="1310" w:type="dxa"/>
          </w:tcPr>
          <w:p w14:paraId="5021E33B" w14:textId="77777777" w:rsidR="0067359A" w:rsidRDefault="0067359A" w:rsidP="0067359A">
            <w:proofErr w:type="gramStart"/>
            <w:r>
              <w:t>px</w:t>
            </w:r>
            <w:proofErr w:type="gramEnd"/>
          </w:p>
        </w:tc>
        <w:tc>
          <w:tcPr>
            <w:tcW w:w="2500" w:type="dxa"/>
          </w:tcPr>
          <w:p w14:paraId="3F17378F" w14:textId="77777777" w:rsidR="0067359A" w:rsidRDefault="0067359A" w:rsidP="0067359A">
            <w:r>
              <w:t>Number of pixels in the Y (vertical) dimension</w:t>
            </w:r>
          </w:p>
        </w:tc>
        <w:tc>
          <w:tcPr>
            <w:tcW w:w="2096" w:type="dxa"/>
          </w:tcPr>
          <w:p w14:paraId="78BB3CB7" w14:textId="77777777" w:rsidR="0067359A" w:rsidRDefault="0067359A" w:rsidP="0067359A"/>
        </w:tc>
      </w:tr>
      <w:tr w:rsidR="0067359A" w14:paraId="53664FF0" w14:textId="77777777" w:rsidTr="0067359A">
        <w:tc>
          <w:tcPr>
            <w:tcW w:w="2109" w:type="dxa"/>
          </w:tcPr>
          <w:p w14:paraId="43999E68" w14:textId="77777777" w:rsidR="0067359A" w:rsidRDefault="0067359A" w:rsidP="0067359A">
            <w:proofErr w:type="gramStart"/>
            <w:r>
              <w:t>ccdDefaultXbin</w:t>
            </w:r>
            <w:proofErr w:type="gramEnd"/>
          </w:p>
        </w:tc>
        <w:tc>
          <w:tcPr>
            <w:tcW w:w="869" w:type="dxa"/>
          </w:tcPr>
          <w:p w14:paraId="775ED8FD" w14:textId="77777777" w:rsidR="0067359A" w:rsidRDefault="0067359A" w:rsidP="0067359A">
            <w:r>
              <w:t>Int</w:t>
            </w:r>
          </w:p>
        </w:tc>
        <w:tc>
          <w:tcPr>
            <w:tcW w:w="1606" w:type="dxa"/>
          </w:tcPr>
          <w:p w14:paraId="0CB7609E" w14:textId="77777777" w:rsidR="0067359A" w:rsidRDefault="0067359A" w:rsidP="0067359A">
            <w:r>
              <w:t>1-5</w:t>
            </w:r>
          </w:p>
        </w:tc>
        <w:tc>
          <w:tcPr>
            <w:tcW w:w="1310" w:type="dxa"/>
          </w:tcPr>
          <w:p w14:paraId="720246DE" w14:textId="77777777" w:rsidR="0067359A" w:rsidRDefault="0067359A" w:rsidP="0067359A"/>
        </w:tc>
        <w:tc>
          <w:tcPr>
            <w:tcW w:w="2500" w:type="dxa"/>
          </w:tcPr>
          <w:p w14:paraId="5C6598B3" w14:textId="77777777" w:rsidR="0067359A" w:rsidRDefault="0067359A" w:rsidP="0067359A">
            <w:r>
              <w:t xml:space="preserve">Default X binning applied </w:t>
            </w:r>
            <w:proofErr w:type="gramStart"/>
            <w:r>
              <w:t>at</w:t>
            </w:r>
            <w:proofErr w:type="gramEnd"/>
            <w:r>
              <w:t xml:space="preserve"> startup</w:t>
            </w:r>
          </w:p>
        </w:tc>
        <w:tc>
          <w:tcPr>
            <w:tcW w:w="2096" w:type="dxa"/>
          </w:tcPr>
          <w:p w14:paraId="409FF427" w14:textId="77777777" w:rsidR="0067359A" w:rsidRDefault="0067359A" w:rsidP="0067359A"/>
        </w:tc>
      </w:tr>
      <w:tr w:rsidR="0067359A" w14:paraId="58EA22CC" w14:textId="77777777" w:rsidTr="0067359A">
        <w:tc>
          <w:tcPr>
            <w:tcW w:w="2109" w:type="dxa"/>
          </w:tcPr>
          <w:p w14:paraId="171586E0" w14:textId="77777777" w:rsidR="0067359A" w:rsidRDefault="0067359A" w:rsidP="0067359A">
            <w:proofErr w:type="gramStart"/>
            <w:r>
              <w:t>ccdDefaultXbin</w:t>
            </w:r>
            <w:proofErr w:type="gramEnd"/>
          </w:p>
        </w:tc>
        <w:tc>
          <w:tcPr>
            <w:tcW w:w="869" w:type="dxa"/>
          </w:tcPr>
          <w:p w14:paraId="2FE40D4D" w14:textId="77777777" w:rsidR="0067359A" w:rsidRDefault="0067359A" w:rsidP="0067359A">
            <w:r>
              <w:t>Int</w:t>
            </w:r>
          </w:p>
        </w:tc>
        <w:tc>
          <w:tcPr>
            <w:tcW w:w="1606" w:type="dxa"/>
          </w:tcPr>
          <w:p w14:paraId="5ADF1937" w14:textId="77777777" w:rsidR="0067359A" w:rsidRDefault="0067359A" w:rsidP="0067359A">
            <w:r>
              <w:t>1-5</w:t>
            </w:r>
          </w:p>
        </w:tc>
        <w:tc>
          <w:tcPr>
            <w:tcW w:w="1310" w:type="dxa"/>
          </w:tcPr>
          <w:p w14:paraId="3BD72F71" w14:textId="77777777" w:rsidR="0067359A" w:rsidRDefault="0067359A" w:rsidP="0067359A"/>
        </w:tc>
        <w:tc>
          <w:tcPr>
            <w:tcW w:w="2500" w:type="dxa"/>
          </w:tcPr>
          <w:p w14:paraId="4943E16F" w14:textId="77777777" w:rsidR="0067359A" w:rsidRDefault="0067359A" w:rsidP="0067359A">
            <w:r>
              <w:t xml:space="preserve">Default Y binning applied </w:t>
            </w:r>
            <w:proofErr w:type="gramStart"/>
            <w:r>
              <w:t>at</w:t>
            </w:r>
            <w:proofErr w:type="gramEnd"/>
            <w:r>
              <w:t xml:space="preserve"> startup</w:t>
            </w:r>
          </w:p>
        </w:tc>
        <w:tc>
          <w:tcPr>
            <w:tcW w:w="2096" w:type="dxa"/>
          </w:tcPr>
          <w:p w14:paraId="4C2C41EE" w14:textId="77777777" w:rsidR="0067359A" w:rsidRDefault="0067359A" w:rsidP="0067359A"/>
        </w:tc>
      </w:tr>
      <w:tr w:rsidR="0067359A" w14:paraId="3E2AEE00" w14:textId="77777777" w:rsidTr="0067359A">
        <w:tc>
          <w:tcPr>
            <w:tcW w:w="2109" w:type="dxa"/>
          </w:tcPr>
          <w:p w14:paraId="2945D60F" w14:textId="77777777" w:rsidR="0067359A" w:rsidRDefault="0067359A" w:rsidP="0067359A">
            <w:proofErr w:type="gramStart"/>
            <w:r>
              <w:t>ccdDefaultSpeed</w:t>
            </w:r>
            <w:proofErr w:type="gramEnd"/>
          </w:p>
        </w:tc>
        <w:tc>
          <w:tcPr>
            <w:tcW w:w="869" w:type="dxa"/>
          </w:tcPr>
          <w:p w14:paraId="7731D124" w14:textId="77777777" w:rsidR="0067359A" w:rsidRDefault="0067359A" w:rsidP="0067359A">
            <w:r>
              <w:t>Int</w:t>
            </w:r>
          </w:p>
        </w:tc>
        <w:tc>
          <w:tcPr>
            <w:tcW w:w="1606" w:type="dxa"/>
          </w:tcPr>
          <w:p w14:paraId="4D314E29" w14:textId="77777777" w:rsidR="0067359A" w:rsidRDefault="0067359A" w:rsidP="0067359A">
            <w:proofErr w:type="gramStart"/>
            <w:r>
              <w:t>any</w:t>
            </w:r>
            <w:proofErr w:type="gramEnd"/>
          </w:p>
        </w:tc>
        <w:tc>
          <w:tcPr>
            <w:tcW w:w="1310" w:type="dxa"/>
          </w:tcPr>
          <w:p w14:paraId="77904CF0" w14:textId="77777777" w:rsidR="0067359A" w:rsidRDefault="0067359A" w:rsidP="0067359A">
            <w:r>
              <w:t>Kpixel/sec</w:t>
            </w:r>
          </w:p>
        </w:tc>
        <w:tc>
          <w:tcPr>
            <w:tcW w:w="2500" w:type="dxa"/>
          </w:tcPr>
          <w:p w14:paraId="75E48F6A" w14:textId="77777777" w:rsidR="0067359A" w:rsidRDefault="0067359A" w:rsidP="0067359A">
            <w:r>
              <w:t xml:space="preserve">Default readout speed applied </w:t>
            </w:r>
            <w:proofErr w:type="gramStart"/>
            <w:r>
              <w:t>at</w:t>
            </w:r>
            <w:proofErr w:type="gramEnd"/>
            <w:r>
              <w:t xml:space="preserve"> startup</w:t>
            </w:r>
          </w:p>
        </w:tc>
        <w:tc>
          <w:tcPr>
            <w:tcW w:w="2096" w:type="dxa"/>
          </w:tcPr>
          <w:p w14:paraId="5C5EDC01" w14:textId="77777777" w:rsidR="0067359A" w:rsidRDefault="0067359A" w:rsidP="0067359A"/>
        </w:tc>
      </w:tr>
      <w:tr w:rsidR="0067359A" w14:paraId="29D1CFE7" w14:textId="77777777" w:rsidTr="0067359A">
        <w:tc>
          <w:tcPr>
            <w:tcW w:w="2109" w:type="dxa"/>
          </w:tcPr>
          <w:p w14:paraId="0FF95576" w14:textId="77777777" w:rsidR="0067359A" w:rsidRDefault="0067359A" w:rsidP="0067359A">
            <w:proofErr w:type="gramStart"/>
            <w:r>
              <w:t>ccdDefaultBlack</w:t>
            </w:r>
            <w:proofErr w:type="gramEnd"/>
          </w:p>
        </w:tc>
        <w:tc>
          <w:tcPr>
            <w:tcW w:w="869" w:type="dxa"/>
          </w:tcPr>
          <w:p w14:paraId="6B505313" w14:textId="77777777" w:rsidR="0067359A" w:rsidRDefault="0067359A" w:rsidP="0067359A">
            <w:r>
              <w:t>Int</w:t>
            </w:r>
          </w:p>
        </w:tc>
        <w:tc>
          <w:tcPr>
            <w:tcW w:w="1606" w:type="dxa"/>
          </w:tcPr>
          <w:p w14:paraId="038FFD7C" w14:textId="77777777" w:rsidR="0067359A" w:rsidRDefault="0067359A" w:rsidP="0067359A">
            <w:r>
              <w:t>0-1023</w:t>
            </w:r>
          </w:p>
        </w:tc>
        <w:tc>
          <w:tcPr>
            <w:tcW w:w="1310" w:type="dxa"/>
          </w:tcPr>
          <w:p w14:paraId="45FC4202" w14:textId="77777777" w:rsidR="0067359A" w:rsidRDefault="0067359A" w:rsidP="0067359A">
            <w:r>
              <w:t>Arbitrary</w:t>
            </w:r>
          </w:p>
        </w:tc>
        <w:tc>
          <w:tcPr>
            <w:tcW w:w="2500" w:type="dxa"/>
          </w:tcPr>
          <w:p w14:paraId="797D16E6" w14:textId="77777777" w:rsidR="0067359A" w:rsidRDefault="0067359A" w:rsidP="0067359A">
            <w:r>
              <w:t xml:space="preserve">Default black level applied </w:t>
            </w:r>
            <w:proofErr w:type="gramStart"/>
            <w:r>
              <w:t>at</w:t>
            </w:r>
            <w:proofErr w:type="gramEnd"/>
            <w:r>
              <w:t xml:space="preserve"> startup</w:t>
            </w:r>
          </w:p>
        </w:tc>
        <w:tc>
          <w:tcPr>
            <w:tcW w:w="2096" w:type="dxa"/>
          </w:tcPr>
          <w:p w14:paraId="4EE45D08" w14:textId="77777777" w:rsidR="0067359A" w:rsidRDefault="0067359A" w:rsidP="0067359A"/>
        </w:tc>
      </w:tr>
      <w:tr w:rsidR="0067359A" w14:paraId="2776CE71" w14:textId="77777777" w:rsidTr="0067359A">
        <w:tc>
          <w:tcPr>
            <w:tcW w:w="2109" w:type="dxa"/>
          </w:tcPr>
          <w:p w14:paraId="71219C25" w14:textId="77777777" w:rsidR="0067359A" w:rsidRDefault="0067359A" w:rsidP="0067359A">
            <w:proofErr w:type="gramStart"/>
            <w:r>
              <w:t>ccdBlacksNum</w:t>
            </w:r>
            <w:proofErr w:type="gramEnd"/>
          </w:p>
        </w:tc>
        <w:tc>
          <w:tcPr>
            <w:tcW w:w="869" w:type="dxa"/>
          </w:tcPr>
          <w:p w14:paraId="31701F5E" w14:textId="77777777" w:rsidR="0067359A" w:rsidRDefault="0067359A" w:rsidP="0067359A">
            <w:r>
              <w:t>Int</w:t>
            </w:r>
          </w:p>
        </w:tc>
        <w:tc>
          <w:tcPr>
            <w:tcW w:w="1606" w:type="dxa"/>
          </w:tcPr>
          <w:p w14:paraId="35703097" w14:textId="77777777" w:rsidR="0067359A" w:rsidRDefault="0067359A" w:rsidP="0067359A">
            <w:r>
              <w:t xml:space="preserve">2, </w:t>
            </w:r>
            <w:proofErr w:type="gramStart"/>
            <w:r>
              <w:t>4</w:t>
            </w:r>
            <w:proofErr w:type="gramEnd"/>
          </w:p>
        </w:tc>
        <w:tc>
          <w:tcPr>
            <w:tcW w:w="1310" w:type="dxa"/>
          </w:tcPr>
          <w:p w14:paraId="2C04E9B9" w14:textId="77777777" w:rsidR="0067359A" w:rsidRDefault="0067359A" w:rsidP="0067359A"/>
        </w:tc>
        <w:tc>
          <w:tcPr>
            <w:tcW w:w="2500" w:type="dxa"/>
          </w:tcPr>
          <w:p w14:paraId="53872204" w14:textId="77777777" w:rsidR="0067359A" w:rsidRDefault="0067359A" w:rsidP="0067359A">
            <w:r>
              <w:t xml:space="preserve">Number of blacks levels to configure: </w:t>
            </w:r>
            <w:proofErr w:type="gramStart"/>
            <w:r>
              <w:t>4</w:t>
            </w:r>
            <w:proofErr w:type="gramEnd"/>
            <w:r>
              <w:t xml:space="preserve"> for ccd39 and 2 for ccd47</w:t>
            </w:r>
          </w:p>
        </w:tc>
        <w:tc>
          <w:tcPr>
            <w:tcW w:w="2096" w:type="dxa"/>
          </w:tcPr>
          <w:p w14:paraId="0230DC0F" w14:textId="77777777" w:rsidR="0067359A" w:rsidRDefault="0067359A" w:rsidP="0067359A">
            <w:r>
              <w:t>Corresponds to the number of amplifier channels.</w:t>
            </w:r>
          </w:p>
        </w:tc>
      </w:tr>
      <w:tr w:rsidR="0067359A" w14:paraId="03DD0742" w14:textId="77777777" w:rsidTr="0067359A">
        <w:tc>
          <w:tcPr>
            <w:tcW w:w="2109" w:type="dxa"/>
          </w:tcPr>
          <w:p w14:paraId="13DA983A" w14:textId="77777777" w:rsidR="0067359A" w:rsidRDefault="0067359A" w:rsidP="0067359A">
            <w:proofErr w:type="gramStart"/>
            <w:r>
              <w:t>minRep</w:t>
            </w:r>
            <w:proofErr w:type="gramEnd"/>
          </w:p>
        </w:tc>
        <w:tc>
          <w:tcPr>
            <w:tcW w:w="869" w:type="dxa"/>
          </w:tcPr>
          <w:p w14:paraId="440EA503" w14:textId="77777777" w:rsidR="0067359A" w:rsidRDefault="0067359A" w:rsidP="0067359A">
            <w:r>
              <w:t>Int</w:t>
            </w:r>
          </w:p>
        </w:tc>
        <w:tc>
          <w:tcPr>
            <w:tcW w:w="1606" w:type="dxa"/>
          </w:tcPr>
          <w:p w14:paraId="00DD49EC" w14:textId="77777777" w:rsidR="0067359A" w:rsidRDefault="0067359A" w:rsidP="0067359A">
            <w:r>
              <w:t>0</w:t>
            </w:r>
          </w:p>
        </w:tc>
        <w:tc>
          <w:tcPr>
            <w:tcW w:w="1310" w:type="dxa"/>
          </w:tcPr>
          <w:p w14:paraId="44699071" w14:textId="77777777" w:rsidR="0067359A" w:rsidRDefault="0067359A" w:rsidP="0067359A"/>
        </w:tc>
        <w:tc>
          <w:tcPr>
            <w:tcW w:w="2500" w:type="dxa"/>
          </w:tcPr>
          <w:p w14:paraId="20D71140" w14:textId="77777777" w:rsidR="0067359A" w:rsidRDefault="0067359A" w:rsidP="0067359A">
            <w:r>
              <w:t>Minimum allowed value for the “repetition” parameter</w:t>
            </w:r>
          </w:p>
        </w:tc>
        <w:tc>
          <w:tcPr>
            <w:tcW w:w="2096" w:type="dxa"/>
          </w:tcPr>
          <w:p w14:paraId="75BD8D27" w14:textId="77777777" w:rsidR="0067359A" w:rsidRDefault="0067359A" w:rsidP="0067359A"/>
        </w:tc>
      </w:tr>
      <w:tr w:rsidR="0067359A" w14:paraId="34AD9A74" w14:textId="77777777" w:rsidTr="0067359A">
        <w:tc>
          <w:tcPr>
            <w:tcW w:w="2109" w:type="dxa"/>
          </w:tcPr>
          <w:p w14:paraId="516C2CA4" w14:textId="77777777" w:rsidR="0067359A" w:rsidRDefault="0067359A" w:rsidP="0067359A">
            <w:proofErr w:type="gramStart"/>
            <w:r>
              <w:t>maxRep</w:t>
            </w:r>
            <w:proofErr w:type="gramEnd"/>
          </w:p>
        </w:tc>
        <w:tc>
          <w:tcPr>
            <w:tcW w:w="869" w:type="dxa"/>
          </w:tcPr>
          <w:p w14:paraId="3DF97C39" w14:textId="77777777" w:rsidR="0067359A" w:rsidRDefault="0067359A" w:rsidP="0067359A">
            <w:r>
              <w:t>Int</w:t>
            </w:r>
          </w:p>
        </w:tc>
        <w:tc>
          <w:tcPr>
            <w:tcW w:w="1606" w:type="dxa"/>
          </w:tcPr>
          <w:p w14:paraId="271F7F16" w14:textId="77777777" w:rsidR="0067359A" w:rsidRDefault="0067359A" w:rsidP="0067359A">
            <w:r>
              <w:t>1023</w:t>
            </w:r>
          </w:p>
        </w:tc>
        <w:tc>
          <w:tcPr>
            <w:tcW w:w="1310" w:type="dxa"/>
          </w:tcPr>
          <w:p w14:paraId="7E5B2370" w14:textId="77777777" w:rsidR="0067359A" w:rsidRDefault="0067359A" w:rsidP="0067359A"/>
        </w:tc>
        <w:tc>
          <w:tcPr>
            <w:tcW w:w="2500" w:type="dxa"/>
          </w:tcPr>
          <w:p w14:paraId="096B8597" w14:textId="77777777" w:rsidR="0067359A" w:rsidRDefault="0067359A" w:rsidP="0067359A">
            <w:r>
              <w:t>Maximum allowed value for the “repetition” parameter</w:t>
            </w:r>
          </w:p>
        </w:tc>
        <w:tc>
          <w:tcPr>
            <w:tcW w:w="2096" w:type="dxa"/>
          </w:tcPr>
          <w:p w14:paraId="7CF095BE" w14:textId="77777777" w:rsidR="0067359A" w:rsidRDefault="0067359A" w:rsidP="0067359A"/>
        </w:tc>
      </w:tr>
      <w:tr w:rsidR="0067359A" w14:paraId="71A26F7D" w14:textId="77777777" w:rsidTr="0067359A">
        <w:tc>
          <w:tcPr>
            <w:tcW w:w="2109" w:type="dxa"/>
          </w:tcPr>
          <w:p w14:paraId="030B1482" w14:textId="77777777" w:rsidR="0067359A" w:rsidRDefault="0067359A" w:rsidP="0067359A">
            <w:proofErr w:type="gramStart"/>
            <w:r>
              <w:t>maxNumSpeeds</w:t>
            </w:r>
            <w:proofErr w:type="gramEnd"/>
          </w:p>
        </w:tc>
        <w:tc>
          <w:tcPr>
            <w:tcW w:w="869" w:type="dxa"/>
          </w:tcPr>
          <w:p w14:paraId="5B1E73D3" w14:textId="77777777" w:rsidR="0067359A" w:rsidRDefault="0067359A" w:rsidP="0067359A">
            <w:r>
              <w:t>Int</w:t>
            </w:r>
          </w:p>
        </w:tc>
        <w:tc>
          <w:tcPr>
            <w:tcW w:w="1606" w:type="dxa"/>
          </w:tcPr>
          <w:p w14:paraId="3A4E5320" w14:textId="77777777" w:rsidR="0067359A" w:rsidRDefault="0067359A" w:rsidP="0067359A">
            <w:r>
              <w:t>1-8</w:t>
            </w:r>
          </w:p>
        </w:tc>
        <w:tc>
          <w:tcPr>
            <w:tcW w:w="1310" w:type="dxa"/>
          </w:tcPr>
          <w:p w14:paraId="69D7CB90" w14:textId="77777777" w:rsidR="0067359A" w:rsidRDefault="0067359A" w:rsidP="0067359A"/>
        </w:tc>
        <w:tc>
          <w:tcPr>
            <w:tcW w:w="2500" w:type="dxa"/>
          </w:tcPr>
          <w:p w14:paraId="16A94475" w14:textId="77777777" w:rsidR="0067359A" w:rsidRDefault="0067359A" w:rsidP="0067359A">
            <w:r>
              <w:t>Number of supported readout speeds</w:t>
            </w:r>
          </w:p>
        </w:tc>
        <w:tc>
          <w:tcPr>
            <w:tcW w:w="2096" w:type="dxa"/>
          </w:tcPr>
          <w:p w14:paraId="76B3FA9E" w14:textId="77777777" w:rsidR="0067359A" w:rsidRDefault="0067359A" w:rsidP="0067359A">
            <w:r>
              <w:t xml:space="preserve">“supported” by the JoeCtrl process, not </w:t>
            </w:r>
            <w:proofErr w:type="gramStart"/>
            <w:r>
              <w:t>the</w:t>
            </w:r>
            <w:proofErr w:type="gramEnd"/>
            <w:r>
              <w:t xml:space="preserve"> LittleJoe hardware</w:t>
            </w:r>
          </w:p>
        </w:tc>
      </w:tr>
      <w:tr w:rsidR="0067359A" w14:paraId="0D820ADA" w14:textId="77777777" w:rsidTr="0067359A">
        <w:tc>
          <w:tcPr>
            <w:tcW w:w="2109" w:type="dxa"/>
          </w:tcPr>
          <w:p w14:paraId="7F9C046B" w14:textId="77777777" w:rsidR="0067359A" w:rsidRDefault="0067359A" w:rsidP="0067359A">
            <w:proofErr w:type="gramStart"/>
            <w:r>
              <w:t>maxNumBins</w:t>
            </w:r>
            <w:proofErr w:type="gramEnd"/>
          </w:p>
        </w:tc>
        <w:tc>
          <w:tcPr>
            <w:tcW w:w="869" w:type="dxa"/>
          </w:tcPr>
          <w:p w14:paraId="1F62805F" w14:textId="77777777" w:rsidR="0067359A" w:rsidRDefault="0067359A" w:rsidP="0067359A">
            <w:r>
              <w:t>Int</w:t>
            </w:r>
          </w:p>
        </w:tc>
        <w:tc>
          <w:tcPr>
            <w:tcW w:w="1606" w:type="dxa"/>
          </w:tcPr>
          <w:p w14:paraId="20E38DF6" w14:textId="77777777" w:rsidR="0067359A" w:rsidRDefault="0067359A" w:rsidP="0067359A">
            <w:r>
              <w:t>1-8</w:t>
            </w:r>
          </w:p>
        </w:tc>
        <w:tc>
          <w:tcPr>
            <w:tcW w:w="1310" w:type="dxa"/>
          </w:tcPr>
          <w:p w14:paraId="54C9DADA" w14:textId="77777777" w:rsidR="0067359A" w:rsidRDefault="0067359A" w:rsidP="0067359A"/>
        </w:tc>
        <w:tc>
          <w:tcPr>
            <w:tcW w:w="2500" w:type="dxa"/>
          </w:tcPr>
          <w:p w14:paraId="5EDDB7C8" w14:textId="77777777" w:rsidR="0067359A" w:rsidRDefault="0067359A" w:rsidP="0067359A">
            <w:r>
              <w:t>Number of supported binning configuration</w:t>
            </w:r>
          </w:p>
        </w:tc>
        <w:tc>
          <w:tcPr>
            <w:tcW w:w="2096" w:type="dxa"/>
          </w:tcPr>
          <w:p w14:paraId="7AE064A5" w14:textId="77777777" w:rsidR="0067359A" w:rsidRDefault="0067359A" w:rsidP="0067359A">
            <w:r>
              <w:t xml:space="preserve">“supported” by the JoeCtrl process, not </w:t>
            </w:r>
            <w:proofErr w:type="gramStart"/>
            <w:r>
              <w:t>the</w:t>
            </w:r>
            <w:proofErr w:type="gramEnd"/>
            <w:r>
              <w:t xml:space="preserve"> LittleJoe hardware</w:t>
            </w:r>
          </w:p>
        </w:tc>
      </w:tr>
      <w:tr w:rsidR="0067359A" w14:paraId="2BDBC921" w14:textId="77777777" w:rsidTr="0067359A">
        <w:tc>
          <w:tcPr>
            <w:tcW w:w="2109" w:type="dxa"/>
          </w:tcPr>
          <w:p w14:paraId="50E6F8E1" w14:textId="77777777" w:rsidR="0067359A" w:rsidRDefault="0067359A" w:rsidP="0067359A">
            <w:proofErr w:type="gramStart"/>
            <w:r>
              <w:t>num_programsets</w:t>
            </w:r>
            <w:proofErr w:type="gramEnd"/>
          </w:p>
        </w:tc>
        <w:tc>
          <w:tcPr>
            <w:tcW w:w="869" w:type="dxa"/>
          </w:tcPr>
          <w:p w14:paraId="47E6A59B" w14:textId="77777777" w:rsidR="0067359A" w:rsidRDefault="0067359A" w:rsidP="0067359A">
            <w:r>
              <w:t>Int</w:t>
            </w:r>
          </w:p>
        </w:tc>
        <w:tc>
          <w:tcPr>
            <w:tcW w:w="1606" w:type="dxa"/>
          </w:tcPr>
          <w:p w14:paraId="766C0B4A" w14:textId="77777777" w:rsidR="0067359A" w:rsidRDefault="0067359A" w:rsidP="0067359A">
            <w:r>
              <w:t>1-8</w:t>
            </w:r>
          </w:p>
        </w:tc>
        <w:tc>
          <w:tcPr>
            <w:tcW w:w="1310" w:type="dxa"/>
          </w:tcPr>
          <w:p w14:paraId="29FA09E0" w14:textId="77777777" w:rsidR="0067359A" w:rsidRDefault="0067359A" w:rsidP="0067359A"/>
        </w:tc>
        <w:tc>
          <w:tcPr>
            <w:tcW w:w="2500" w:type="dxa"/>
          </w:tcPr>
          <w:p w14:paraId="785990BE" w14:textId="77777777" w:rsidR="0067359A" w:rsidRDefault="0067359A" w:rsidP="0067359A">
            <w:r>
              <w:t>Number of programsets stored on disk</w:t>
            </w:r>
          </w:p>
        </w:tc>
        <w:tc>
          <w:tcPr>
            <w:tcW w:w="2096" w:type="dxa"/>
          </w:tcPr>
          <w:p w14:paraId="1F12B5F9" w14:textId="77777777" w:rsidR="0067359A" w:rsidRDefault="0067359A" w:rsidP="0067359A"/>
        </w:tc>
      </w:tr>
      <w:tr w:rsidR="0067359A" w14:paraId="6EAAE9B4" w14:textId="77777777" w:rsidTr="0067359A">
        <w:tc>
          <w:tcPr>
            <w:tcW w:w="2109" w:type="dxa"/>
          </w:tcPr>
          <w:p w14:paraId="29BFCF41" w14:textId="77777777" w:rsidR="0067359A" w:rsidRDefault="0067359A" w:rsidP="0067359A">
            <w:proofErr w:type="gramStart"/>
            <w:r>
              <w:t>programsetX</w:t>
            </w:r>
            <w:proofErr w:type="gramEnd"/>
          </w:p>
        </w:tc>
        <w:tc>
          <w:tcPr>
            <w:tcW w:w="869" w:type="dxa"/>
          </w:tcPr>
          <w:p w14:paraId="3E7EC967" w14:textId="77777777" w:rsidR="0067359A" w:rsidRDefault="0067359A" w:rsidP="0067359A">
            <w:r>
              <w:t>Structure</w:t>
            </w:r>
          </w:p>
        </w:tc>
        <w:tc>
          <w:tcPr>
            <w:tcW w:w="1606" w:type="dxa"/>
          </w:tcPr>
          <w:p w14:paraId="210157A0" w14:textId="77777777" w:rsidR="0067359A" w:rsidRDefault="0067359A" w:rsidP="0067359A"/>
        </w:tc>
        <w:tc>
          <w:tcPr>
            <w:tcW w:w="1310" w:type="dxa"/>
          </w:tcPr>
          <w:p w14:paraId="4B8B5B7B" w14:textId="77777777" w:rsidR="0067359A" w:rsidRDefault="0067359A" w:rsidP="0067359A"/>
        </w:tc>
        <w:tc>
          <w:tcPr>
            <w:tcW w:w="2500" w:type="dxa"/>
          </w:tcPr>
          <w:p w14:paraId="3C416D07" w14:textId="77777777" w:rsidR="0067359A" w:rsidRDefault="0067359A" w:rsidP="0067359A">
            <w:r>
              <w:t>Filename of the configuration file describing program set #X</w:t>
            </w:r>
          </w:p>
        </w:tc>
        <w:tc>
          <w:tcPr>
            <w:tcW w:w="2096" w:type="dxa"/>
          </w:tcPr>
          <w:p w14:paraId="35007C3C" w14:textId="77777777" w:rsidR="0067359A" w:rsidRDefault="0067359A" w:rsidP="0067359A"/>
        </w:tc>
      </w:tr>
      <w:tr w:rsidR="0067359A" w14:paraId="1F102075" w14:textId="77777777" w:rsidTr="0067359A">
        <w:tc>
          <w:tcPr>
            <w:tcW w:w="2109" w:type="dxa"/>
          </w:tcPr>
          <w:p w14:paraId="2DD48B6A" w14:textId="77777777" w:rsidR="0067359A" w:rsidRDefault="0067359A" w:rsidP="0067359A">
            <w:proofErr w:type="gramStart"/>
            <w:r>
              <w:t>startProgramSet</w:t>
            </w:r>
            <w:proofErr w:type="gramEnd"/>
          </w:p>
        </w:tc>
        <w:tc>
          <w:tcPr>
            <w:tcW w:w="869" w:type="dxa"/>
          </w:tcPr>
          <w:p w14:paraId="4DF52013" w14:textId="77777777" w:rsidR="0067359A" w:rsidRDefault="0067359A" w:rsidP="0067359A">
            <w:r>
              <w:t>Int</w:t>
            </w:r>
          </w:p>
        </w:tc>
        <w:tc>
          <w:tcPr>
            <w:tcW w:w="1606" w:type="dxa"/>
          </w:tcPr>
          <w:p w14:paraId="4FDC4614" w14:textId="77777777" w:rsidR="0067359A" w:rsidRDefault="0067359A" w:rsidP="0067359A">
            <w:proofErr w:type="gramStart"/>
            <w:r>
              <w:t>-1 – up to the value of “num_</w:t>
            </w:r>
            <w:proofErr w:type="gramEnd"/>
            <w:r>
              <w:br/>
            </w:r>
            <w:proofErr w:type="gramStart"/>
            <w:r>
              <w:t>programsets</w:t>
            </w:r>
            <w:proofErr w:type="gramEnd"/>
            <w:r>
              <w:t>”</w:t>
            </w:r>
          </w:p>
        </w:tc>
        <w:tc>
          <w:tcPr>
            <w:tcW w:w="1310" w:type="dxa"/>
          </w:tcPr>
          <w:p w14:paraId="50794A8D" w14:textId="77777777" w:rsidR="0067359A" w:rsidRDefault="0067359A" w:rsidP="0067359A"/>
        </w:tc>
        <w:tc>
          <w:tcPr>
            <w:tcW w:w="2500" w:type="dxa"/>
          </w:tcPr>
          <w:p w14:paraId="582DE288" w14:textId="77777777" w:rsidR="0067359A" w:rsidRDefault="0067359A" w:rsidP="0067359A">
            <w:r>
              <w:t xml:space="preserve">Number of the programset to load </w:t>
            </w:r>
            <w:proofErr w:type="gramStart"/>
            <w:r>
              <w:t>at</w:t>
            </w:r>
            <w:proofErr w:type="gramEnd"/>
            <w:r>
              <w:t xml:space="preserve"> startup. A value of -1 means to load no programset.</w:t>
            </w:r>
          </w:p>
        </w:tc>
        <w:tc>
          <w:tcPr>
            <w:tcW w:w="2096" w:type="dxa"/>
          </w:tcPr>
          <w:p w14:paraId="7358570A" w14:textId="77777777" w:rsidR="0067359A" w:rsidRDefault="0067359A" w:rsidP="0067359A"/>
        </w:tc>
      </w:tr>
      <w:tr w:rsidR="0067359A" w14:paraId="050360B8" w14:textId="77777777" w:rsidTr="0067359A">
        <w:tc>
          <w:tcPr>
            <w:tcW w:w="2109" w:type="dxa"/>
          </w:tcPr>
          <w:p w14:paraId="48B9EBDD" w14:textId="77777777" w:rsidR="0067359A" w:rsidRDefault="0067359A" w:rsidP="0067359A">
            <w:proofErr w:type="gramStart"/>
            <w:r>
              <w:t>fanReqVar</w:t>
            </w:r>
            <w:proofErr w:type="gramEnd"/>
          </w:p>
        </w:tc>
        <w:tc>
          <w:tcPr>
            <w:tcW w:w="869" w:type="dxa"/>
          </w:tcPr>
          <w:p w14:paraId="1F9A6271" w14:textId="77777777" w:rsidR="0067359A" w:rsidRDefault="0067359A" w:rsidP="0067359A">
            <w:r>
              <w:t>String</w:t>
            </w:r>
          </w:p>
        </w:tc>
        <w:tc>
          <w:tcPr>
            <w:tcW w:w="1606" w:type="dxa"/>
          </w:tcPr>
          <w:p w14:paraId="00BF44C6" w14:textId="77777777" w:rsidR="0067359A" w:rsidRDefault="0067359A" w:rsidP="0067359A">
            <w:r>
              <w:t>Variable name</w:t>
            </w:r>
          </w:p>
        </w:tc>
        <w:tc>
          <w:tcPr>
            <w:tcW w:w="1310" w:type="dxa"/>
          </w:tcPr>
          <w:p w14:paraId="44BE0A7D" w14:textId="77777777" w:rsidR="0067359A" w:rsidRDefault="0067359A" w:rsidP="0067359A"/>
        </w:tc>
        <w:tc>
          <w:tcPr>
            <w:tcW w:w="2500" w:type="dxa"/>
          </w:tcPr>
          <w:p w14:paraId="49A53DD8" w14:textId="77777777" w:rsidR="0067359A" w:rsidRDefault="0067359A" w:rsidP="0067359A">
            <w:r>
              <w:t xml:space="preserve">Name of the RTDB variable used to control </w:t>
            </w:r>
            <w:proofErr w:type="gramStart"/>
            <w:r>
              <w:t>the</w:t>
            </w:r>
            <w:proofErr w:type="gramEnd"/>
            <w:r>
              <w:t xml:space="preserve"> LittleJoe fan</w:t>
            </w:r>
          </w:p>
        </w:tc>
        <w:tc>
          <w:tcPr>
            <w:tcW w:w="2096" w:type="dxa"/>
          </w:tcPr>
          <w:p w14:paraId="63426401" w14:textId="77777777" w:rsidR="0067359A" w:rsidRDefault="0067359A" w:rsidP="0067359A">
            <w:proofErr w:type="gramStart"/>
            <w:r>
              <w:t>It is assumed that setting this variable to “1” will start the fan, and to “0” will stop it.</w:t>
            </w:r>
            <w:proofErr w:type="gramEnd"/>
          </w:p>
        </w:tc>
      </w:tr>
      <w:tr w:rsidR="0067359A" w14:paraId="47C0ED63" w14:textId="77777777" w:rsidTr="0067359A">
        <w:tc>
          <w:tcPr>
            <w:tcW w:w="2109" w:type="dxa"/>
          </w:tcPr>
          <w:p w14:paraId="6DA22AF6" w14:textId="77777777" w:rsidR="0067359A" w:rsidRDefault="0067359A" w:rsidP="0067359A">
            <w:proofErr w:type="gramStart"/>
            <w:r>
              <w:t>fanCtrlActive</w:t>
            </w:r>
            <w:proofErr w:type="gramEnd"/>
          </w:p>
        </w:tc>
        <w:tc>
          <w:tcPr>
            <w:tcW w:w="869" w:type="dxa"/>
          </w:tcPr>
          <w:p w14:paraId="01572172" w14:textId="77777777" w:rsidR="0067359A" w:rsidRDefault="0067359A" w:rsidP="0067359A">
            <w:r>
              <w:t>Int</w:t>
            </w:r>
          </w:p>
        </w:tc>
        <w:tc>
          <w:tcPr>
            <w:tcW w:w="1606" w:type="dxa"/>
          </w:tcPr>
          <w:p w14:paraId="06AAD27B" w14:textId="77777777" w:rsidR="0067359A" w:rsidRDefault="0067359A" w:rsidP="0067359A">
            <w:r>
              <w:t>0-1</w:t>
            </w:r>
          </w:p>
        </w:tc>
        <w:tc>
          <w:tcPr>
            <w:tcW w:w="1310" w:type="dxa"/>
          </w:tcPr>
          <w:p w14:paraId="625977C6" w14:textId="77777777" w:rsidR="0067359A" w:rsidRDefault="0067359A" w:rsidP="0067359A"/>
        </w:tc>
        <w:tc>
          <w:tcPr>
            <w:tcW w:w="2500" w:type="dxa"/>
          </w:tcPr>
          <w:p w14:paraId="1D54CA05" w14:textId="77777777" w:rsidR="0067359A" w:rsidRDefault="0067359A" w:rsidP="0067359A">
            <w:r>
              <w:t xml:space="preserve">If 1, try to control the fan using </w:t>
            </w:r>
            <w:proofErr w:type="gramStart"/>
            <w:r>
              <w:t>the</w:t>
            </w:r>
            <w:proofErr w:type="gramEnd"/>
            <w:r>
              <w:t xml:space="preserve"> previous variable. If 0, ignore it.</w:t>
            </w:r>
          </w:p>
        </w:tc>
        <w:tc>
          <w:tcPr>
            <w:tcW w:w="2096" w:type="dxa"/>
          </w:tcPr>
          <w:p w14:paraId="58D6E94C" w14:textId="77777777" w:rsidR="0067359A" w:rsidRDefault="0067359A" w:rsidP="0067359A">
            <w:r>
              <w:t xml:space="preserve">A limitation of the current FLAO hardware is that a single hardware switch controls both the LJ39 and LJ47 </w:t>
            </w:r>
            <w:proofErr w:type="gramStart"/>
            <w:r>
              <w:t>fans.</w:t>
            </w:r>
            <w:proofErr w:type="gramEnd"/>
            <w:r>
              <w:t xml:space="preserve"> Only one control loop should be active.</w:t>
            </w:r>
          </w:p>
        </w:tc>
      </w:tr>
      <w:tr w:rsidR="0067359A" w14:paraId="3614DC9D" w14:textId="77777777" w:rsidTr="0067359A">
        <w:tc>
          <w:tcPr>
            <w:tcW w:w="2109" w:type="dxa"/>
          </w:tcPr>
          <w:p w14:paraId="4F5FD491" w14:textId="77777777" w:rsidR="0067359A" w:rsidRDefault="0067359A" w:rsidP="0067359A">
            <w:proofErr w:type="gramStart"/>
            <w:r>
              <w:t>fanOnTemp</w:t>
            </w:r>
            <w:proofErr w:type="gramEnd"/>
          </w:p>
        </w:tc>
        <w:tc>
          <w:tcPr>
            <w:tcW w:w="869" w:type="dxa"/>
          </w:tcPr>
          <w:p w14:paraId="2A6AA435" w14:textId="77777777" w:rsidR="0067359A" w:rsidRDefault="0067359A" w:rsidP="0067359A">
            <w:r>
              <w:t>Int</w:t>
            </w:r>
          </w:p>
        </w:tc>
        <w:tc>
          <w:tcPr>
            <w:tcW w:w="1606" w:type="dxa"/>
          </w:tcPr>
          <w:p w14:paraId="582A3D73" w14:textId="77777777" w:rsidR="0067359A" w:rsidRDefault="0067359A" w:rsidP="0067359A">
            <w:r>
              <w:t>Any</w:t>
            </w:r>
          </w:p>
        </w:tc>
        <w:tc>
          <w:tcPr>
            <w:tcW w:w="1310" w:type="dxa"/>
          </w:tcPr>
          <w:p w14:paraId="67844775" w14:textId="77777777" w:rsidR="0067359A" w:rsidRDefault="0067359A" w:rsidP="0067359A">
            <w:r>
              <w:t>°C</w:t>
            </w:r>
          </w:p>
        </w:tc>
        <w:tc>
          <w:tcPr>
            <w:tcW w:w="2500" w:type="dxa"/>
          </w:tcPr>
          <w:p w14:paraId="58B635CF" w14:textId="77777777" w:rsidR="0067359A" w:rsidRDefault="0067359A" w:rsidP="0067359A">
            <w:r>
              <w:t>Temperature over which the fan is turned on</w:t>
            </w:r>
          </w:p>
        </w:tc>
        <w:tc>
          <w:tcPr>
            <w:tcW w:w="2096" w:type="dxa"/>
          </w:tcPr>
          <w:p w14:paraId="613B2C06" w14:textId="77777777" w:rsidR="0067359A" w:rsidRDefault="0067359A" w:rsidP="0067359A"/>
        </w:tc>
      </w:tr>
      <w:tr w:rsidR="0067359A" w14:paraId="0ACBFA5F" w14:textId="77777777" w:rsidTr="0067359A">
        <w:tc>
          <w:tcPr>
            <w:tcW w:w="2109" w:type="dxa"/>
          </w:tcPr>
          <w:p w14:paraId="5960453B" w14:textId="77777777" w:rsidR="0067359A" w:rsidRDefault="0067359A" w:rsidP="0067359A">
            <w:proofErr w:type="gramStart"/>
            <w:r>
              <w:t>fanOffTemp</w:t>
            </w:r>
            <w:proofErr w:type="gramEnd"/>
          </w:p>
        </w:tc>
        <w:tc>
          <w:tcPr>
            <w:tcW w:w="869" w:type="dxa"/>
          </w:tcPr>
          <w:p w14:paraId="5D4CCC3D" w14:textId="77777777" w:rsidR="0067359A" w:rsidRDefault="0067359A" w:rsidP="0067359A">
            <w:r>
              <w:t>Int</w:t>
            </w:r>
          </w:p>
        </w:tc>
        <w:tc>
          <w:tcPr>
            <w:tcW w:w="1606" w:type="dxa"/>
          </w:tcPr>
          <w:p w14:paraId="664417E6" w14:textId="77777777" w:rsidR="0067359A" w:rsidRDefault="0067359A" w:rsidP="0067359A">
            <w:r>
              <w:t>Any</w:t>
            </w:r>
          </w:p>
        </w:tc>
        <w:tc>
          <w:tcPr>
            <w:tcW w:w="1310" w:type="dxa"/>
          </w:tcPr>
          <w:p w14:paraId="5D55C74B" w14:textId="77777777" w:rsidR="0067359A" w:rsidRDefault="0067359A" w:rsidP="0067359A">
            <w:r>
              <w:t>°C</w:t>
            </w:r>
          </w:p>
        </w:tc>
        <w:tc>
          <w:tcPr>
            <w:tcW w:w="2500" w:type="dxa"/>
          </w:tcPr>
          <w:p w14:paraId="3ECB61F0" w14:textId="77777777" w:rsidR="0067359A" w:rsidRDefault="0067359A" w:rsidP="0067359A">
            <w:r>
              <w:t xml:space="preserve">Temperature under which the fan is turned off </w:t>
            </w:r>
          </w:p>
        </w:tc>
        <w:tc>
          <w:tcPr>
            <w:tcW w:w="2096" w:type="dxa"/>
          </w:tcPr>
          <w:p w14:paraId="1B78F7ED" w14:textId="77777777" w:rsidR="0067359A" w:rsidRDefault="0067359A" w:rsidP="0067359A"/>
        </w:tc>
      </w:tr>
    </w:tbl>
    <w:p w14:paraId="4E50B5A0" w14:textId="77777777" w:rsidR="0067359A" w:rsidRDefault="0067359A" w:rsidP="0067359A"/>
    <w:p w14:paraId="09548DED" w14:textId="77777777" w:rsidR="0067359A" w:rsidRDefault="0067359A" w:rsidP="0067359A">
      <w:pPr>
        <w:pStyle w:val="Caption"/>
        <w:keepNext/>
      </w:pPr>
      <w:r>
        <w:t xml:space="preserve">Table </w:t>
      </w:r>
      <w:r>
        <w:fldChar w:fldCharType="begin"/>
      </w:r>
      <w:r>
        <w:instrText xml:space="preserve"> SEQ Table \* ARABIC </w:instrText>
      </w:r>
      <w:r>
        <w:fldChar w:fldCharType="separate"/>
      </w:r>
      <w:r>
        <w:t>10</w:t>
      </w:r>
      <w:r>
        <w:fldChar w:fldCharType="end"/>
      </w:r>
      <w:r>
        <w:t>: Keywords for the “Gopt” (optical gain) process</w:t>
      </w:r>
    </w:p>
    <w:tbl>
      <w:tblPr>
        <w:tblStyle w:val="TableGrid"/>
        <w:tblW w:w="9640" w:type="dxa"/>
        <w:tblInd w:w="-885" w:type="dxa"/>
        <w:tblLook w:val="04A0" w:firstRow="1" w:lastRow="0" w:firstColumn="1" w:lastColumn="0" w:noHBand="0" w:noVBand="1"/>
      </w:tblPr>
      <w:tblGrid>
        <w:gridCol w:w="1342"/>
        <w:gridCol w:w="830"/>
        <w:gridCol w:w="1536"/>
        <w:gridCol w:w="971"/>
        <w:gridCol w:w="2355"/>
        <w:gridCol w:w="2606"/>
      </w:tblGrid>
      <w:tr w:rsidR="0067359A" w14:paraId="32971FF9" w14:textId="77777777" w:rsidTr="0067359A">
        <w:tc>
          <w:tcPr>
            <w:tcW w:w="1342" w:type="dxa"/>
          </w:tcPr>
          <w:p w14:paraId="0BD56590" w14:textId="77777777" w:rsidR="0067359A" w:rsidRPr="00244999" w:rsidRDefault="0067359A" w:rsidP="0067359A">
            <w:pPr>
              <w:rPr>
                <w:b/>
              </w:rPr>
            </w:pPr>
            <w:r w:rsidRPr="00244999">
              <w:rPr>
                <w:b/>
              </w:rPr>
              <w:t>Keyword</w:t>
            </w:r>
          </w:p>
        </w:tc>
        <w:tc>
          <w:tcPr>
            <w:tcW w:w="830" w:type="dxa"/>
          </w:tcPr>
          <w:p w14:paraId="14A5FC17" w14:textId="77777777" w:rsidR="0067359A" w:rsidRPr="00244999" w:rsidRDefault="0067359A" w:rsidP="0067359A">
            <w:pPr>
              <w:rPr>
                <w:b/>
              </w:rPr>
            </w:pPr>
            <w:proofErr w:type="gramStart"/>
            <w:r w:rsidRPr="00244999">
              <w:rPr>
                <w:b/>
              </w:rPr>
              <w:t>type</w:t>
            </w:r>
            <w:proofErr w:type="gramEnd"/>
          </w:p>
        </w:tc>
        <w:tc>
          <w:tcPr>
            <w:tcW w:w="1536" w:type="dxa"/>
          </w:tcPr>
          <w:p w14:paraId="3EC4A95D" w14:textId="77777777" w:rsidR="0067359A" w:rsidRPr="00244999" w:rsidRDefault="0067359A" w:rsidP="0067359A">
            <w:pPr>
              <w:rPr>
                <w:b/>
              </w:rPr>
            </w:pPr>
            <w:r>
              <w:rPr>
                <w:b/>
              </w:rPr>
              <w:t>Accepted values</w:t>
            </w:r>
          </w:p>
        </w:tc>
        <w:tc>
          <w:tcPr>
            <w:tcW w:w="971" w:type="dxa"/>
          </w:tcPr>
          <w:p w14:paraId="19A238AB" w14:textId="77777777" w:rsidR="0067359A" w:rsidRPr="00244999" w:rsidRDefault="0067359A" w:rsidP="0067359A">
            <w:pPr>
              <w:rPr>
                <w:b/>
              </w:rPr>
            </w:pPr>
            <w:r>
              <w:rPr>
                <w:b/>
              </w:rPr>
              <w:t>Unit</w:t>
            </w:r>
          </w:p>
        </w:tc>
        <w:tc>
          <w:tcPr>
            <w:tcW w:w="2355" w:type="dxa"/>
          </w:tcPr>
          <w:p w14:paraId="7F64B077" w14:textId="77777777" w:rsidR="0067359A" w:rsidRPr="00244999" w:rsidRDefault="0067359A" w:rsidP="0067359A">
            <w:pPr>
              <w:rPr>
                <w:b/>
              </w:rPr>
            </w:pPr>
            <w:r w:rsidRPr="00244999">
              <w:rPr>
                <w:b/>
              </w:rPr>
              <w:t>Description</w:t>
            </w:r>
          </w:p>
        </w:tc>
        <w:tc>
          <w:tcPr>
            <w:tcW w:w="2606" w:type="dxa"/>
          </w:tcPr>
          <w:p w14:paraId="54D2B5D9" w14:textId="77777777" w:rsidR="0067359A" w:rsidRPr="00244999" w:rsidRDefault="0067359A" w:rsidP="0067359A">
            <w:pPr>
              <w:rPr>
                <w:b/>
              </w:rPr>
            </w:pPr>
            <w:r>
              <w:rPr>
                <w:b/>
              </w:rPr>
              <w:t>Notes</w:t>
            </w:r>
          </w:p>
        </w:tc>
      </w:tr>
      <w:tr w:rsidR="0067359A" w14:paraId="315A8E36" w14:textId="77777777" w:rsidTr="0067359A">
        <w:tc>
          <w:tcPr>
            <w:tcW w:w="1342" w:type="dxa"/>
          </w:tcPr>
          <w:p w14:paraId="6AB25AA3" w14:textId="77777777" w:rsidR="0067359A" w:rsidRDefault="0067359A" w:rsidP="0067359A">
            <w:proofErr w:type="gramStart"/>
            <w:r>
              <w:t>gopt</w:t>
            </w:r>
            <w:proofErr w:type="gramEnd"/>
          </w:p>
        </w:tc>
        <w:tc>
          <w:tcPr>
            <w:tcW w:w="830" w:type="dxa"/>
          </w:tcPr>
          <w:p w14:paraId="574C0E7B" w14:textId="77777777" w:rsidR="0067359A" w:rsidRDefault="0067359A" w:rsidP="0067359A">
            <w:r>
              <w:t>Float</w:t>
            </w:r>
          </w:p>
        </w:tc>
        <w:tc>
          <w:tcPr>
            <w:tcW w:w="1536" w:type="dxa"/>
          </w:tcPr>
          <w:p w14:paraId="1BD47AC6" w14:textId="77777777" w:rsidR="0067359A" w:rsidRDefault="0067359A" w:rsidP="0067359A">
            <w:r>
              <w:t>Any</w:t>
            </w:r>
          </w:p>
        </w:tc>
        <w:tc>
          <w:tcPr>
            <w:tcW w:w="971" w:type="dxa"/>
          </w:tcPr>
          <w:p w14:paraId="4176BB99" w14:textId="77777777" w:rsidR="0067359A" w:rsidRDefault="0067359A" w:rsidP="0067359A"/>
        </w:tc>
        <w:tc>
          <w:tcPr>
            <w:tcW w:w="2355" w:type="dxa"/>
          </w:tcPr>
          <w:p w14:paraId="0307A2DE" w14:textId="77777777" w:rsidR="0067359A" w:rsidRDefault="0067359A" w:rsidP="0067359A">
            <w:r>
              <w:t xml:space="preserve">Initial optical gain vaule, loaded </w:t>
            </w:r>
            <w:proofErr w:type="gramStart"/>
            <w:r>
              <w:t>at</w:t>
            </w:r>
            <w:proofErr w:type="gramEnd"/>
            <w:r>
              <w:t xml:space="preserve"> startup on the BCU</w:t>
            </w:r>
          </w:p>
        </w:tc>
        <w:tc>
          <w:tcPr>
            <w:tcW w:w="2606" w:type="dxa"/>
          </w:tcPr>
          <w:p w14:paraId="56FFE0A9" w14:textId="77777777" w:rsidR="0067359A" w:rsidRDefault="0067359A" w:rsidP="0067359A">
            <w:r>
              <w:t>Usually 1.0</w:t>
            </w:r>
          </w:p>
        </w:tc>
      </w:tr>
      <w:tr w:rsidR="0067359A" w14:paraId="0242561F" w14:textId="77777777" w:rsidTr="0067359A">
        <w:tc>
          <w:tcPr>
            <w:tcW w:w="1342" w:type="dxa"/>
          </w:tcPr>
          <w:p w14:paraId="7A0E7DCA" w14:textId="77777777" w:rsidR="0067359A" w:rsidRDefault="0067359A" w:rsidP="0067359A">
            <w:proofErr w:type="gramStart"/>
            <w:r>
              <w:t>nframes</w:t>
            </w:r>
            <w:proofErr w:type="gramEnd"/>
          </w:p>
        </w:tc>
        <w:tc>
          <w:tcPr>
            <w:tcW w:w="830" w:type="dxa"/>
          </w:tcPr>
          <w:p w14:paraId="18FC95DD" w14:textId="77777777" w:rsidR="0067359A" w:rsidRDefault="0067359A" w:rsidP="0067359A">
            <w:r>
              <w:t>Int</w:t>
            </w:r>
          </w:p>
        </w:tc>
        <w:tc>
          <w:tcPr>
            <w:tcW w:w="1536" w:type="dxa"/>
          </w:tcPr>
          <w:p w14:paraId="2D0DECEB" w14:textId="77777777" w:rsidR="0067359A" w:rsidRDefault="0067359A" w:rsidP="0067359A">
            <w:r>
              <w:t>1-10000</w:t>
            </w:r>
          </w:p>
        </w:tc>
        <w:tc>
          <w:tcPr>
            <w:tcW w:w="971" w:type="dxa"/>
          </w:tcPr>
          <w:p w14:paraId="0A46BE9A" w14:textId="77777777" w:rsidR="0067359A" w:rsidRDefault="0067359A" w:rsidP="0067359A"/>
        </w:tc>
        <w:tc>
          <w:tcPr>
            <w:tcW w:w="2355" w:type="dxa"/>
          </w:tcPr>
          <w:p w14:paraId="570ADB82" w14:textId="77777777" w:rsidR="0067359A" w:rsidRDefault="0067359A" w:rsidP="0067359A">
            <w:r>
              <w:t xml:space="preserve">Number of frames </w:t>
            </w:r>
            <w:proofErr w:type="gramStart"/>
            <w:r>
              <w:t>to</w:t>
            </w:r>
            <w:proofErr w:type="gramEnd"/>
            <w:r>
              <w:t xml:space="preserve"> record for the optical gain analysis</w:t>
            </w:r>
          </w:p>
        </w:tc>
        <w:tc>
          <w:tcPr>
            <w:tcW w:w="2606" w:type="dxa"/>
          </w:tcPr>
          <w:p w14:paraId="5693E198" w14:textId="77777777" w:rsidR="0067359A" w:rsidRDefault="0067359A" w:rsidP="0067359A">
            <w:r>
              <w:t>Initial value, may be changed from the GUI</w:t>
            </w:r>
          </w:p>
        </w:tc>
      </w:tr>
      <w:tr w:rsidR="0067359A" w14:paraId="514D3211" w14:textId="77777777" w:rsidTr="0067359A">
        <w:tc>
          <w:tcPr>
            <w:tcW w:w="1342" w:type="dxa"/>
          </w:tcPr>
          <w:p w14:paraId="45EE84D4" w14:textId="77777777" w:rsidR="0067359A" w:rsidRDefault="0067359A" w:rsidP="0067359A">
            <w:proofErr w:type="gramStart"/>
            <w:r>
              <w:t>mode</w:t>
            </w:r>
            <w:proofErr w:type="gramEnd"/>
          </w:p>
        </w:tc>
        <w:tc>
          <w:tcPr>
            <w:tcW w:w="830" w:type="dxa"/>
          </w:tcPr>
          <w:p w14:paraId="6A6AA13E" w14:textId="77777777" w:rsidR="0067359A" w:rsidRDefault="0067359A" w:rsidP="0067359A">
            <w:proofErr w:type="gramStart"/>
            <w:r>
              <w:t>int</w:t>
            </w:r>
            <w:proofErr w:type="gramEnd"/>
          </w:p>
        </w:tc>
        <w:tc>
          <w:tcPr>
            <w:tcW w:w="1536" w:type="dxa"/>
          </w:tcPr>
          <w:p w14:paraId="17B8AB68" w14:textId="77777777" w:rsidR="0067359A" w:rsidRDefault="0067359A" w:rsidP="0067359A">
            <w:r>
              <w:t>0-671</w:t>
            </w:r>
          </w:p>
        </w:tc>
        <w:tc>
          <w:tcPr>
            <w:tcW w:w="971" w:type="dxa"/>
          </w:tcPr>
          <w:p w14:paraId="22946D21" w14:textId="77777777" w:rsidR="0067359A" w:rsidRDefault="0067359A" w:rsidP="0067359A"/>
        </w:tc>
        <w:tc>
          <w:tcPr>
            <w:tcW w:w="2355" w:type="dxa"/>
          </w:tcPr>
          <w:p w14:paraId="332B553E" w14:textId="77777777" w:rsidR="0067359A" w:rsidRDefault="0067359A" w:rsidP="0067359A">
            <w:r>
              <w:t>Mode to use for optical gain analysis</w:t>
            </w:r>
          </w:p>
        </w:tc>
        <w:tc>
          <w:tcPr>
            <w:tcW w:w="2606" w:type="dxa"/>
          </w:tcPr>
          <w:p w14:paraId="20720597" w14:textId="77777777" w:rsidR="0067359A" w:rsidRDefault="0067359A" w:rsidP="0067359A">
            <w:r>
              <w:t>Deprecated, now automatically detected by the elab_lib</w:t>
            </w:r>
          </w:p>
        </w:tc>
      </w:tr>
      <w:tr w:rsidR="0067359A" w14:paraId="73B24D4E" w14:textId="77777777" w:rsidTr="0067359A">
        <w:tc>
          <w:tcPr>
            <w:tcW w:w="1342" w:type="dxa"/>
          </w:tcPr>
          <w:p w14:paraId="1986A991" w14:textId="77777777" w:rsidR="0067359A" w:rsidRDefault="0067359A" w:rsidP="0067359A">
            <w:proofErr w:type="gramStart"/>
            <w:r>
              <w:t>freq</w:t>
            </w:r>
            <w:proofErr w:type="gramEnd"/>
          </w:p>
        </w:tc>
        <w:tc>
          <w:tcPr>
            <w:tcW w:w="830" w:type="dxa"/>
          </w:tcPr>
          <w:p w14:paraId="5E23EF06" w14:textId="77777777" w:rsidR="0067359A" w:rsidRDefault="0067359A" w:rsidP="0067359A">
            <w:r>
              <w:t>Float</w:t>
            </w:r>
          </w:p>
        </w:tc>
        <w:tc>
          <w:tcPr>
            <w:tcW w:w="1536" w:type="dxa"/>
          </w:tcPr>
          <w:p w14:paraId="2395A0BC" w14:textId="77777777" w:rsidR="0067359A" w:rsidRDefault="0067359A" w:rsidP="0067359A">
            <w:r>
              <w:t>1-200</w:t>
            </w:r>
          </w:p>
        </w:tc>
        <w:tc>
          <w:tcPr>
            <w:tcW w:w="971" w:type="dxa"/>
          </w:tcPr>
          <w:p w14:paraId="3E4400D2" w14:textId="77777777" w:rsidR="0067359A" w:rsidRDefault="0067359A" w:rsidP="0067359A">
            <w:r>
              <w:t>Hz</w:t>
            </w:r>
          </w:p>
        </w:tc>
        <w:tc>
          <w:tcPr>
            <w:tcW w:w="2355" w:type="dxa"/>
          </w:tcPr>
          <w:p w14:paraId="51E05ECA" w14:textId="77777777" w:rsidR="0067359A" w:rsidRDefault="0067359A" w:rsidP="0067359A">
            <w:r>
              <w:t>Modulation frequency for optical gain analysis</w:t>
            </w:r>
          </w:p>
        </w:tc>
        <w:tc>
          <w:tcPr>
            <w:tcW w:w="2606" w:type="dxa"/>
          </w:tcPr>
          <w:p w14:paraId="27A157CE" w14:textId="77777777" w:rsidR="0067359A" w:rsidRDefault="0067359A" w:rsidP="0067359A">
            <w:r>
              <w:t>Deprecated, now automatically detected by the elab_lib</w:t>
            </w:r>
          </w:p>
        </w:tc>
      </w:tr>
      <w:tr w:rsidR="0067359A" w14:paraId="4715460A" w14:textId="77777777" w:rsidTr="0067359A">
        <w:tc>
          <w:tcPr>
            <w:tcW w:w="1342" w:type="dxa"/>
          </w:tcPr>
          <w:p w14:paraId="1A4C9084" w14:textId="77777777" w:rsidR="0067359A" w:rsidRDefault="0067359A" w:rsidP="0067359A">
            <w:proofErr w:type="gramStart"/>
            <w:r>
              <w:t>trackGain</w:t>
            </w:r>
            <w:proofErr w:type="gramEnd"/>
          </w:p>
        </w:tc>
        <w:tc>
          <w:tcPr>
            <w:tcW w:w="830" w:type="dxa"/>
          </w:tcPr>
          <w:p w14:paraId="0650D014" w14:textId="77777777" w:rsidR="0067359A" w:rsidRDefault="0067359A" w:rsidP="0067359A">
            <w:r>
              <w:t>Float</w:t>
            </w:r>
          </w:p>
        </w:tc>
        <w:tc>
          <w:tcPr>
            <w:tcW w:w="1536" w:type="dxa"/>
          </w:tcPr>
          <w:p w14:paraId="654B449D" w14:textId="77777777" w:rsidR="0067359A" w:rsidRDefault="0067359A" w:rsidP="0067359A">
            <w:r>
              <w:t>Any</w:t>
            </w:r>
          </w:p>
        </w:tc>
        <w:tc>
          <w:tcPr>
            <w:tcW w:w="971" w:type="dxa"/>
          </w:tcPr>
          <w:p w14:paraId="13942177" w14:textId="77777777" w:rsidR="0067359A" w:rsidRDefault="0067359A" w:rsidP="0067359A"/>
        </w:tc>
        <w:tc>
          <w:tcPr>
            <w:tcW w:w="2355" w:type="dxa"/>
          </w:tcPr>
          <w:p w14:paraId="34D49152" w14:textId="77777777" w:rsidR="0067359A" w:rsidRDefault="0067359A" w:rsidP="0067359A">
            <w:r>
              <w:t>Gain of the tracking loop</w:t>
            </w:r>
          </w:p>
        </w:tc>
        <w:tc>
          <w:tcPr>
            <w:tcW w:w="2606" w:type="dxa"/>
          </w:tcPr>
          <w:p w14:paraId="59D7CE61" w14:textId="77777777" w:rsidR="0067359A" w:rsidRDefault="0067359A" w:rsidP="0067359A">
            <w:r>
              <w:t>Initial value, may be changed from the GUI</w:t>
            </w:r>
          </w:p>
        </w:tc>
      </w:tr>
      <w:tr w:rsidR="0067359A" w14:paraId="32E2E3BF" w14:textId="77777777" w:rsidTr="0067359A">
        <w:tc>
          <w:tcPr>
            <w:tcW w:w="1342" w:type="dxa"/>
          </w:tcPr>
          <w:p w14:paraId="162CCF91" w14:textId="77777777" w:rsidR="0067359A" w:rsidRDefault="0067359A" w:rsidP="0067359A">
            <w:proofErr w:type="gramStart"/>
            <w:r>
              <w:t>delay</w:t>
            </w:r>
            <w:proofErr w:type="gramEnd"/>
          </w:p>
        </w:tc>
        <w:tc>
          <w:tcPr>
            <w:tcW w:w="830" w:type="dxa"/>
          </w:tcPr>
          <w:p w14:paraId="5023B0A9" w14:textId="77777777" w:rsidR="0067359A" w:rsidRDefault="0067359A" w:rsidP="0067359A">
            <w:r>
              <w:t>Float</w:t>
            </w:r>
          </w:p>
        </w:tc>
        <w:tc>
          <w:tcPr>
            <w:tcW w:w="1536" w:type="dxa"/>
          </w:tcPr>
          <w:p w14:paraId="043D2C13" w14:textId="77777777" w:rsidR="0067359A" w:rsidRDefault="0067359A" w:rsidP="0067359A">
            <w:r>
              <w:t>Any</w:t>
            </w:r>
          </w:p>
        </w:tc>
        <w:tc>
          <w:tcPr>
            <w:tcW w:w="971" w:type="dxa"/>
          </w:tcPr>
          <w:p w14:paraId="39D07EDD" w14:textId="77777777" w:rsidR="0067359A" w:rsidRDefault="0067359A" w:rsidP="0067359A">
            <w:proofErr w:type="gramStart"/>
            <w:r>
              <w:t>s</w:t>
            </w:r>
            <w:proofErr w:type="gramEnd"/>
          </w:p>
        </w:tc>
        <w:tc>
          <w:tcPr>
            <w:tcW w:w="2355" w:type="dxa"/>
          </w:tcPr>
          <w:p w14:paraId="0E9FB356" w14:textId="77777777" w:rsidR="0067359A" w:rsidRDefault="0067359A" w:rsidP="0067359A">
            <w:r>
              <w:t>Delay between adjusting the optical gain and saving new data</w:t>
            </w:r>
          </w:p>
        </w:tc>
        <w:tc>
          <w:tcPr>
            <w:tcW w:w="2606" w:type="dxa"/>
          </w:tcPr>
          <w:p w14:paraId="1FAFB5EC" w14:textId="77777777" w:rsidR="0067359A" w:rsidRDefault="0067359A" w:rsidP="0067359A"/>
        </w:tc>
      </w:tr>
    </w:tbl>
    <w:p w14:paraId="4547D507" w14:textId="77777777" w:rsidR="0067359A" w:rsidRDefault="0067359A" w:rsidP="0067359A"/>
    <w:p w14:paraId="0C8C629C" w14:textId="77777777" w:rsidR="0067359A" w:rsidRDefault="0067359A" w:rsidP="0067359A">
      <w:pPr>
        <w:pStyle w:val="Heading2"/>
        <w:numPr>
          <w:ilvl w:val="0"/>
          <w:numId w:val="0"/>
        </w:numPr>
        <w:ind w:left="792"/>
        <w:rPr>
          <w:lang w:val="en-US"/>
        </w:rPr>
      </w:pPr>
    </w:p>
    <w:p w14:paraId="31BC9F64" w14:textId="77777777" w:rsidR="004D7D3B" w:rsidRPr="0067359A" w:rsidRDefault="004D7D3B" w:rsidP="0087778C">
      <w:pPr>
        <w:pStyle w:val="Heading2"/>
        <w:rPr>
          <w:lang w:val="en-US"/>
        </w:rPr>
      </w:pPr>
      <w:r w:rsidRPr="0067359A">
        <w:rPr>
          <w:lang w:val="en-US"/>
        </w:rPr>
        <w:t>Wfs arbitrator configuration file</w:t>
      </w:r>
      <w:bookmarkEnd w:id="199"/>
    </w:p>
    <w:p w14:paraId="2C3B7CFF" w14:textId="77777777" w:rsidR="004D7D3B" w:rsidRPr="0067359A" w:rsidRDefault="004D7D3B" w:rsidP="004D7D3B">
      <w:pPr>
        <w:rPr>
          <w:lang w:val="en-US"/>
        </w:rPr>
      </w:pPr>
    </w:p>
    <w:p w14:paraId="013708EC" w14:textId="77777777" w:rsidR="004D7D3B" w:rsidRPr="0067359A" w:rsidRDefault="004D7D3B" w:rsidP="004D7D3B">
      <w:pPr>
        <w:rPr>
          <w:lang w:val="en-US"/>
        </w:rPr>
      </w:pPr>
      <w:r w:rsidRPr="0067359A">
        <w:rPr>
          <w:lang w:val="en-US"/>
        </w:rPr>
        <w:t xml:space="preserve">The WFS arbitrator configuration file is normally called “wfsarb.conf”. </w:t>
      </w:r>
    </w:p>
    <w:p w14:paraId="375E07BF" w14:textId="77777777" w:rsidR="0087778C" w:rsidRPr="0067359A" w:rsidRDefault="0087778C" w:rsidP="004D7D3B">
      <w:pPr>
        <w:rPr>
          <w:lang w:val="en-US"/>
        </w:rPr>
      </w:pPr>
    </w:p>
    <w:tbl>
      <w:tblPr>
        <w:tblStyle w:val="TableGrid"/>
        <w:tblW w:w="0" w:type="auto"/>
        <w:tblLayout w:type="fixed"/>
        <w:tblLook w:val="01E0" w:firstRow="1" w:lastRow="1" w:firstColumn="1" w:lastColumn="1" w:noHBand="0" w:noVBand="0"/>
      </w:tblPr>
      <w:tblGrid>
        <w:gridCol w:w="2405"/>
        <w:gridCol w:w="943"/>
        <w:gridCol w:w="1440"/>
        <w:gridCol w:w="720"/>
        <w:gridCol w:w="4346"/>
      </w:tblGrid>
      <w:tr w:rsidR="004D7D3B" w:rsidRPr="0067359A" w14:paraId="2B6493F1" w14:textId="77777777">
        <w:tc>
          <w:tcPr>
            <w:tcW w:w="2405" w:type="dxa"/>
          </w:tcPr>
          <w:p w14:paraId="2D5C0534" w14:textId="77777777" w:rsidR="004D7D3B" w:rsidRPr="0067359A" w:rsidRDefault="004D7D3B" w:rsidP="004D7D3B">
            <w:pPr>
              <w:rPr>
                <w:lang w:val="en-US"/>
              </w:rPr>
            </w:pPr>
            <w:r w:rsidRPr="0067359A">
              <w:rPr>
                <w:lang w:val="en-US"/>
              </w:rPr>
              <w:t>Name</w:t>
            </w:r>
          </w:p>
        </w:tc>
        <w:tc>
          <w:tcPr>
            <w:tcW w:w="943" w:type="dxa"/>
          </w:tcPr>
          <w:p w14:paraId="3E406086" w14:textId="77777777" w:rsidR="004D7D3B" w:rsidRPr="0067359A" w:rsidRDefault="004D7D3B" w:rsidP="004D7D3B">
            <w:pPr>
              <w:rPr>
                <w:lang w:val="en-US"/>
              </w:rPr>
            </w:pPr>
            <w:r w:rsidRPr="0067359A">
              <w:rPr>
                <w:lang w:val="en-US"/>
              </w:rPr>
              <w:t>Type</w:t>
            </w:r>
          </w:p>
        </w:tc>
        <w:tc>
          <w:tcPr>
            <w:tcW w:w="1440" w:type="dxa"/>
          </w:tcPr>
          <w:p w14:paraId="46C3DD34" w14:textId="77777777" w:rsidR="004D7D3B" w:rsidRPr="0067359A" w:rsidRDefault="004D7D3B" w:rsidP="004D7D3B">
            <w:pPr>
              <w:rPr>
                <w:lang w:val="en-US"/>
              </w:rPr>
            </w:pPr>
            <w:r w:rsidRPr="0067359A">
              <w:rPr>
                <w:lang w:val="en-US"/>
              </w:rPr>
              <w:t>Accepted values</w:t>
            </w:r>
          </w:p>
        </w:tc>
        <w:tc>
          <w:tcPr>
            <w:tcW w:w="720" w:type="dxa"/>
          </w:tcPr>
          <w:p w14:paraId="6309FCA3" w14:textId="77777777" w:rsidR="004D7D3B" w:rsidRPr="0067359A" w:rsidRDefault="004D7D3B" w:rsidP="004D7D3B">
            <w:pPr>
              <w:rPr>
                <w:lang w:val="en-US"/>
              </w:rPr>
            </w:pPr>
            <w:r w:rsidRPr="0067359A">
              <w:rPr>
                <w:lang w:val="en-US"/>
              </w:rPr>
              <w:t>Unit</w:t>
            </w:r>
          </w:p>
        </w:tc>
        <w:tc>
          <w:tcPr>
            <w:tcW w:w="4346" w:type="dxa"/>
          </w:tcPr>
          <w:p w14:paraId="112DF6DF" w14:textId="77777777" w:rsidR="004D7D3B" w:rsidRPr="0067359A" w:rsidRDefault="004D7D3B" w:rsidP="004D7D3B">
            <w:pPr>
              <w:rPr>
                <w:lang w:val="en-US"/>
              </w:rPr>
            </w:pPr>
            <w:r w:rsidRPr="0067359A">
              <w:rPr>
                <w:lang w:val="en-US"/>
              </w:rPr>
              <w:t>Notes</w:t>
            </w:r>
          </w:p>
        </w:tc>
      </w:tr>
      <w:tr w:rsidR="004D7D3B" w:rsidRPr="0067359A" w14:paraId="5318B0CC" w14:textId="77777777">
        <w:trPr>
          <w:trHeight w:val="867"/>
        </w:trPr>
        <w:tc>
          <w:tcPr>
            <w:tcW w:w="2405" w:type="dxa"/>
          </w:tcPr>
          <w:p w14:paraId="4C8C509A" w14:textId="77777777" w:rsidR="004D7D3B" w:rsidRPr="0067359A" w:rsidRDefault="004D7D3B" w:rsidP="004D7D3B">
            <w:pPr>
              <w:rPr>
                <w:lang w:val="en-US"/>
              </w:rPr>
            </w:pPr>
            <w:r w:rsidRPr="0067359A">
              <w:rPr>
                <w:lang w:val="en-US"/>
              </w:rPr>
              <w:t>OP_MODES</w:t>
            </w:r>
          </w:p>
        </w:tc>
        <w:tc>
          <w:tcPr>
            <w:tcW w:w="943" w:type="dxa"/>
          </w:tcPr>
          <w:p w14:paraId="3DFD0BCC" w14:textId="77777777" w:rsidR="004D7D3B" w:rsidRPr="0067359A" w:rsidRDefault="004D7D3B" w:rsidP="004D7D3B">
            <w:pPr>
              <w:rPr>
                <w:lang w:val="en-US"/>
              </w:rPr>
            </w:pPr>
            <w:r w:rsidRPr="0067359A">
              <w:rPr>
                <w:lang w:val="en-US"/>
              </w:rPr>
              <w:t>String array</w:t>
            </w:r>
          </w:p>
        </w:tc>
        <w:tc>
          <w:tcPr>
            <w:tcW w:w="1440" w:type="dxa"/>
          </w:tcPr>
          <w:p w14:paraId="2FBA6182" w14:textId="77777777" w:rsidR="004D7D3B" w:rsidRPr="0067359A" w:rsidRDefault="004D7D3B" w:rsidP="004D7D3B">
            <w:pPr>
              <w:rPr>
                <w:lang w:val="en-US"/>
              </w:rPr>
            </w:pPr>
            <w:r w:rsidRPr="0067359A">
              <w:rPr>
                <w:lang w:val="en-US"/>
              </w:rPr>
              <w:t>Any</w:t>
            </w:r>
          </w:p>
        </w:tc>
        <w:tc>
          <w:tcPr>
            <w:tcW w:w="720" w:type="dxa"/>
          </w:tcPr>
          <w:p w14:paraId="1C3B8E3F" w14:textId="77777777" w:rsidR="004D7D3B" w:rsidRPr="0067359A" w:rsidRDefault="004D7D3B" w:rsidP="004D7D3B">
            <w:pPr>
              <w:rPr>
                <w:lang w:val="en-US"/>
              </w:rPr>
            </w:pPr>
          </w:p>
        </w:tc>
        <w:tc>
          <w:tcPr>
            <w:tcW w:w="4346" w:type="dxa"/>
          </w:tcPr>
          <w:p w14:paraId="33CCCE72" w14:textId="77777777" w:rsidR="004D7D3B" w:rsidRPr="0067359A" w:rsidRDefault="004D7D3B" w:rsidP="004D7D3B">
            <w:pPr>
              <w:rPr>
                <w:lang w:val="en-US"/>
              </w:rPr>
            </w:pPr>
            <w:r w:rsidRPr="0067359A">
              <w:rPr>
                <w:lang w:val="en-US"/>
              </w:rPr>
              <w:t>Defines the list of “operating modes” available to the WFS. These operating modes are described in $ADOPT_SOURCE/PyModules/AdOpt/cfg_W1.py.</w:t>
            </w:r>
          </w:p>
        </w:tc>
      </w:tr>
      <w:tr w:rsidR="005A7DFC" w:rsidRPr="0067359A" w14:paraId="6F2CF12A" w14:textId="77777777">
        <w:trPr>
          <w:trHeight w:val="867"/>
        </w:trPr>
        <w:tc>
          <w:tcPr>
            <w:tcW w:w="2405" w:type="dxa"/>
          </w:tcPr>
          <w:p w14:paraId="75436397" w14:textId="77777777" w:rsidR="005A7DFC" w:rsidRPr="0067359A" w:rsidRDefault="005A7DFC" w:rsidP="004D7D3B">
            <w:pPr>
              <w:rPr>
                <w:lang w:val="en-US"/>
              </w:rPr>
            </w:pPr>
            <w:r w:rsidRPr="0067359A">
              <w:rPr>
                <w:lang w:val="en-US"/>
              </w:rPr>
              <w:t>WfsSpec</w:t>
            </w:r>
          </w:p>
        </w:tc>
        <w:tc>
          <w:tcPr>
            <w:tcW w:w="943" w:type="dxa"/>
          </w:tcPr>
          <w:p w14:paraId="35507DC2" w14:textId="77777777" w:rsidR="005A7DFC" w:rsidRPr="0067359A" w:rsidRDefault="005A7DFC" w:rsidP="004D7D3B">
            <w:pPr>
              <w:rPr>
                <w:lang w:val="en-US"/>
              </w:rPr>
            </w:pPr>
            <w:proofErr w:type="gramStart"/>
            <w:r w:rsidRPr="0067359A">
              <w:rPr>
                <w:lang w:val="en-US"/>
              </w:rPr>
              <w:t>string</w:t>
            </w:r>
            <w:proofErr w:type="gramEnd"/>
          </w:p>
        </w:tc>
        <w:tc>
          <w:tcPr>
            <w:tcW w:w="1440" w:type="dxa"/>
          </w:tcPr>
          <w:p w14:paraId="6BF55683" w14:textId="77777777" w:rsidR="005A7DFC" w:rsidRPr="0067359A" w:rsidRDefault="005A7DFC" w:rsidP="004D7D3B">
            <w:pPr>
              <w:rPr>
                <w:lang w:val="en-US"/>
              </w:rPr>
            </w:pPr>
            <w:r w:rsidRPr="0067359A">
              <w:rPr>
                <w:lang w:val="en-US"/>
              </w:rPr>
              <w:t>FLAOWFS, LBTIWFS</w:t>
            </w:r>
          </w:p>
        </w:tc>
        <w:tc>
          <w:tcPr>
            <w:tcW w:w="720" w:type="dxa"/>
          </w:tcPr>
          <w:p w14:paraId="3E04D407" w14:textId="77777777" w:rsidR="005A7DFC" w:rsidRPr="0067359A" w:rsidRDefault="005A7DFC" w:rsidP="004D7D3B">
            <w:pPr>
              <w:rPr>
                <w:lang w:val="en-US"/>
              </w:rPr>
            </w:pPr>
          </w:p>
        </w:tc>
        <w:tc>
          <w:tcPr>
            <w:tcW w:w="4346" w:type="dxa"/>
          </w:tcPr>
          <w:p w14:paraId="5A46F4DF" w14:textId="77777777" w:rsidR="005A7DFC" w:rsidRPr="0067359A" w:rsidRDefault="005A7DFC" w:rsidP="004D7D3B">
            <w:pPr>
              <w:rPr>
                <w:lang w:val="en-US"/>
              </w:rPr>
            </w:pPr>
            <w:r w:rsidRPr="0067359A">
              <w:rPr>
                <w:lang w:val="en-US"/>
              </w:rPr>
              <w:t>Defines the WFS name, should match the one used for the current MsgD.</w:t>
            </w:r>
          </w:p>
        </w:tc>
      </w:tr>
      <w:tr w:rsidR="004D7D3B" w:rsidRPr="0067359A" w14:paraId="1A490E0D" w14:textId="77777777">
        <w:trPr>
          <w:trHeight w:val="867"/>
        </w:trPr>
        <w:tc>
          <w:tcPr>
            <w:tcW w:w="2405" w:type="dxa"/>
          </w:tcPr>
          <w:p w14:paraId="2A2CD683" w14:textId="77777777" w:rsidR="004D7D3B" w:rsidRPr="0067359A" w:rsidRDefault="004D7D3B" w:rsidP="004D7D3B">
            <w:pPr>
              <w:rPr>
                <w:lang w:val="en-US"/>
              </w:rPr>
            </w:pPr>
            <w:r w:rsidRPr="0067359A">
              <w:rPr>
                <w:lang w:val="en-US"/>
              </w:rPr>
              <w:t>MinLoopFreq</w:t>
            </w:r>
          </w:p>
        </w:tc>
        <w:tc>
          <w:tcPr>
            <w:tcW w:w="943" w:type="dxa"/>
          </w:tcPr>
          <w:p w14:paraId="152E3BFB" w14:textId="77777777" w:rsidR="004D7D3B" w:rsidRPr="0067359A" w:rsidRDefault="004D7D3B" w:rsidP="004D7D3B">
            <w:pPr>
              <w:rPr>
                <w:lang w:val="en-US"/>
              </w:rPr>
            </w:pPr>
            <w:r w:rsidRPr="0067359A">
              <w:rPr>
                <w:lang w:val="en-US"/>
              </w:rPr>
              <w:t>Float</w:t>
            </w:r>
          </w:p>
        </w:tc>
        <w:tc>
          <w:tcPr>
            <w:tcW w:w="1440" w:type="dxa"/>
          </w:tcPr>
          <w:p w14:paraId="29BFBE3D" w14:textId="77777777" w:rsidR="004D7D3B" w:rsidRPr="0067359A" w:rsidRDefault="004D7D3B" w:rsidP="004D7D3B">
            <w:pPr>
              <w:rPr>
                <w:lang w:val="en-US"/>
              </w:rPr>
            </w:pPr>
            <w:r w:rsidRPr="0067359A">
              <w:rPr>
                <w:lang w:val="en-US"/>
              </w:rPr>
              <w:t>1-1000.0</w:t>
            </w:r>
          </w:p>
        </w:tc>
        <w:tc>
          <w:tcPr>
            <w:tcW w:w="720" w:type="dxa"/>
          </w:tcPr>
          <w:p w14:paraId="3BF1EA86" w14:textId="77777777" w:rsidR="004D7D3B" w:rsidRPr="0067359A" w:rsidRDefault="004D7D3B" w:rsidP="004D7D3B">
            <w:pPr>
              <w:rPr>
                <w:lang w:val="en-US"/>
              </w:rPr>
            </w:pPr>
          </w:p>
        </w:tc>
        <w:tc>
          <w:tcPr>
            <w:tcW w:w="4346" w:type="dxa"/>
          </w:tcPr>
          <w:p w14:paraId="4ABEF1A4" w14:textId="77777777" w:rsidR="004D7D3B" w:rsidRPr="0067359A" w:rsidRDefault="004D7D3B" w:rsidP="004D7D3B">
            <w:pPr>
              <w:rPr>
                <w:lang w:val="en-US"/>
              </w:rPr>
            </w:pPr>
            <w:r w:rsidRPr="0067359A">
              <w:rPr>
                <w:lang w:val="en-US"/>
              </w:rPr>
              <w:t>Minimum loop frequency accepted in the ModifyAO command</w:t>
            </w:r>
          </w:p>
        </w:tc>
      </w:tr>
      <w:tr w:rsidR="004D7D3B" w:rsidRPr="0067359A" w14:paraId="608A655D" w14:textId="77777777">
        <w:trPr>
          <w:trHeight w:val="867"/>
        </w:trPr>
        <w:tc>
          <w:tcPr>
            <w:tcW w:w="2405" w:type="dxa"/>
          </w:tcPr>
          <w:p w14:paraId="7FACCAA8" w14:textId="77777777" w:rsidR="004D7D3B" w:rsidRPr="0067359A" w:rsidRDefault="004D7D3B" w:rsidP="004D7D3B">
            <w:pPr>
              <w:rPr>
                <w:lang w:val="en-US"/>
              </w:rPr>
            </w:pPr>
            <w:r w:rsidRPr="0067359A">
              <w:rPr>
                <w:lang w:val="en-US"/>
              </w:rPr>
              <w:t>MaxLoopFreq</w:t>
            </w:r>
          </w:p>
        </w:tc>
        <w:tc>
          <w:tcPr>
            <w:tcW w:w="943" w:type="dxa"/>
          </w:tcPr>
          <w:p w14:paraId="22E7893E" w14:textId="77777777" w:rsidR="004D7D3B" w:rsidRPr="0067359A" w:rsidRDefault="004D7D3B" w:rsidP="004D7D3B">
            <w:pPr>
              <w:rPr>
                <w:lang w:val="en-US"/>
              </w:rPr>
            </w:pPr>
            <w:r w:rsidRPr="0067359A">
              <w:rPr>
                <w:lang w:val="en-US"/>
              </w:rPr>
              <w:t>Float</w:t>
            </w:r>
          </w:p>
        </w:tc>
        <w:tc>
          <w:tcPr>
            <w:tcW w:w="1440" w:type="dxa"/>
          </w:tcPr>
          <w:p w14:paraId="2788CCE4" w14:textId="77777777" w:rsidR="004D7D3B" w:rsidRPr="0067359A" w:rsidRDefault="004D7D3B" w:rsidP="004D7D3B">
            <w:pPr>
              <w:rPr>
                <w:lang w:val="en-US"/>
              </w:rPr>
            </w:pPr>
            <w:r w:rsidRPr="0067359A">
              <w:rPr>
                <w:lang w:val="en-US"/>
              </w:rPr>
              <w:t>1-1000.0</w:t>
            </w:r>
          </w:p>
        </w:tc>
        <w:tc>
          <w:tcPr>
            <w:tcW w:w="720" w:type="dxa"/>
          </w:tcPr>
          <w:p w14:paraId="4629179A" w14:textId="77777777" w:rsidR="004D7D3B" w:rsidRPr="0067359A" w:rsidRDefault="004D7D3B" w:rsidP="004D7D3B">
            <w:pPr>
              <w:rPr>
                <w:lang w:val="en-US"/>
              </w:rPr>
            </w:pPr>
          </w:p>
        </w:tc>
        <w:tc>
          <w:tcPr>
            <w:tcW w:w="4346" w:type="dxa"/>
          </w:tcPr>
          <w:p w14:paraId="317B4171" w14:textId="77777777" w:rsidR="004D7D3B" w:rsidRPr="0067359A" w:rsidRDefault="004D7D3B" w:rsidP="004D7D3B">
            <w:pPr>
              <w:rPr>
                <w:lang w:val="en-US"/>
              </w:rPr>
            </w:pPr>
            <w:r w:rsidRPr="0067359A">
              <w:rPr>
                <w:lang w:val="en-US"/>
              </w:rPr>
              <w:t>Maximum loop frequency accepted in the ModifyAO command</w:t>
            </w:r>
          </w:p>
        </w:tc>
      </w:tr>
      <w:tr w:rsidR="004D7D3B" w:rsidRPr="0067359A" w14:paraId="4E02FA6E" w14:textId="77777777">
        <w:trPr>
          <w:trHeight w:val="867"/>
        </w:trPr>
        <w:tc>
          <w:tcPr>
            <w:tcW w:w="2405" w:type="dxa"/>
          </w:tcPr>
          <w:p w14:paraId="385F8E68" w14:textId="77777777" w:rsidR="004D7D3B" w:rsidRPr="0067359A" w:rsidRDefault="004D7D3B" w:rsidP="004D7D3B">
            <w:pPr>
              <w:rPr>
                <w:lang w:val="en-US"/>
              </w:rPr>
            </w:pPr>
            <w:r w:rsidRPr="0067359A">
              <w:rPr>
                <w:lang w:val="en-US"/>
              </w:rPr>
              <w:t>MaxOvsFreq</w:t>
            </w:r>
          </w:p>
        </w:tc>
        <w:tc>
          <w:tcPr>
            <w:tcW w:w="943" w:type="dxa"/>
          </w:tcPr>
          <w:p w14:paraId="44E6FBA8" w14:textId="77777777" w:rsidR="004D7D3B" w:rsidRPr="0067359A" w:rsidRDefault="004D7D3B" w:rsidP="004D7D3B">
            <w:pPr>
              <w:rPr>
                <w:lang w:val="en-US"/>
              </w:rPr>
            </w:pPr>
            <w:r w:rsidRPr="0067359A">
              <w:rPr>
                <w:lang w:val="en-US"/>
              </w:rPr>
              <w:t>Float</w:t>
            </w:r>
          </w:p>
        </w:tc>
        <w:tc>
          <w:tcPr>
            <w:tcW w:w="1440" w:type="dxa"/>
          </w:tcPr>
          <w:p w14:paraId="6C5127A2" w14:textId="77777777" w:rsidR="004D7D3B" w:rsidRPr="0067359A" w:rsidRDefault="004D7D3B" w:rsidP="004D7D3B">
            <w:pPr>
              <w:rPr>
                <w:lang w:val="en-US"/>
              </w:rPr>
            </w:pPr>
            <w:r w:rsidRPr="0067359A">
              <w:rPr>
                <w:lang w:val="en-US"/>
              </w:rPr>
              <w:t>1-1000.0</w:t>
            </w:r>
          </w:p>
        </w:tc>
        <w:tc>
          <w:tcPr>
            <w:tcW w:w="720" w:type="dxa"/>
          </w:tcPr>
          <w:p w14:paraId="006A5642" w14:textId="77777777" w:rsidR="004D7D3B" w:rsidRPr="0067359A" w:rsidRDefault="004D7D3B" w:rsidP="004D7D3B">
            <w:pPr>
              <w:rPr>
                <w:lang w:val="en-US"/>
              </w:rPr>
            </w:pPr>
          </w:p>
        </w:tc>
        <w:tc>
          <w:tcPr>
            <w:tcW w:w="4346" w:type="dxa"/>
          </w:tcPr>
          <w:p w14:paraId="0A7BE4BE" w14:textId="77777777" w:rsidR="004D7D3B" w:rsidRPr="0067359A" w:rsidRDefault="004D7D3B" w:rsidP="004D7D3B">
            <w:pPr>
              <w:rPr>
                <w:lang w:val="en-US"/>
              </w:rPr>
            </w:pPr>
            <w:r w:rsidRPr="0067359A">
              <w:rPr>
                <w:lang w:val="en-US"/>
              </w:rPr>
              <w:t>Maximum oversampling frequency accepted by the Adaptive Secondar (see [])</w:t>
            </w:r>
          </w:p>
        </w:tc>
      </w:tr>
      <w:tr w:rsidR="004D7D3B" w:rsidRPr="0067359A" w14:paraId="7816D20E" w14:textId="77777777">
        <w:trPr>
          <w:trHeight w:val="867"/>
        </w:trPr>
        <w:tc>
          <w:tcPr>
            <w:tcW w:w="2405" w:type="dxa"/>
          </w:tcPr>
          <w:p w14:paraId="634E3626" w14:textId="77777777" w:rsidR="004D7D3B" w:rsidRPr="0067359A" w:rsidRDefault="004D7D3B" w:rsidP="004D7D3B">
            <w:pPr>
              <w:rPr>
                <w:lang w:val="en-US"/>
              </w:rPr>
            </w:pPr>
            <w:r w:rsidRPr="0067359A">
              <w:rPr>
                <w:lang w:val="en-US"/>
              </w:rPr>
              <w:t>MinHODark</w:t>
            </w:r>
          </w:p>
        </w:tc>
        <w:tc>
          <w:tcPr>
            <w:tcW w:w="943" w:type="dxa"/>
          </w:tcPr>
          <w:p w14:paraId="4A802C6A" w14:textId="77777777" w:rsidR="004D7D3B" w:rsidRPr="0067359A" w:rsidRDefault="004D7D3B" w:rsidP="004D7D3B">
            <w:pPr>
              <w:rPr>
                <w:lang w:val="en-US"/>
              </w:rPr>
            </w:pPr>
            <w:proofErr w:type="gramStart"/>
            <w:r w:rsidRPr="0067359A">
              <w:rPr>
                <w:lang w:val="en-US"/>
              </w:rPr>
              <w:t>int</w:t>
            </w:r>
            <w:proofErr w:type="gramEnd"/>
          </w:p>
        </w:tc>
        <w:tc>
          <w:tcPr>
            <w:tcW w:w="1440" w:type="dxa"/>
          </w:tcPr>
          <w:p w14:paraId="3234CBD4" w14:textId="77777777" w:rsidR="004D7D3B" w:rsidRPr="0067359A" w:rsidRDefault="004D7D3B" w:rsidP="004D7D3B">
            <w:pPr>
              <w:rPr>
                <w:lang w:val="en-US"/>
              </w:rPr>
            </w:pPr>
            <w:r w:rsidRPr="0067359A">
              <w:rPr>
                <w:lang w:val="en-US"/>
              </w:rPr>
              <w:t>1-1000</w:t>
            </w:r>
          </w:p>
        </w:tc>
        <w:tc>
          <w:tcPr>
            <w:tcW w:w="720" w:type="dxa"/>
          </w:tcPr>
          <w:p w14:paraId="2E7C5E61" w14:textId="77777777" w:rsidR="004D7D3B" w:rsidRPr="0067359A" w:rsidRDefault="004D7D3B" w:rsidP="004D7D3B">
            <w:pPr>
              <w:rPr>
                <w:lang w:val="en-US"/>
              </w:rPr>
            </w:pPr>
          </w:p>
        </w:tc>
        <w:tc>
          <w:tcPr>
            <w:tcW w:w="4346" w:type="dxa"/>
          </w:tcPr>
          <w:p w14:paraId="743D8B53" w14:textId="77777777" w:rsidR="004D7D3B" w:rsidRPr="0067359A" w:rsidRDefault="004D7D3B" w:rsidP="004D7D3B">
            <w:pPr>
              <w:rPr>
                <w:lang w:val="en-US"/>
              </w:rPr>
            </w:pPr>
            <w:r w:rsidRPr="0067359A">
              <w:rPr>
                <w:lang w:val="en-US"/>
              </w:rPr>
              <w:t xml:space="preserve">Minimum no. </w:t>
            </w:r>
            <w:proofErr w:type="gramStart"/>
            <w:r w:rsidRPr="0067359A">
              <w:rPr>
                <w:lang w:val="en-US"/>
              </w:rPr>
              <w:t>of</w:t>
            </w:r>
            <w:proofErr w:type="gramEnd"/>
            <w:r w:rsidRPr="0067359A">
              <w:rPr>
                <w:lang w:val="en-US"/>
              </w:rPr>
              <w:t xml:space="preserve"> frames to average when taking a dark frame with ccd39</w:t>
            </w:r>
          </w:p>
        </w:tc>
      </w:tr>
      <w:tr w:rsidR="004D7D3B" w:rsidRPr="0067359A" w14:paraId="4D4D86E4" w14:textId="77777777">
        <w:trPr>
          <w:trHeight w:val="867"/>
        </w:trPr>
        <w:tc>
          <w:tcPr>
            <w:tcW w:w="2405" w:type="dxa"/>
          </w:tcPr>
          <w:p w14:paraId="1E855A4D" w14:textId="77777777" w:rsidR="004D7D3B" w:rsidRPr="0067359A" w:rsidRDefault="004D7D3B" w:rsidP="004D7D3B">
            <w:pPr>
              <w:rPr>
                <w:lang w:val="en-US"/>
              </w:rPr>
            </w:pPr>
            <w:r w:rsidRPr="0067359A">
              <w:rPr>
                <w:lang w:val="en-US"/>
              </w:rPr>
              <w:t>MaxHODark</w:t>
            </w:r>
          </w:p>
        </w:tc>
        <w:tc>
          <w:tcPr>
            <w:tcW w:w="943" w:type="dxa"/>
          </w:tcPr>
          <w:p w14:paraId="7CE5EF25" w14:textId="77777777" w:rsidR="004D7D3B" w:rsidRPr="0067359A" w:rsidRDefault="004D7D3B" w:rsidP="004D7D3B">
            <w:pPr>
              <w:rPr>
                <w:lang w:val="en-US"/>
              </w:rPr>
            </w:pPr>
            <w:r w:rsidRPr="0067359A">
              <w:rPr>
                <w:lang w:val="en-US"/>
              </w:rPr>
              <w:t>Int</w:t>
            </w:r>
          </w:p>
        </w:tc>
        <w:tc>
          <w:tcPr>
            <w:tcW w:w="1440" w:type="dxa"/>
          </w:tcPr>
          <w:p w14:paraId="1C1460F8" w14:textId="77777777" w:rsidR="004D7D3B" w:rsidRPr="0067359A" w:rsidRDefault="004D7D3B" w:rsidP="004D7D3B">
            <w:pPr>
              <w:rPr>
                <w:lang w:val="en-US"/>
              </w:rPr>
            </w:pPr>
            <w:r w:rsidRPr="0067359A">
              <w:rPr>
                <w:lang w:val="en-US"/>
              </w:rPr>
              <w:t>1-1000</w:t>
            </w:r>
          </w:p>
        </w:tc>
        <w:tc>
          <w:tcPr>
            <w:tcW w:w="720" w:type="dxa"/>
          </w:tcPr>
          <w:p w14:paraId="54D8CDC1" w14:textId="77777777" w:rsidR="004D7D3B" w:rsidRPr="0067359A" w:rsidRDefault="004D7D3B" w:rsidP="004D7D3B">
            <w:pPr>
              <w:rPr>
                <w:lang w:val="en-US"/>
              </w:rPr>
            </w:pPr>
          </w:p>
        </w:tc>
        <w:tc>
          <w:tcPr>
            <w:tcW w:w="4346" w:type="dxa"/>
          </w:tcPr>
          <w:p w14:paraId="1C5A3FC7" w14:textId="77777777" w:rsidR="004D7D3B" w:rsidRPr="0067359A" w:rsidRDefault="004D7D3B" w:rsidP="004D7D3B">
            <w:pPr>
              <w:rPr>
                <w:lang w:val="en-US"/>
              </w:rPr>
            </w:pPr>
            <w:r w:rsidRPr="0067359A">
              <w:rPr>
                <w:lang w:val="en-US"/>
              </w:rPr>
              <w:t xml:space="preserve">Maximum no. </w:t>
            </w:r>
            <w:proofErr w:type="gramStart"/>
            <w:r w:rsidRPr="0067359A">
              <w:rPr>
                <w:lang w:val="en-US"/>
              </w:rPr>
              <w:t>of</w:t>
            </w:r>
            <w:proofErr w:type="gramEnd"/>
            <w:r w:rsidRPr="0067359A">
              <w:rPr>
                <w:lang w:val="en-US"/>
              </w:rPr>
              <w:t xml:space="preserve"> frames to average when taking a dark frame with ccd39</w:t>
            </w:r>
          </w:p>
        </w:tc>
      </w:tr>
      <w:tr w:rsidR="004D7D3B" w:rsidRPr="0067359A" w14:paraId="4E711193" w14:textId="77777777">
        <w:trPr>
          <w:trHeight w:val="867"/>
        </w:trPr>
        <w:tc>
          <w:tcPr>
            <w:tcW w:w="2405" w:type="dxa"/>
          </w:tcPr>
          <w:p w14:paraId="323CAB40" w14:textId="77777777" w:rsidR="004D7D3B" w:rsidRPr="0067359A" w:rsidRDefault="004D7D3B" w:rsidP="004D7D3B">
            <w:pPr>
              <w:rPr>
                <w:lang w:val="en-US"/>
              </w:rPr>
            </w:pPr>
            <w:r w:rsidRPr="0067359A">
              <w:rPr>
                <w:lang w:val="en-US"/>
              </w:rPr>
              <w:t>MinTVDark</w:t>
            </w:r>
          </w:p>
        </w:tc>
        <w:tc>
          <w:tcPr>
            <w:tcW w:w="943" w:type="dxa"/>
          </w:tcPr>
          <w:p w14:paraId="5C828898" w14:textId="77777777" w:rsidR="004D7D3B" w:rsidRPr="0067359A" w:rsidRDefault="004D7D3B" w:rsidP="004D7D3B">
            <w:pPr>
              <w:rPr>
                <w:lang w:val="en-US"/>
              </w:rPr>
            </w:pPr>
            <w:r w:rsidRPr="0067359A">
              <w:rPr>
                <w:lang w:val="en-US"/>
              </w:rPr>
              <w:t>Int</w:t>
            </w:r>
          </w:p>
        </w:tc>
        <w:tc>
          <w:tcPr>
            <w:tcW w:w="1440" w:type="dxa"/>
          </w:tcPr>
          <w:p w14:paraId="16BF20F6" w14:textId="77777777" w:rsidR="004D7D3B" w:rsidRPr="0067359A" w:rsidRDefault="004D7D3B" w:rsidP="004D7D3B">
            <w:pPr>
              <w:rPr>
                <w:lang w:val="en-US"/>
              </w:rPr>
            </w:pPr>
            <w:r w:rsidRPr="0067359A">
              <w:rPr>
                <w:lang w:val="en-US"/>
              </w:rPr>
              <w:t>1-100</w:t>
            </w:r>
          </w:p>
        </w:tc>
        <w:tc>
          <w:tcPr>
            <w:tcW w:w="720" w:type="dxa"/>
          </w:tcPr>
          <w:p w14:paraId="3D604CDE" w14:textId="77777777" w:rsidR="004D7D3B" w:rsidRPr="0067359A" w:rsidRDefault="004D7D3B" w:rsidP="004D7D3B">
            <w:pPr>
              <w:rPr>
                <w:lang w:val="en-US"/>
              </w:rPr>
            </w:pPr>
          </w:p>
        </w:tc>
        <w:tc>
          <w:tcPr>
            <w:tcW w:w="4346" w:type="dxa"/>
          </w:tcPr>
          <w:p w14:paraId="3271AFC6" w14:textId="77777777" w:rsidR="004D7D3B" w:rsidRPr="0067359A" w:rsidRDefault="004D7D3B" w:rsidP="004D7D3B">
            <w:pPr>
              <w:rPr>
                <w:lang w:val="en-US"/>
              </w:rPr>
            </w:pPr>
            <w:r w:rsidRPr="0067359A">
              <w:rPr>
                <w:lang w:val="en-US"/>
              </w:rPr>
              <w:t xml:space="preserve">Minimum no. </w:t>
            </w:r>
            <w:proofErr w:type="gramStart"/>
            <w:r w:rsidRPr="0067359A">
              <w:rPr>
                <w:lang w:val="en-US"/>
              </w:rPr>
              <w:t>of</w:t>
            </w:r>
            <w:proofErr w:type="gramEnd"/>
            <w:r w:rsidRPr="0067359A">
              <w:rPr>
                <w:lang w:val="en-US"/>
              </w:rPr>
              <w:t xml:space="preserve"> frames to average when taking a dark frame with ccd47</w:t>
            </w:r>
          </w:p>
        </w:tc>
      </w:tr>
      <w:tr w:rsidR="004D7D3B" w:rsidRPr="0067359A" w14:paraId="6B8F74A7" w14:textId="77777777">
        <w:trPr>
          <w:trHeight w:val="867"/>
        </w:trPr>
        <w:tc>
          <w:tcPr>
            <w:tcW w:w="2405" w:type="dxa"/>
          </w:tcPr>
          <w:p w14:paraId="62BC1BA7" w14:textId="77777777" w:rsidR="004D7D3B" w:rsidRPr="0067359A" w:rsidRDefault="004D7D3B" w:rsidP="004D7D3B">
            <w:pPr>
              <w:rPr>
                <w:lang w:val="en-US"/>
              </w:rPr>
            </w:pPr>
            <w:r w:rsidRPr="0067359A">
              <w:rPr>
                <w:lang w:val="en-US"/>
              </w:rPr>
              <w:t>MaxTVDark</w:t>
            </w:r>
          </w:p>
        </w:tc>
        <w:tc>
          <w:tcPr>
            <w:tcW w:w="943" w:type="dxa"/>
          </w:tcPr>
          <w:p w14:paraId="657DBB0B" w14:textId="77777777" w:rsidR="004D7D3B" w:rsidRPr="0067359A" w:rsidRDefault="004D7D3B" w:rsidP="004D7D3B">
            <w:pPr>
              <w:rPr>
                <w:lang w:val="en-US"/>
              </w:rPr>
            </w:pPr>
            <w:r w:rsidRPr="0067359A">
              <w:rPr>
                <w:lang w:val="en-US"/>
              </w:rPr>
              <w:t>Int</w:t>
            </w:r>
          </w:p>
        </w:tc>
        <w:tc>
          <w:tcPr>
            <w:tcW w:w="1440" w:type="dxa"/>
          </w:tcPr>
          <w:p w14:paraId="237D8BFC" w14:textId="77777777" w:rsidR="004D7D3B" w:rsidRPr="0067359A" w:rsidRDefault="004D7D3B" w:rsidP="004D7D3B">
            <w:pPr>
              <w:rPr>
                <w:lang w:val="en-US"/>
              </w:rPr>
            </w:pPr>
            <w:r w:rsidRPr="0067359A">
              <w:rPr>
                <w:lang w:val="en-US"/>
              </w:rPr>
              <w:t>1-100</w:t>
            </w:r>
          </w:p>
        </w:tc>
        <w:tc>
          <w:tcPr>
            <w:tcW w:w="720" w:type="dxa"/>
          </w:tcPr>
          <w:p w14:paraId="2270071C" w14:textId="77777777" w:rsidR="004D7D3B" w:rsidRPr="0067359A" w:rsidRDefault="004D7D3B" w:rsidP="004D7D3B">
            <w:pPr>
              <w:rPr>
                <w:lang w:val="en-US"/>
              </w:rPr>
            </w:pPr>
          </w:p>
        </w:tc>
        <w:tc>
          <w:tcPr>
            <w:tcW w:w="4346" w:type="dxa"/>
          </w:tcPr>
          <w:p w14:paraId="3ECD785E" w14:textId="77777777" w:rsidR="004D7D3B" w:rsidRPr="0067359A" w:rsidRDefault="004D7D3B" w:rsidP="004D7D3B">
            <w:pPr>
              <w:rPr>
                <w:lang w:val="en-US"/>
              </w:rPr>
            </w:pPr>
            <w:r w:rsidRPr="0067359A">
              <w:rPr>
                <w:lang w:val="en-US"/>
              </w:rPr>
              <w:t xml:space="preserve">Maximum no. </w:t>
            </w:r>
            <w:proofErr w:type="gramStart"/>
            <w:r w:rsidRPr="0067359A">
              <w:rPr>
                <w:lang w:val="en-US"/>
              </w:rPr>
              <w:t>of</w:t>
            </w:r>
            <w:proofErr w:type="gramEnd"/>
            <w:r w:rsidRPr="0067359A">
              <w:rPr>
                <w:lang w:val="en-US"/>
              </w:rPr>
              <w:t xml:space="preserve"> frames to average when taking a dark frame with ccd47</w:t>
            </w:r>
          </w:p>
        </w:tc>
      </w:tr>
      <w:tr w:rsidR="004D7D3B" w:rsidRPr="0067359A" w14:paraId="0628884F" w14:textId="77777777">
        <w:trPr>
          <w:trHeight w:val="867"/>
        </w:trPr>
        <w:tc>
          <w:tcPr>
            <w:tcW w:w="2405" w:type="dxa"/>
          </w:tcPr>
          <w:p w14:paraId="797B27F2" w14:textId="77777777" w:rsidR="004D7D3B" w:rsidRPr="0067359A" w:rsidRDefault="004D7D3B" w:rsidP="0083363A">
            <w:pPr>
              <w:rPr>
                <w:lang w:val="en-US"/>
              </w:rPr>
            </w:pPr>
            <w:r w:rsidRPr="0067359A">
              <w:rPr>
                <w:lang w:val="en-US"/>
              </w:rPr>
              <w:t>MinIRTCDark</w:t>
            </w:r>
          </w:p>
        </w:tc>
        <w:tc>
          <w:tcPr>
            <w:tcW w:w="943" w:type="dxa"/>
          </w:tcPr>
          <w:p w14:paraId="04B863BB" w14:textId="77777777" w:rsidR="004D7D3B" w:rsidRPr="0067359A" w:rsidRDefault="004D7D3B" w:rsidP="0083363A">
            <w:pPr>
              <w:rPr>
                <w:lang w:val="en-US"/>
              </w:rPr>
            </w:pPr>
            <w:r w:rsidRPr="0067359A">
              <w:rPr>
                <w:lang w:val="en-US"/>
              </w:rPr>
              <w:t>Int</w:t>
            </w:r>
          </w:p>
        </w:tc>
        <w:tc>
          <w:tcPr>
            <w:tcW w:w="1440" w:type="dxa"/>
          </w:tcPr>
          <w:p w14:paraId="30D6B74E" w14:textId="77777777" w:rsidR="004D7D3B" w:rsidRPr="0067359A" w:rsidRDefault="004D7D3B" w:rsidP="0083363A">
            <w:pPr>
              <w:rPr>
                <w:lang w:val="en-US"/>
              </w:rPr>
            </w:pPr>
            <w:r w:rsidRPr="0067359A">
              <w:rPr>
                <w:lang w:val="en-US"/>
              </w:rPr>
              <w:t>1-1000</w:t>
            </w:r>
          </w:p>
        </w:tc>
        <w:tc>
          <w:tcPr>
            <w:tcW w:w="720" w:type="dxa"/>
          </w:tcPr>
          <w:p w14:paraId="3842F1EB" w14:textId="77777777" w:rsidR="004D7D3B" w:rsidRPr="0067359A" w:rsidRDefault="004D7D3B" w:rsidP="0083363A">
            <w:pPr>
              <w:rPr>
                <w:lang w:val="en-US"/>
              </w:rPr>
            </w:pPr>
          </w:p>
        </w:tc>
        <w:tc>
          <w:tcPr>
            <w:tcW w:w="4346" w:type="dxa"/>
          </w:tcPr>
          <w:p w14:paraId="7B47A241" w14:textId="77777777" w:rsidR="004D7D3B" w:rsidRPr="0067359A" w:rsidRDefault="004D7D3B" w:rsidP="0083363A">
            <w:pPr>
              <w:rPr>
                <w:lang w:val="en-US"/>
              </w:rPr>
            </w:pPr>
            <w:r w:rsidRPr="0067359A">
              <w:rPr>
                <w:lang w:val="en-US"/>
              </w:rPr>
              <w:t xml:space="preserve">Minimum no. </w:t>
            </w:r>
            <w:proofErr w:type="gramStart"/>
            <w:r w:rsidRPr="0067359A">
              <w:rPr>
                <w:lang w:val="en-US"/>
              </w:rPr>
              <w:t>of</w:t>
            </w:r>
            <w:proofErr w:type="gramEnd"/>
            <w:r w:rsidRPr="0067359A">
              <w:rPr>
                <w:lang w:val="en-US"/>
              </w:rPr>
              <w:t xml:space="preserve"> frames to average when taking a dark frame with IRTC</w:t>
            </w:r>
          </w:p>
        </w:tc>
      </w:tr>
      <w:tr w:rsidR="004D7D3B" w:rsidRPr="0067359A" w14:paraId="26F14BAF" w14:textId="77777777">
        <w:trPr>
          <w:trHeight w:val="867"/>
        </w:trPr>
        <w:tc>
          <w:tcPr>
            <w:tcW w:w="2405" w:type="dxa"/>
          </w:tcPr>
          <w:p w14:paraId="5C01F95E" w14:textId="77777777" w:rsidR="004D7D3B" w:rsidRPr="0067359A" w:rsidRDefault="004D7D3B" w:rsidP="0083363A">
            <w:pPr>
              <w:rPr>
                <w:lang w:val="en-US"/>
              </w:rPr>
            </w:pPr>
            <w:r w:rsidRPr="0067359A">
              <w:rPr>
                <w:lang w:val="en-US"/>
              </w:rPr>
              <w:t>MaxIRTCDark</w:t>
            </w:r>
          </w:p>
        </w:tc>
        <w:tc>
          <w:tcPr>
            <w:tcW w:w="943" w:type="dxa"/>
          </w:tcPr>
          <w:p w14:paraId="52C86D9A" w14:textId="77777777" w:rsidR="004D7D3B" w:rsidRPr="0067359A" w:rsidRDefault="004D7D3B" w:rsidP="0083363A">
            <w:pPr>
              <w:rPr>
                <w:lang w:val="en-US"/>
              </w:rPr>
            </w:pPr>
            <w:r w:rsidRPr="0067359A">
              <w:rPr>
                <w:lang w:val="en-US"/>
              </w:rPr>
              <w:t>Int</w:t>
            </w:r>
          </w:p>
        </w:tc>
        <w:tc>
          <w:tcPr>
            <w:tcW w:w="1440" w:type="dxa"/>
          </w:tcPr>
          <w:p w14:paraId="6E21A0B5" w14:textId="77777777" w:rsidR="004D7D3B" w:rsidRPr="0067359A" w:rsidRDefault="004D7D3B" w:rsidP="0083363A">
            <w:pPr>
              <w:rPr>
                <w:lang w:val="en-US"/>
              </w:rPr>
            </w:pPr>
            <w:r w:rsidRPr="0067359A">
              <w:rPr>
                <w:lang w:val="en-US"/>
              </w:rPr>
              <w:t>1-1000</w:t>
            </w:r>
          </w:p>
        </w:tc>
        <w:tc>
          <w:tcPr>
            <w:tcW w:w="720" w:type="dxa"/>
          </w:tcPr>
          <w:p w14:paraId="1B1F31F2" w14:textId="77777777" w:rsidR="004D7D3B" w:rsidRPr="0067359A" w:rsidRDefault="004D7D3B" w:rsidP="0083363A">
            <w:pPr>
              <w:rPr>
                <w:lang w:val="en-US"/>
              </w:rPr>
            </w:pPr>
          </w:p>
        </w:tc>
        <w:tc>
          <w:tcPr>
            <w:tcW w:w="4346" w:type="dxa"/>
          </w:tcPr>
          <w:p w14:paraId="16CBE3DD" w14:textId="77777777" w:rsidR="004D7D3B" w:rsidRPr="0067359A" w:rsidRDefault="004D7D3B" w:rsidP="0083363A">
            <w:pPr>
              <w:rPr>
                <w:lang w:val="en-US"/>
              </w:rPr>
            </w:pPr>
            <w:r w:rsidRPr="0067359A">
              <w:rPr>
                <w:lang w:val="en-US"/>
              </w:rPr>
              <w:t xml:space="preserve">Maximum no. </w:t>
            </w:r>
            <w:proofErr w:type="gramStart"/>
            <w:r w:rsidRPr="0067359A">
              <w:rPr>
                <w:lang w:val="en-US"/>
              </w:rPr>
              <w:t>of</w:t>
            </w:r>
            <w:proofErr w:type="gramEnd"/>
            <w:r w:rsidRPr="0067359A">
              <w:rPr>
                <w:lang w:val="en-US"/>
              </w:rPr>
              <w:t xml:space="preserve"> frames to average when taking a dark frame with IRTC</w:t>
            </w:r>
          </w:p>
        </w:tc>
      </w:tr>
      <w:tr w:rsidR="004D7D3B" w:rsidRPr="0067359A" w14:paraId="64404333" w14:textId="77777777">
        <w:trPr>
          <w:trHeight w:val="867"/>
        </w:trPr>
        <w:tc>
          <w:tcPr>
            <w:tcW w:w="2405" w:type="dxa"/>
          </w:tcPr>
          <w:p w14:paraId="11F14D79" w14:textId="77777777" w:rsidR="004D7D3B" w:rsidRPr="0067359A" w:rsidRDefault="004D7D3B" w:rsidP="0083363A">
            <w:pPr>
              <w:rPr>
                <w:lang w:val="en-US"/>
              </w:rPr>
            </w:pPr>
            <w:r w:rsidRPr="0067359A">
              <w:rPr>
                <w:lang w:val="en-US"/>
              </w:rPr>
              <w:t>MinSlopenull</w:t>
            </w:r>
          </w:p>
        </w:tc>
        <w:tc>
          <w:tcPr>
            <w:tcW w:w="943" w:type="dxa"/>
          </w:tcPr>
          <w:p w14:paraId="7135C6B6" w14:textId="77777777" w:rsidR="004D7D3B" w:rsidRPr="0067359A" w:rsidRDefault="004D7D3B" w:rsidP="0083363A">
            <w:pPr>
              <w:rPr>
                <w:lang w:val="en-US"/>
              </w:rPr>
            </w:pPr>
            <w:r w:rsidRPr="0067359A">
              <w:rPr>
                <w:lang w:val="en-US"/>
              </w:rPr>
              <w:t>Int</w:t>
            </w:r>
          </w:p>
        </w:tc>
        <w:tc>
          <w:tcPr>
            <w:tcW w:w="1440" w:type="dxa"/>
          </w:tcPr>
          <w:p w14:paraId="37153751" w14:textId="77777777" w:rsidR="004D7D3B" w:rsidRPr="0067359A" w:rsidRDefault="004D7D3B" w:rsidP="0083363A">
            <w:pPr>
              <w:rPr>
                <w:lang w:val="en-US"/>
              </w:rPr>
            </w:pPr>
            <w:r w:rsidRPr="0067359A">
              <w:rPr>
                <w:lang w:val="en-US"/>
              </w:rPr>
              <w:t>1-1000</w:t>
            </w:r>
          </w:p>
        </w:tc>
        <w:tc>
          <w:tcPr>
            <w:tcW w:w="720" w:type="dxa"/>
          </w:tcPr>
          <w:p w14:paraId="43F7FA5D" w14:textId="77777777" w:rsidR="004D7D3B" w:rsidRPr="0067359A" w:rsidRDefault="004D7D3B" w:rsidP="0083363A">
            <w:pPr>
              <w:rPr>
                <w:lang w:val="en-US"/>
              </w:rPr>
            </w:pPr>
          </w:p>
        </w:tc>
        <w:tc>
          <w:tcPr>
            <w:tcW w:w="4346" w:type="dxa"/>
          </w:tcPr>
          <w:p w14:paraId="1B4C96C2" w14:textId="77777777" w:rsidR="004D7D3B" w:rsidRPr="0067359A" w:rsidRDefault="004D7D3B" w:rsidP="0083363A">
            <w:pPr>
              <w:rPr>
                <w:lang w:val="en-US"/>
              </w:rPr>
            </w:pPr>
            <w:r w:rsidRPr="0067359A">
              <w:rPr>
                <w:lang w:val="en-US"/>
              </w:rPr>
              <w:t xml:space="preserve">Minimum no. </w:t>
            </w:r>
            <w:proofErr w:type="gramStart"/>
            <w:r w:rsidRPr="0067359A">
              <w:rPr>
                <w:lang w:val="en-US"/>
              </w:rPr>
              <w:t>of</w:t>
            </w:r>
            <w:proofErr w:type="gramEnd"/>
            <w:r w:rsidRPr="0067359A">
              <w:rPr>
                <w:lang w:val="en-US"/>
              </w:rPr>
              <w:t xml:space="preserve"> frames to average when taking a slopenull frame.</w:t>
            </w:r>
          </w:p>
        </w:tc>
      </w:tr>
      <w:tr w:rsidR="004D7D3B" w:rsidRPr="0067359A" w14:paraId="1C446988" w14:textId="77777777">
        <w:trPr>
          <w:trHeight w:val="867"/>
        </w:trPr>
        <w:tc>
          <w:tcPr>
            <w:tcW w:w="2405" w:type="dxa"/>
          </w:tcPr>
          <w:p w14:paraId="105EFA9C" w14:textId="77777777" w:rsidR="004D7D3B" w:rsidRPr="0067359A" w:rsidRDefault="004D7D3B" w:rsidP="0083363A">
            <w:pPr>
              <w:rPr>
                <w:lang w:val="en-US"/>
              </w:rPr>
            </w:pPr>
            <w:r w:rsidRPr="0067359A">
              <w:rPr>
                <w:lang w:val="en-US"/>
              </w:rPr>
              <w:t>MaxSlopenull</w:t>
            </w:r>
          </w:p>
        </w:tc>
        <w:tc>
          <w:tcPr>
            <w:tcW w:w="943" w:type="dxa"/>
          </w:tcPr>
          <w:p w14:paraId="26C0E88C" w14:textId="77777777" w:rsidR="004D7D3B" w:rsidRPr="0067359A" w:rsidRDefault="004D7D3B" w:rsidP="0083363A">
            <w:pPr>
              <w:rPr>
                <w:lang w:val="en-US"/>
              </w:rPr>
            </w:pPr>
            <w:r w:rsidRPr="0067359A">
              <w:rPr>
                <w:lang w:val="en-US"/>
              </w:rPr>
              <w:t>Int</w:t>
            </w:r>
          </w:p>
        </w:tc>
        <w:tc>
          <w:tcPr>
            <w:tcW w:w="1440" w:type="dxa"/>
          </w:tcPr>
          <w:p w14:paraId="51A60D56" w14:textId="77777777" w:rsidR="004D7D3B" w:rsidRPr="0067359A" w:rsidRDefault="004D7D3B" w:rsidP="0083363A">
            <w:pPr>
              <w:rPr>
                <w:lang w:val="en-US"/>
              </w:rPr>
            </w:pPr>
            <w:r w:rsidRPr="0067359A">
              <w:rPr>
                <w:lang w:val="en-US"/>
              </w:rPr>
              <w:t>1-1000</w:t>
            </w:r>
          </w:p>
        </w:tc>
        <w:tc>
          <w:tcPr>
            <w:tcW w:w="720" w:type="dxa"/>
          </w:tcPr>
          <w:p w14:paraId="6A5A8B35" w14:textId="77777777" w:rsidR="004D7D3B" w:rsidRPr="0067359A" w:rsidRDefault="004D7D3B" w:rsidP="0083363A">
            <w:pPr>
              <w:rPr>
                <w:lang w:val="en-US"/>
              </w:rPr>
            </w:pPr>
          </w:p>
        </w:tc>
        <w:tc>
          <w:tcPr>
            <w:tcW w:w="4346" w:type="dxa"/>
          </w:tcPr>
          <w:p w14:paraId="2E9B70D5" w14:textId="77777777" w:rsidR="004D7D3B" w:rsidRPr="0067359A" w:rsidRDefault="004D7D3B" w:rsidP="0083363A">
            <w:pPr>
              <w:rPr>
                <w:lang w:val="en-US"/>
              </w:rPr>
            </w:pPr>
            <w:r w:rsidRPr="0067359A">
              <w:rPr>
                <w:lang w:val="en-US"/>
              </w:rPr>
              <w:t xml:space="preserve">Maximum no. </w:t>
            </w:r>
            <w:proofErr w:type="gramStart"/>
            <w:r w:rsidRPr="0067359A">
              <w:rPr>
                <w:lang w:val="en-US"/>
              </w:rPr>
              <w:t>of</w:t>
            </w:r>
            <w:proofErr w:type="gramEnd"/>
            <w:r w:rsidRPr="0067359A">
              <w:rPr>
                <w:lang w:val="en-US"/>
              </w:rPr>
              <w:t xml:space="preserve"> frames to average when taking a slopenull frame.</w:t>
            </w:r>
          </w:p>
        </w:tc>
      </w:tr>
      <w:tr w:rsidR="004D7D3B" w:rsidRPr="0067359A" w14:paraId="1332E29F" w14:textId="77777777">
        <w:trPr>
          <w:trHeight w:val="867"/>
        </w:trPr>
        <w:tc>
          <w:tcPr>
            <w:tcW w:w="2405" w:type="dxa"/>
          </w:tcPr>
          <w:p w14:paraId="07914B32" w14:textId="77777777" w:rsidR="004D7D3B" w:rsidRPr="0067359A" w:rsidRDefault="004D7D3B" w:rsidP="004D7D3B">
            <w:pPr>
              <w:rPr>
                <w:lang w:val="en-US"/>
              </w:rPr>
            </w:pPr>
            <w:r w:rsidRPr="0067359A">
              <w:rPr>
                <w:lang w:val="en-US"/>
              </w:rPr>
              <w:t>MaxOffsetXYCloop</w:t>
            </w:r>
          </w:p>
        </w:tc>
        <w:tc>
          <w:tcPr>
            <w:tcW w:w="943" w:type="dxa"/>
          </w:tcPr>
          <w:p w14:paraId="6BFE66E6" w14:textId="77777777" w:rsidR="004D7D3B" w:rsidRPr="0067359A" w:rsidRDefault="004D7D3B" w:rsidP="004D7D3B">
            <w:pPr>
              <w:rPr>
                <w:lang w:val="en-US"/>
              </w:rPr>
            </w:pPr>
            <w:r w:rsidRPr="0067359A">
              <w:rPr>
                <w:lang w:val="en-US"/>
              </w:rPr>
              <w:t>Float</w:t>
            </w:r>
          </w:p>
        </w:tc>
        <w:tc>
          <w:tcPr>
            <w:tcW w:w="1440" w:type="dxa"/>
          </w:tcPr>
          <w:p w14:paraId="19BE6611" w14:textId="77777777" w:rsidR="004D7D3B" w:rsidRPr="0067359A" w:rsidRDefault="004D7D3B" w:rsidP="004D7D3B">
            <w:pPr>
              <w:rPr>
                <w:lang w:val="en-US"/>
              </w:rPr>
            </w:pPr>
            <w:r w:rsidRPr="0067359A">
              <w:rPr>
                <w:lang w:val="en-US"/>
              </w:rPr>
              <w:t>0.6</w:t>
            </w:r>
          </w:p>
        </w:tc>
        <w:tc>
          <w:tcPr>
            <w:tcW w:w="720" w:type="dxa"/>
          </w:tcPr>
          <w:p w14:paraId="385E4BDB" w14:textId="77777777" w:rsidR="004D7D3B" w:rsidRPr="0067359A" w:rsidRDefault="004D7D3B" w:rsidP="004D7D3B">
            <w:pPr>
              <w:rPr>
                <w:lang w:val="en-US"/>
              </w:rPr>
            </w:pPr>
            <w:proofErr w:type="gramStart"/>
            <w:r w:rsidRPr="0067359A">
              <w:rPr>
                <w:lang w:val="en-US"/>
              </w:rPr>
              <w:t>mm</w:t>
            </w:r>
            <w:proofErr w:type="gramEnd"/>
          </w:p>
        </w:tc>
        <w:tc>
          <w:tcPr>
            <w:tcW w:w="4346" w:type="dxa"/>
          </w:tcPr>
          <w:p w14:paraId="1490D472" w14:textId="77777777" w:rsidR="004D7D3B" w:rsidRPr="0067359A" w:rsidRDefault="004D7D3B" w:rsidP="004D7D3B">
            <w:pPr>
              <w:rPr>
                <w:lang w:val="en-US"/>
              </w:rPr>
            </w:pPr>
            <w:r w:rsidRPr="0067359A">
              <w:rPr>
                <w:lang w:val="en-US"/>
              </w:rPr>
              <w:t>Maximum accepted offset in closed loop.</w:t>
            </w:r>
          </w:p>
        </w:tc>
      </w:tr>
      <w:tr w:rsidR="004D7D3B" w:rsidRPr="0067359A" w14:paraId="6237F74D" w14:textId="77777777">
        <w:trPr>
          <w:trHeight w:val="867"/>
        </w:trPr>
        <w:tc>
          <w:tcPr>
            <w:tcW w:w="2405" w:type="dxa"/>
          </w:tcPr>
          <w:p w14:paraId="222CB2FF" w14:textId="77777777" w:rsidR="004D7D3B" w:rsidRPr="0067359A" w:rsidRDefault="00096215" w:rsidP="004D7D3B">
            <w:pPr>
              <w:rPr>
                <w:lang w:val="en-US"/>
              </w:rPr>
            </w:pPr>
            <w:r w:rsidRPr="0067359A">
              <w:rPr>
                <w:lang w:val="en-US"/>
              </w:rPr>
              <w:t>INITIAL STATE</w:t>
            </w:r>
          </w:p>
        </w:tc>
        <w:tc>
          <w:tcPr>
            <w:tcW w:w="943" w:type="dxa"/>
          </w:tcPr>
          <w:p w14:paraId="27DBB42F" w14:textId="77777777" w:rsidR="004D7D3B" w:rsidRPr="0067359A" w:rsidRDefault="00096215" w:rsidP="004D7D3B">
            <w:pPr>
              <w:rPr>
                <w:lang w:val="en-US"/>
              </w:rPr>
            </w:pPr>
            <w:r w:rsidRPr="0067359A">
              <w:rPr>
                <w:lang w:val="en-US"/>
              </w:rPr>
              <w:t>String</w:t>
            </w:r>
          </w:p>
        </w:tc>
        <w:tc>
          <w:tcPr>
            <w:tcW w:w="1440" w:type="dxa"/>
          </w:tcPr>
          <w:p w14:paraId="329C36DB" w14:textId="77777777" w:rsidR="004D7D3B" w:rsidRPr="0067359A" w:rsidRDefault="00096215" w:rsidP="004D7D3B">
            <w:pPr>
              <w:rPr>
                <w:lang w:val="en-US"/>
              </w:rPr>
            </w:pPr>
            <w:r w:rsidRPr="0067359A">
              <w:rPr>
                <w:lang w:val="en-US"/>
              </w:rPr>
              <w:t>State name</w:t>
            </w:r>
          </w:p>
        </w:tc>
        <w:tc>
          <w:tcPr>
            <w:tcW w:w="720" w:type="dxa"/>
          </w:tcPr>
          <w:p w14:paraId="2DF149D9" w14:textId="77777777" w:rsidR="004D7D3B" w:rsidRPr="0067359A" w:rsidRDefault="004D7D3B" w:rsidP="004D7D3B">
            <w:pPr>
              <w:rPr>
                <w:lang w:val="en-US"/>
              </w:rPr>
            </w:pPr>
          </w:p>
        </w:tc>
        <w:tc>
          <w:tcPr>
            <w:tcW w:w="4346" w:type="dxa"/>
          </w:tcPr>
          <w:p w14:paraId="1CAADEF4" w14:textId="77777777" w:rsidR="004D7D3B" w:rsidRPr="0067359A" w:rsidRDefault="00096215" w:rsidP="004D7D3B">
            <w:pPr>
              <w:rPr>
                <w:lang w:val="en-US"/>
              </w:rPr>
            </w:pPr>
            <w:r w:rsidRPr="0067359A">
              <w:rPr>
                <w:lang w:val="en-US"/>
              </w:rPr>
              <w:t>State from which the FSM is initialized. Usually “PowerOff” or “Operating”</w:t>
            </w:r>
          </w:p>
        </w:tc>
      </w:tr>
      <w:tr w:rsidR="004D7D3B" w:rsidRPr="0067359A" w14:paraId="595B605C" w14:textId="77777777">
        <w:trPr>
          <w:trHeight w:val="867"/>
        </w:trPr>
        <w:tc>
          <w:tcPr>
            <w:tcW w:w="2405" w:type="dxa"/>
          </w:tcPr>
          <w:p w14:paraId="18173BD0" w14:textId="77777777" w:rsidR="004D7D3B" w:rsidRPr="0067359A" w:rsidRDefault="00096215" w:rsidP="004D7D3B">
            <w:pPr>
              <w:rPr>
                <w:lang w:val="en-US"/>
              </w:rPr>
            </w:pPr>
            <w:r w:rsidRPr="0067359A">
              <w:rPr>
                <w:lang w:val="en-US"/>
              </w:rPr>
              <w:t>TelElevationVar</w:t>
            </w:r>
          </w:p>
        </w:tc>
        <w:tc>
          <w:tcPr>
            <w:tcW w:w="943" w:type="dxa"/>
          </w:tcPr>
          <w:p w14:paraId="4E5E512F" w14:textId="77777777" w:rsidR="004D7D3B" w:rsidRPr="0067359A" w:rsidRDefault="00096215" w:rsidP="004D7D3B">
            <w:pPr>
              <w:rPr>
                <w:lang w:val="en-US"/>
              </w:rPr>
            </w:pPr>
            <w:r w:rsidRPr="0067359A">
              <w:rPr>
                <w:lang w:val="en-US"/>
              </w:rPr>
              <w:t>String</w:t>
            </w:r>
          </w:p>
        </w:tc>
        <w:tc>
          <w:tcPr>
            <w:tcW w:w="1440" w:type="dxa"/>
          </w:tcPr>
          <w:p w14:paraId="135D61E0" w14:textId="77777777" w:rsidR="004D7D3B" w:rsidRPr="0067359A" w:rsidRDefault="00096215" w:rsidP="004D7D3B">
            <w:pPr>
              <w:rPr>
                <w:lang w:val="en-US"/>
              </w:rPr>
            </w:pPr>
            <w:r w:rsidRPr="0067359A">
              <w:rPr>
                <w:lang w:val="en-US"/>
              </w:rPr>
              <w:t>Variable name</w:t>
            </w:r>
          </w:p>
        </w:tc>
        <w:tc>
          <w:tcPr>
            <w:tcW w:w="720" w:type="dxa"/>
          </w:tcPr>
          <w:p w14:paraId="00809423" w14:textId="77777777" w:rsidR="004D7D3B" w:rsidRPr="0067359A" w:rsidRDefault="004D7D3B" w:rsidP="004D7D3B">
            <w:pPr>
              <w:rPr>
                <w:lang w:val="en-US"/>
              </w:rPr>
            </w:pPr>
          </w:p>
        </w:tc>
        <w:tc>
          <w:tcPr>
            <w:tcW w:w="4346" w:type="dxa"/>
          </w:tcPr>
          <w:p w14:paraId="5FBFBA4F" w14:textId="77777777" w:rsidR="004D7D3B" w:rsidRPr="0067359A" w:rsidRDefault="00096215" w:rsidP="004D7D3B">
            <w:pPr>
              <w:rPr>
                <w:lang w:val="en-US"/>
              </w:rPr>
            </w:pPr>
            <w:r w:rsidRPr="0067359A">
              <w:rPr>
                <w:lang w:val="en-US"/>
              </w:rPr>
              <w:t xml:space="preserve">Name of the RTDB </w:t>
            </w:r>
            <w:proofErr w:type="gramStart"/>
            <w:r w:rsidRPr="0067359A">
              <w:rPr>
                <w:lang w:val="en-US"/>
              </w:rPr>
              <w:t>variable which</w:t>
            </w:r>
            <w:proofErr w:type="gramEnd"/>
            <w:r w:rsidRPr="0067359A">
              <w:rPr>
                <w:lang w:val="en-US"/>
              </w:rPr>
              <w:t xml:space="preserve"> contains the current telescope elevation.</w:t>
            </w:r>
          </w:p>
        </w:tc>
      </w:tr>
      <w:tr w:rsidR="004D7D3B" w:rsidRPr="0067359A" w14:paraId="34DF61E2" w14:textId="77777777">
        <w:trPr>
          <w:trHeight w:val="867"/>
        </w:trPr>
        <w:tc>
          <w:tcPr>
            <w:tcW w:w="2405" w:type="dxa"/>
          </w:tcPr>
          <w:p w14:paraId="218C91CD" w14:textId="77777777" w:rsidR="004D7D3B" w:rsidRPr="0067359A" w:rsidRDefault="00096215" w:rsidP="004D7D3B">
            <w:pPr>
              <w:rPr>
                <w:lang w:val="en-US"/>
              </w:rPr>
            </w:pPr>
            <w:r w:rsidRPr="0067359A">
              <w:rPr>
                <w:lang w:val="en-US"/>
              </w:rPr>
              <w:t>TelRotatorVar</w:t>
            </w:r>
          </w:p>
        </w:tc>
        <w:tc>
          <w:tcPr>
            <w:tcW w:w="943" w:type="dxa"/>
          </w:tcPr>
          <w:p w14:paraId="28C219ED" w14:textId="77777777" w:rsidR="004D7D3B" w:rsidRPr="0067359A" w:rsidRDefault="00096215" w:rsidP="004D7D3B">
            <w:pPr>
              <w:rPr>
                <w:lang w:val="en-US"/>
              </w:rPr>
            </w:pPr>
            <w:r w:rsidRPr="0067359A">
              <w:rPr>
                <w:lang w:val="en-US"/>
              </w:rPr>
              <w:t>String</w:t>
            </w:r>
          </w:p>
        </w:tc>
        <w:tc>
          <w:tcPr>
            <w:tcW w:w="1440" w:type="dxa"/>
          </w:tcPr>
          <w:p w14:paraId="39695245" w14:textId="77777777" w:rsidR="004D7D3B" w:rsidRPr="0067359A" w:rsidRDefault="00096215" w:rsidP="004D7D3B">
            <w:pPr>
              <w:rPr>
                <w:lang w:val="en-US"/>
              </w:rPr>
            </w:pPr>
            <w:r w:rsidRPr="0067359A">
              <w:rPr>
                <w:lang w:val="en-US"/>
              </w:rPr>
              <w:t>Variable name</w:t>
            </w:r>
          </w:p>
        </w:tc>
        <w:tc>
          <w:tcPr>
            <w:tcW w:w="720" w:type="dxa"/>
          </w:tcPr>
          <w:p w14:paraId="1885EB40" w14:textId="77777777" w:rsidR="004D7D3B" w:rsidRPr="0067359A" w:rsidRDefault="004D7D3B" w:rsidP="004D7D3B">
            <w:pPr>
              <w:rPr>
                <w:lang w:val="en-US"/>
              </w:rPr>
            </w:pPr>
          </w:p>
        </w:tc>
        <w:tc>
          <w:tcPr>
            <w:tcW w:w="4346" w:type="dxa"/>
          </w:tcPr>
          <w:p w14:paraId="649EA2FB" w14:textId="77777777" w:rsidR="004D7D3B" w:rsidRPr="0067359A" w:rsidRDefault="00096215" w:rsidP="004D7D3B">
            <w:pPr>
              <w:rPr>
                <w:lang w:val="en-US"/>
              </w:rPr>
            </w:pPr>
            <w:r w:rsidRPr="0067359A">
              <w:rPr>
                <w:lang w:val="en-US"/>
              </w:rPr>
              <w:t xml:space="preserve">Name of the RTDB </w:t>
            </w:r>
            <w:proofErr w:type="gramStart"/>
            <w:r w:rsidRPr="0067359A">
              <w:rPr>
                <w:lang w:val="en-US"/>
              </w:rPr>
              <w:t>variable which</w:t>
            </w:r>
            <w:proofErr w:type="gramEnd"/>
            <w:r w:rsidRPr="0067359A">
              <w:rPr>
                <w:lang w:val="en-US"/>
              </w:rPr>
              <w:t xml:space="preserve"> contains the current telescope derotator position.</w:t>
            </w:r>
          </w:p>
        </w:tc>
      </w:tr>
      <w:tr w:rsidR="00096215" w:rsidRPr="0067359A" w14:paraId="5B6A54FD" w14:textId="77777777">
        <w:trPr>
          <w:trHeight w:val="867"/>
        </w:trPr>
        <w:tc>
          <w:tcPr>
            <w:tcW w:w="2405" w:type="dxa"/>
          </w:tcPr>
          <w:p w14:paraId="78BAE7C0" w14:textId="77777777" w:rsidR="00096215" w:rsidRPr="0067359A" w:rsidRDefault="00096215" w:rsidP="0083363A">
            <w:pPr>
              <w:rPr>
                <w:lang w:val="en-US"/>
              </w:rPr>
            </w:pPr>
            <w:r w:rsidRPr="0067359A">
              <w:rPr>
                <w:lang w:val="en-US"/>
              </w:rPr>
              <w:t>RerotVar</w:t>
            </w:r>
          </w:p>
        </w:tc>
        <w:tc>
          <w:tcPr>
            <w:tcW w:w="943" w:type="dxa"/>
          </w:tcPr>
          <w:p w14:paraId="3559A9FC" w14:textId="77777777" w:rsidR="00096215" w:rsidRPr="0067359A" w:rsidRDefault="00096215" w:rsidP="0083363A">
            <w:pPr>
              <w:rPr>
                <w:lang w:val="en-US"/>
              </w:rPr>
            </w:pPr>
            <w:r w:rsidRPr="0067359A">
              <w:rPr>
                <w:lang w:val="en-US"/>
              </w:rPr>
              <w:t>String</w:t>
            </w:r>
          </w:p>
        </w:tc>
        <w:tc>
          <w:tcPr>
            <w:tcW w:w="1440" w:type="dxa"/>
          </w:tcPr>
          <w:p w14:paraId="4BDAFE7D" w14:textId="77777777" w:rsidR="00096215" w:rsidRPr="0067359A" w:rsidRDefault="00096215" w:rsidP="0083363A">
            <w:pPr>
              <w:rPr>
                <w:lang w:val="en-US"/>
              </w:rPr>
            </w:pPr>
            <w:r w:rsidRPr="0067359A">
              <w:rPr>
                <w:lang w:val="en-US"/>
              </w:rPr>
              <w:t>Variable name</w:t>
            </w:r>
          </w:p>
        </w:tc>
        <w:tc>
          <w:tcPr>
            <w:tcW w:w="720" w:type="dxa"/>
          </w:tcPr>
          <w:p w14:paraId="2B61E85D" w14:textId="77777777" w:rsidR="00096215" w:rsidRPr="0067359A" w:rsidRDefault="00096215" w:rsidP="0083363A">
            <w:pPr>
              <w:rPr>
                <w:lang w:val="en-US"/>
              </w:rPr>
            </w:pPr>
          </w:p>
        </w:tc>
        <w:tc>
          <w:tcPr>
            <w:tcW w:w="4346" w:type="dxa"/>
          </w:tcPr>
          <w:p w14:paraId="661C014A" w14:textId="77777777" w:rsidR="00096215" w:rsidRPr="0067359A" w:rsidRDefault="00096215" w:rsidP="0083363A">
            <w:pPr>
              <w:rPr>
                <w:lang w:val="en-US"/>
              </w:rPr>
            </w:pPr>
            <w:r w:rsidRPr="0067359A">
              <w:rPr>
                <w:lang w:val="en-US"/>
              </w:rPr>
              <w:t>Name of the RTDB variable to write in order to move the pupil rerotator.</w:t>
            </w:r>
          </w:p>
        </w:tc>
      </w:tr>
      <w:tr w:rsidR="00096215" w:rsidRPr="0067359A" w14:paraId="569B282F" w14:textId="77777777">
        <w:trPr>
          <w:trHeight w:val="867"/>
        </w:trPr>
        <w:tc>
          <w:tcPr>
            <w:tcW w:w="2405" w:type="dxa"/>
          </w:tcPr>
          <w:p w14:paraId="194B5756" w14:textId="77777777" w:rsidR="00096215" w:rsidRPr="0067359A" w:rsidRDefault="00096215" w:rsidP="0083363A">
            <w:pPr>
              <w:rPr>
                <w:lang w:val="en-US"/>
              </w:rPr>
            </w:pPr>
            <w:r w:rsidRPr="0067359A">
              <w:rPr>
                <w:lang w:val="en-US"/>
              </w:rPr>
              <w:t>Adc1Var</w:t>
            </w:r>
          </w:p>
        </w:tc>
        <w:tc>
          <w:tcPr>
            <w:tcW w:w="943" w:type="dxa"/>
          </w:tcPr>
          <w:p w14:paraId="7A624785" w14:textId="77777777" w:rsidR="00096215" w:rsidRPr="0067359A" w:rsidRDefault="00096215" w:rsidP="0083363A">
            <w:pPr>
              <w:rPr>
                <w:lang w:val="en-US"/>
              </w:rPr>
            </w:pPr>
            <w:r w:rsidRPr="0067359A">
              <w:rPr>
                <w:lang w:val="en-US"/>
              </w:rPr>
              <w:t>String</w:t>
            </w:r>
          </w:p>
        </w:tc>
        <w:tc>
          <w:tcPr>
            <w:tcW w:w="1440" w:type="dxa"/>
          </w:tcPr>
          <w:p w14:paraId="275EABE2" w14:textId="77777777" w:rsidR="00096215" w:rsidRPr="0067359A" w:rsidRDefault="00096215" w:rsidP="0083363A">
            <w:pPr>
              <w:rPr>
                <w:lang w:val="en-US"/>
              </w:rPr>
            </w:pPr>
            <w:r w:rsidRPr="0067359A">
              <w:rPr>
                <w:lang w:val="en-US"/>
              </w:rPr>
              <w:t>Variable name</w:t>
            </w:r>
          </w:p>
        </w:tc>
        <w:tc>
          <w:tcPr>
            <w:tcW w:w="720" w:type="dxa"/>
          </w:tcPr>
          <w:p w14:paraId="75F4CC99" w14:textId="77777777" w:rsidR="00096215" w:rsidRPr="0067359A" w:rsidRDefault="00096215" w:rsidP="0083363A">
            <w:pPr>
              <w:rPr>
                <w:lang w:val="en-US"/>
              </w:rPr>
            </w:pPr>
          </w:p>
        </w:tc>
        <w:tc>
          <w:tcPr>
            <w:tcW w:w="4346" w:type="dxa"/>
          </w:tcPr>
          <w:p w14:paraId="4B59FF12" w14:textId="77777777" w:rsidR="00096215" w:rsidRPr="0067359A" w:rsidRDefault="00096215" w:rsidP="0083363A">
            <w:pPr>
              <w:rPr>
                <w:lang w:val="en-US"/>
              </w:rPr>
            </w:pPr>
            <w:r w:rsidRPr="0067359A">
              <w:rPr>
                <w:lang w:val="en-US"/>
              </w:rPr>
              <w:t>Name of the RTDB variable to write in order to move the adc wheel #1.</w:t>
            </w:r>
          </w:p>
        </w:tc>
      </w:tr>
      <w:tr w:rsidR="00096215" w:rsidRPr="0067359A" w14:paraId="79166A09" w14:textId="77777777">
        <w:trPr>
          <w:trHeight w:val="867"/>
        </w:trPr>
        <w:tc>
          <w:tcPr>
            <w:tcW w:w="2405" w:type="dxa"/>
          </w:tcPr>
          <w:p w14:paraId="19617A54" w14:textId="77777777" w:rsidR="00096215" w:rsidRPr="0067359A" w:rsidRDefault="00096215" w:rsidP="0083363A">
            <w:pPr>
              <w:rPr>
                <w:lang w:val="en-US"/>
              </w:rPr>
            </w:pPr>
            <w:r w:rsidRPr="0067359A">
              <w:rPr>
                <w:lang w:val="en-US"/>
              </w:rPr>
              <w:t>Adc2Var</w:t>
            </w:r>
          </w:p>
        </w:tc>
        <w:tc>
          <w:tcPr>
            <w:tcW w:w="943" w:type="dxa"/>
          </w:tcPr>
          <w:p w14:paraId="4B9EA788" w14:textId="77777777" w:rsidR="00096215" w:rsidRPr="0067359A" w:rsidRDefault="00096215" w:rsidP="0083363A">
            <w:pPr>
              <w:rPr>
                <w:lang w:val="en-US"/>
              </w:rPr>
            </w:pPr>
            <w:r w:rsidRPr="0067359A">
              <w:rPr>
                <w:lang w:val="en-US"/>
              </w:rPr>
              <w:t>String</w:t>
            </w:r>
          </w:p>
        </w:tc>
        <w:tc>
          <w:tcPr>
            <w:tcW w:w="1440" w:type="dxa"/>
          </w:tcPr>
          <w:p w14:paraId="208DDD08" w14:textId="77777777" w:rsidR="00096215" w:rsidRPr="0067359A" w:rsidRDefault="00096215" w:rsidP="0083363A">
            <w:pPr>
              <w:rPr>
                <w:lang w:val="en-US"/>
              </w:rPr>
            </w:pPr>
            <w:r w:rsidRPr="0067359A">
              <w:rPr>
                <w:lang w:val="en-US"/>
              </w:rPr>
              <w:t>Variable name</w:t>
            </w:r>
          </w:p>
        </w:tc>
        <w:tc>
          <w:tcPr>
            <w:tcW w:w="720" w:type="dxa"/>
          </w:tcPr>
          <w:p w14:paraId="7D654076" w14:textId="77777777" w:rsidR="00096215" w:rsidRPr="0067359A" w:rsidRDefault="00096215" w:rsidP="0083363A">
            <w:pPr>
              <w:rPr>
                <w:lang w:val="en-US"/>
              </w:rPr>
            </w:pPr>
          </w:p>
        </w:tc>
        <w:tc>
          <w:tcPr>
            <w:tcW w:w="4346" w:type="dxa"/>
          </w:tcPr>
          <w:p w14:paraId="3066F6CA" w14:textId="77777777" w:rsidR="00096215" w:rsidRPr="0067359A" w:rsidRDefault="00096215" w:rsidP="0083363A">
            <w:pPr>
              <w:rPr>
                <w:lang w:val="en-US"/>
              </w:rPr>
            </w:pPr>
            <w:r w:rsidRPr="0067359A">
              <w:rPr>
                <w:lang w:val="en-US"/>
              </w:rPr>
              <w:t>Name of the RTDB variable to write in order to move the adc wheel #2</w:t>
            </w:r>
          </w:p>
        </w:tc>
      </w:tr>
      <w:tr w:rsidR="004D7D3B" w:rsidRPr="0067359A" w14:paraId="3B2E6A36" w14:textId="77777777">
        <w:trPr>
          <w:trHeight w:val="867"/>
        </w:trPr>
        <w:tc>
          <w:tcPr>
            <w:tcW w:w="2405" w:type="dxa"/>
          </w:tcPr>
          <w:p w14:paraId="6BEEE67C" w14:textId="77777777" w:rsidR="004D7D3B" w:rsidRPr="0067359A" w:rsidRDefault="00096215" w:rsidP="004D7D3B">
            <w:pPr>
              <w:rPr>
                <w:lang w:val="en-US"/>
              </w:rPr>
            </w:pPr>
            <w:r w:rsidRPr="0067359A">
              <w:rPr>
                <w:lang w:val="en-US"/>
              </w:rPr>
              <w:t>RotatorOffsetBin1</w:t>
            </w:r>
          </w:p>
        </w:tc>
        <w:tc>
          <w:tcPr>
            <w:tcW w:w="943" w:type="dxa"/>
          </w:tcPr>
          <w:p w14:paraId="470D0FC5" w14:textId="77777777" w:rsidR="004D7D3B" w:rsidRPr="0067359A" w:rsidRDefault="00096215" w:rsidP="004D7D3B">
            <w:pPr>
              <w:rPr>
                <w:lang w:val="en-US"/>
              </w:rPr>
            </w:pPr>
            <w:r w:rsidRPr="0067359A">
              <w:rPr>
                <w:lang w:val="en-US"/>
              </w:rPr>
              <w:t>Float</w:t>
            </w:r>
          </w:p>
        </w:tc>
        <w:tc>
          <w:tcPr>
            <w:tcW w:w="1440" w:type="dxa"/>
          </w:tcPr>
          <w:p w14:paraId="5B22C19F" w14:textId="77777777" w:rsidR="004D7D3B" w:rsidRPr="0067359A" w:rsidRDefault="00096215" w:rsidP="004D7D3B">
            <w:pPr>
              <w:rPr>
                <w:lang w:val="en-US"/>
              </w:rPr>
            </w:pPr>
            <w:r w:rsidRPr="0067359A">
              <w:rPr>
                <w:lang w:val="en-US"/>
              </w:rPr>
              <w:t>0-360.0</w:t>
            </w:r>
          </w:p>
        </w:tc>
        <w:tc>
          <w:tcPr>
            <w:tcW w:w="720" w:type="dxa"/>
          </w:tcPr>
          <w:p w14:paraId="5F6ACE6C" w14:textId="77777777" w:rsidR="004D7D3B" w:rsidRPr="0067359A" w:rsidRDefault="00096215" w:rsidP="004D7D3B">
            <w:pPr>
              <w:rPr>
                <w:lang w:val="en-US"/>
              </w:rPr>
            </w:pPr>
            <w:proofErr w:type="gramStart"/>
            <w:r w:rsidRPr="0067359A">
              <w:rPr>
                <w:lang w:val="en-US"/>
              </w:rPr>
              <w:t>degrees</w:t>
            </w:r>
            <w:proofErr w:type="gramEnd"/>
          </w:p>
        </w:tc>
        <w:tc>
          <w:tcPr>
            <w:tcW w:w="4346" w:type="dxa"/>
          </w:tcPr>
          <w:p w14:paraId="1F7DE106" w14:textId="77777777" w:rsidR="004D7D3B" w:rsidRPr="0067359A" w:rsidRDefault="00096215" w:rsidP="004D7D3B">
            <w:pPr>
              <w:rPr>
                <w:lang w:val="en-US"/>
              </w:rPr>
            </w:pPr>
            <w:r w:rsidRPr="0067359A">
              <w:rPr>
                <w:lang w:val="en-US"/>
              </w:rPr>
              <w:t>Offset to apply to the pupil rerotator at bin1.</w:t>
            </w:r>
          </w:p>
        </w:tc>
      </w:tr>
      <w:tr w:rsidR="00096215" w:rsidRPr="0067359A" w14:paraId="01CA8760" w14:textId="77777777">
        <w:trPr>
          <w:trHeight w:val="867"/>
        </w:trPr>
        <w:tc>
          <w:tcPr>
            <w:tcW w:w="2405" w:type="dxa"/>
          </w:tcPr>
          <w:p w14:paraId="7EAD7AF2" w14:textId="77777777" w:rsidR="00096215" w:rsidRPr="0067359A" w:rsidRDefault="00096215" w:rsidP="0083363A">
            <w:pPr>
              <w:rPr>
                <w:lang w:val="en-US"/>
              </w:rPr>
            </w:pPr>
            <w:r w:rsidRPr="0067359A">
              <w:rPr>
                <w:lang w:val="en-US"/>
              </w:rPr>
              <w:t>RotatorOffsetBin2</w:t>
            </w:r>
          </w:p>
        </w:tc>
        <w:tc>
          <w:tcPr>
            <w:tcW w:w="943" w:type="dxa"/>
          </w:tcPr>
          <w:p w14:paraId="6052943E" w14:textId="77777777" w:rsidR="00096215" w:rsidRPr="0067359A" w:rsidRDefault="00096215" w:rsidP="0083363A">
            <w:pPr>
              <w:rPr>
                <w:lang w:val="en-US"/>
              </w:rPr>
            </w:pPr>
            <w:r w:rsidRPr="0067359A">
              <w:rPr>
                <w:lang w:val="en-US"/>
              </w:rPr>
              <w:t>Float</w:t>
            </w:r>
          </w:p>
        </w:tc>
        <w:tc>
          <w:tcPr>
            <w:tcW w:w="1440" w:type="dxa"/>
          </w:tcPr>
          <w:p w14:paraId="5B0DF1F4" w14:textId="77777777" w:rsidR="00096215" w:rsidRPr="0067359A" w:rsidRDefault="00096215" w:rsidP="0083363A">
            <w:pPr>
              <w:rPr>
                <w:lang w:val="en-US"/>
              </w:rPr>
            </w:pPr>
            <w:r w:rsidRPr="0067359A">
              <w:rPr>
                <w:lang w:val="en-US"/>
              </w:rPr>
              <w:t>0-360.0</w:t>
            </w:r>
          </w:p>
        </w:tc>
        <w:tc>
          <w:tcPr>
            <w:tcW w:w="720" w:type="dxa"/>
          </w:tcPr>
          <w:p w14:paraId="4107F8E7" w14:textId="77777777" w:rsidR="00096215" w:rsidRPr="0067359A" w:rsidRDefault="00096215" w:rsidP="0083363A">
            <w:pPr>
              <w:rPr>
                <w:lang w:val="en-US"/>
              </w:rPr>
            </w:pPr>
            <w:proofErr w:type="gramStart"/>
            <w:r w:rsidRPr="0067359A">
              <w:rPr>
                <w:lang w:val="en-US"/>
              </w:rPr>
              <w:t>degrees</w:t>
            </w:r>
            <w:proofErr w:type="gramEnd"/>
          </w:p>
        </w:tc>
        <w:tc>
          <w:tcPr>
            <w:tcW w:w="4346" w:type="dxa"/>
          </w:tcPr>
          <w:p w14:paraId="69E498E5" w14:textId="77777777" w:rsidR="00096215" w:rsidRPr="0067359A" w:rsidRDefault="00096215" w:rsidP="0083363A">
            <w:pPr>
              <w:rPr>
                <w:lang w:val="en-US"/>
              </w:rPr>
            </w:pPr>
            <w:r w:rsidRPr="0067359A">
              <w:rPr>
                <w:lang w:val="en-US"/>
              </w:rPr>
              <w:t>Offset to apply to the pupil rerotator at bin2.</w:t>
            </w:r>
          </w:p>
        </w:tc>
      </w:tr>
      <w:tr w:rsidR="00096215" w:rsidRPr="0067359A" w14:paraId="3F096D30" w14:textId="77777777">
        <w:trPr>
          <w:trHeight w:val="867"/>
        </w:trPr>
        <w:tc>
          <w:tcPr>
            <w:tcW w:w="2405" w:type="dxa"/>
          </w:tcPr>
          <w:p w14:paraId="51B81CDB" w14:textId="77777777" w:rsidR="00096215" w:rsidRPr="0067359A" w:rsidRDefault="00096215" w:rsidP="0083363A">
            <w:pPr>
              <w:rPr>
                <w:lang w:val="en-US"/>
              </w:rPr>
            </w:pPr>
            <w:r w:rsidRPr="0067359A">
              <w:rPr>
                <w:lang w:val="en-US"/>
              </w:rPr>
              <w:t>RotatorOffsetBin3</w:t>
            </w:r>
          </w:p>
        </w:tc>
        <w:tc>
          <w:tcPr>
            <w:tcW w:w="943" w:type="dxa"/>
          </w:tcPr>
          <w:p w14:paraId="1F37D322" w14:textId="77777777" w:rsidR="00096215" w:rsidRPr="0067359A" w:rsidRDefault="00096215" w:rsidP="0083363A">
            <w:pPr>
              <w:rPr>
                <w:lang w:val="en-US"/>
              </w:rPr>
            </w:pPr>
            <w:r w:rsidRPr="0067359A">
              <w:rPr>
                <w:lang w:val="en-US"/>
              </w:rPr>
              <w:t>Float</w:t>
            </w:r>
          </w:p>
        </w:tc>
        <w:tc>
          <w:tcPr>
            <w:tcW w:w="1440" w:type="dxa"/>
          </w:tcPr>
          <w:p w14:paraId="3BAB741A" w14:textId="77777777" w:rsidR="00096215" w:rsidRPr="0067359A" w:rsidRDefault="00096215" w:rsidP="0083363A">
            <w:pPr>
              <w:rPr>
                <w:lang w:val="en-US"/>
              </w:rPr>
            </w:pPr>
            <w:r w:rsidRPr="0067359A">
              <w:rPr>
                <w:lang w:val="en-US"/>
              </w:rPr>
              <w:t>0-360.0</w:t>
            </w:r>
          </w:p>
        </w:tc>
        <w:tc>
          <w:tcPr>
            <w:tcW w:w="720" w:type="dxa"/>
          </w:tcPr>
          <w:p w14:paraId="3B91DE7D" w14:textId="77777777" w:rsidR="00096215" w:rsidRPr="0067359A" w:rsidRDefault="00096215" w:rsidP="0083363A">
            <w:pPr>
              <w:rPr>
                <w:lang w:val="en-US"/>
              </w:rPr>
            </w:pPr>
            <w:proofErr w:type="gramStart"/>
            <w:r w:rsidRPr="0067359A">
              <w:rPr>
                <w:lang w:val="en-US"/>
              </w:rPr>
              <w:t>degrees</w:t>
            </w:r>
            <w:proofErr w:type="gramEnd"/>
          </w:p>
        </w:tc>
        <w:tc>
          <w:tcPr>
            <w:tcW w:w="4346" w:type="dxa"/>
          </w:tcPr>
          <w:p w14:paraId="66114177" w14:textId="77777777" w:rsidR="00096215" w:rsidRPr="0067359A" w:rsidRDefault="00096215" w:rsidP="0083363A">
            <w:pPr>
              <w:rPr>
                <w:lang w:val="en-US"/>
              </w:rPr>
            </w:pPr>
            <w:r w:rsidRPr="0067359A">
              <w:rPr>
                <w:lang w:val="en-US"/>
              </w:rPr>
              <w:t>Offset to apply to the pupil rerotator at bin3.</w:t>
            </w:r>
          </w:p>
        </w:tc>
      </w:tr>
      <w:tr w:rsidR="00096215" w:rsidRPr="0067359A" w14:paraId="40B7DA46" w14:textId="77777777">
        <w:trPr>
          <w:trHeight w:val="867"/>
        </w:trPr>
        <w:tc>
          <w:tcPr>
            <w:tcW w:w="2405" w:type="dxa"/>
          </w:tcPr>
          <w:p w14:paraId="67AEA70C" w14:textId="77777777" w:rsidR="00096215" w:rsidRPr="0067359A" w:rsidRDefault="00096215" w:rsidP="0083363A">
            <w:pPr>
              <w:rPr>
                <w:lang w:val="en-US"/>
              </w:rPr>
            </w:pPr>
            <w:r w:rsidRPr="0067359A">
              <w:rPr>
                <w:lang w:val="en-US"/>
              </w:rPr>
              <w:t>RotatorOffsetBin4</w:t>
            </w:r>
          </w:p>
        </w:tc>
        <w:tc>
          <w:tcPr>
            <w:tcW w:w="943" w:type="dxa"/>
          </w:tcPr>
          <w:p w14:paraId="324B64AE" w14:textId="77777777" w:rsidR="00096215" w:rsidRPr="0067359A" w:rsidRDefault="00096215" w:rsidP="0083363A">
            <w:pPr>
              <w:rPr>
                <w:lang w:val="en-US"/>
              </w:rPr>
            </w:pPr>
            <w:r w:rsidRPr="0067359A">
              <w:rPr>
                <w:lang w:val="en-US"/>
              </w:rPr>
              <w:t>Float</w:t>
            </w:r>
          </w:p>
        </w:tc>
        <w:tc>
          <w:tcPr>
            <w:tcW w:w="1440" w:type="dxa"/>
          </w:tcPr>
          <w:p w14:paraId="11624194" w14:textId="77777777" w:rsidR="00096215" w:rsidRPr="0067359A" w:rsidRDefault="00096215" w:rsidP="0083363A">
            <w:pPr>
              <w:rPr>
                <w:lang w:val="en-US"/>
              </w:rPr>
            </w:pPr>
            <w:r w:rsidRPr="0067359A">
              <w:rPr>
                <w:lang w:val="en-US"/>
              </w:rPr>
              <w:t>0-360.0</w:t>
            </w:r>
          </w:p>
        </w:tc>
        <w:tc>
          <w:tcPr>
            <w:tcW w:w="720" w:type="dxa"/>
          </w:tcPr>
          <w:p w14:paraId="017A807E" w14:textId="77777777" w:rsidR="00096215" w:rsidRPr="0067359A" w:rsidRDefault="00096215" w:rsidP="0083363A">
            <w:pPr>
              <w:rPr>
                <w:lang w:val="en-US"/>
              </w:rPr>
            </w:pPr>
            <w:proofErr w:type="gramStart"/>
            <w:r w:rsidRPr="0067359A">
              <w:rPr>
                <w:lang w:val="en-US"/>
              </w:rPr>
              <w:t>degrees</w:t>
            </w:r>
            <w:proofErr w:type="gramEnd"/>
          </w:p>
        </w:tc>
        <w:tc>
          <w:tcPr>
            <w:tcW w:w="4346" w:type="dxa"/>
          </w:tcPr>
          <w:p w14:paraId="53A01E51" w14:textId="77777777" w:rsidR="00096215" w:rsidRPr="0067359A" w:rsidRDefault="00096215" w:rsidP="0083363A">
            <w:pPr>
              <w:rPr>
                <w:lang w:val="en-US"/>
              </w:rPr>
            </w:pPr>
            <w:r w:rsidRPr="0067359A">
              <w:rPr>
                <w:lang w:val="en-US"/>
              </w:rPr>
              <w:t>Offset to apply to the pupil rerotator at bin4.</w:t>
            </w:r>
          </w:p>
        </w:tc>
      </w:tr>
      <w:tr w:rsidR="00096215" w:rsidRPr="0067359A" w14:paraId="3C27640A" w14:textId="77777777">
        <w:trPr>
          <w:trHeight w:val="867"/>
        </w:trPr>
        <w:tc>
          <w:tcPr>
            <w:tcW w:w="2405" w:type="dxa"/>
          </w:tcPr>
          <w:p w14:paraId="683D945B" w14:textId="77777777" w:rsidR="00096215" w:rsidRPr="0067359A" w:rsidRDefault="00096215" w:rsidP="004D7D3B">
            <w:pPr>
              <w:rPr>
                <w:lang w:val="en-US"/>
              </w:rPr>
            </w:pPr>
            <w:proofErr w:type="gramStart"/>
            <w:r w:rsidRPr="0067359A">
              <w:rPr>
                <w:lang w:val="en-US"/>
              </w:rPr>
              <w:t>cameralensTempCheck</w:t>
            </w:r>
            <w:proofErr w:type="gramEnd"/>
          </w:p>
        </w:tc>
        <w:tc>
          <w:tcPr>
            <w:tcW w:w="943" w:type="dxa"/>
          </w:tcPr>
          <w:p w14:paraId="1D715A9A" w14:textId="77777777" w:rsidR="00096215" w:rsidRPr="0067359A" w:rsidRDefault="00096215" w:rsidP="004D7D3B">
            <w:pPr>
              <w:rPr>
                <w:lang w:val="en-US"/>
              </w:rPr>
            </w:pPr>
            <w:r w:rsidRPr="0067359A">
              <w:rPr>
                <w:lang w:val="en-US"/>
              </w:rPr>
              <w:t xml:space="preserve">Int </w:t>
            </w:r>
          </w:p>
        </w:tc>
        <w:tc>
          <w:tcPr>
            <w:tcW w:w="1440" w:type="dxa"/>
          </w:tcPr>
          <w:p w14:paraId="20AD7CDF" w14:textId="77777777" w:rsidR="00096215" w:rsidRPr="0067359A" w:rsidRDefault="00096215" w:rsidP="004D7D3B">
            <w:pPr>
              <w:rPr>
                <w:lang w:val="en-US"/>
              </w:rPr>
            </w:pPr>
            <w:r w:rsidRPr="0067359A">
              <w:rPr>
                <w:lang w:val="en-US"/>
              </w:rPr>
              <w:t>0 – 1</w:t>
            </w:r>
          </w:p>
        </w:tc>
        <w:tc>
          <w:tcPr>
            <w:tcW w:w="720" w:type="dxa"/>
          </w:tcPr>
          <w:p w14:paraId="3A9C2FF5" w14:textId="77777777" w:rsidR="00096215" w:rsidRPr="0067359A" w:rsidRDefault="00096215" w:rsidP="004D7D3B">
            <w:pPr>
              <w:rPr>
                <w:lang w:val="en-US"/>
              </w:rPr>
            </w:pPr>
          </w:p>
        </w:tc>
        <w:tc>
          <w:tcPr>
            <w:tcW w:w="4346" w:type="dxa"/>
          </w:tcPr>
          <w:p w14:paraId="14E8A5A5" w14:textId="77777777" w:rsidR="00096215" w:rsidRPr="0067359A" w:rsidRDefault="00096215" w:rsidP="004D7D3B">
            <w:pPr>
              <w:rPr>
                <w:lang w:val="en-US"/>
              </w:rPr>
            </w:pPr>
            <w:proofErr w:type="gramStart"/>
            <w:r w:rsidRPr="0067359A">
              <w:rPr>
                <w:lang w:val="en-US"/>
              </w:rPr>
              <w:t>Activate(</w:t>
            </w:r>
            <w:proofErr w:type="gramEnd"/>
            <w:r w:rsidRPr="0067359A">
              <w:rPr>
                <w:lang w:val="en-US"/>
              </w:rPr>
              <w:t>1) or deactivate (0) the cameralens temperature check</w:t>
            </w:r>
          </w:p>
        </w:tc>
      </w:tr>
      <w:tr w:rsidR="00096215" w:rsidRPr="0067359A" w14:paraId="5753E62B" w14:textId="77777777">
        <w:trPr>
          <w:trHeight w:val="867"/>
        </w:trPr>
        <w:tc>
          <w:tcPr>
            <w:tcW w:w="2405" w:type="dxa"/>
          </w:tcPr>
          <w:p w14:paraId="4E3596D8" w14:textId="77777777" w:rsidR="00096215" w:rsidRPr="0067359A" w:rsidRDefault="00096215" w:rsidP="004D7D3B">
            <w:pPr>
              <w:rPr>
                <w:lang w:val="en-US"/>
              </w:rPr>
            </w:pPr>
            <w:proofErr w:type="gramStart"/>
            <w:r w:rsidRPr="0067359A">
              <w:rPr>
                <w:lang w:val="en-US"/>
              </w:rPr>
              <w:t>cameralensTempMin</w:t>
            </w:r>
            <w:proofErr w:type="gramEnd"/>
          </w:p>
        </w:tc>
        <w:tc>
          <w:tcPr>
            <w:tcW w:w="943" w:type="dxa"/>
          </w:tcPr>
          <w:p w14:paraId="78E8B3AF" w14:textId="77777777" w:rsidR="00096215" w:rsidRPr="0067359A" w:rsidRDefault="00096215" w:rsidP="004D7D3B">
            <w:pPr>
              <w:rPr>
                <w:lang w:val="en-US"/>
              </w:rPr>
            </w:pPr>
            <w:r w:rsidRPr="0067359A">
              <w:rPr>
                <w:lang w:val="en-US"/>
              </w:rPr>
              <w:t>Float</w:t>
            </w:r>
          </w:p>
        </w:tc>
        <w:tc>
          <w:tcPr>
            <w:tcW w:w="1440" w:type="dxa"/>
          </w:tcPr>
          <w:p w14:paraId="12422AE7" w14:textId="77777777" w:rsidR="00096215" w:rsidRPr="0067359A" w:rsidRDefault="00096215" w:rsidP="004D7D3B">
            <w:pPr>
              <w:rPr>
                <w:lang w:val="en-US"/>
              </w:rPr>
            </w:pPr>
            <w:r w:rsidRPr="0067359A">
              <w:rPr>
                <w:lang w:val="en-US"/>
              </w:rPr>
              <w:t>-50/+50</w:t>
            </w:r>
          </w:p>
        </w:tc>
        <w:tc>
          <w:tcPr>
            <w:tcW w:w="720" w:type="dxa"/>
          </w:tcPr>
          <w:p w14:paraId="0F7489CE" w14:textId="77777777" w:rsidR="00096215" w:rsidRPr="0067359A" w:rsidRDefault="00096215" w:rsidP="004D7D3B">
            <w:pPr>
              <w:rPr>
                <w:lang w:val="en-US"/>
              </w:rPr>
            </w:pPr>
            <w:r w:rsidRPr="0067359A">
              <w:rPr>
                <w:lang w:val="en-US"/>
              </w:rPr>
              <w:t>°C</w:t>
            </w:r>
          </w:p>
        </w:tc>
        <w:tc>
          <w:tcPr>
            <w:tcW w:w="4346" w:type="dxa"/>
          </w:tcPr>
          <w:p w14:paraId="04D76BEC" w14:textId="77777777" w:rsidR="00096215" w:rsidRPr="0067359A" w:rsidRDefault="00096215" w:rsidP="004D7D3B">
            <w:pPr>
              <w:rPr>
                <w:lang w:val="en-US"/>
              </w:rPr>
            </w:pPr>
            <w:r w:rsidRPr="0067359A">
              <w:rPr>
                <w:lang w:val="en-US"/>
              </w:rPr>
              <w:t>Minimum temperature required for cameralens operation</w:t>
            </w:r>
          </w:p>
        </w:tc>
      </w:tr>
      <w:tr w:rsidR="00096215" w:rsidRPr="0067359A" w14:paraId="29EF9CC1" w14:textId="77777777">
        <w:trPr>
          <w:trHeight w:val="867"/>
        </w:trPr>
        <w:tc>
          <w:tcPr>
            <w:tcW w:w="2405" w:type="dxa"/>
          </w:tcPr>
          <w:p w14:paraId="48B1EA9E" w14:textId="77777777" w:rsidR="00096215" w:rsidRPr="0067359A" w:rsidRDefault="00096215" w:rsidP="004D7D3B">
            <w:pPr>
              <w:rPr>
                <w:lang w:val="en-US"/>
              </w:rPr>
            </w:pPr>
            <w:proofErr w:type="gramStart"/>
            <w:r w:rsidRPr="0067359A">
              <w:rPr>
                <w:lang w:val="en-US"/>
              </w:rPr>
              <w:t>cameralensTempNumber</w:t>
            </w:r>
            <w:proofErr w:type="gramEnd"/>
          </w:p>
        </w:tc>
        <w:tc>
          <w:tcPr>
            <w:tcW w:w="943" w:type="dxa"/>
          </w:tcPr>
          <w:p w14:paraId="6C8297EC" w14:textId="77777777" w:rsidR="00096215" w:rsidRPr="0067359A" w:rsidRDefault="00096215" w:rsidP="004D7D3B">
            <w:pPr>
              <w:rPr>
                <w:lang w:val="en-US"/>
              </w:rPr>
            </w:pPr>
            <w:r w:rsidRPr="0067359A">
              <w:rPr>
                <w:lang w:val="en-US"/>
              </w:rPr>
              <w:t>Int</w:t>
            </w:r>
          </w:p>
        </w:tc>
        <w:tc>
          <w:tcPr>
            <w:tcW w:w="1440" w:type="dxa"/>
          </w:tcPr>
          <w:p w14:paraId="690B217B" w14:textId="77777777" w:rsidR="00096215" w:rsidRPr="0067359A" w:rsidRDefault="00096215" w:rsidP="004D7D3B">
            <w:pPr>
              <w:rPr>
                <w:lang w:val="en-US"/>
              </w:rPr>
            </w:pPr>
            <w:r w:rsidRPr="0067359A">
              <w:rPr>
                <w:lang w:val="en-US"/>
              </w:rPr>
              <w:t>0-9</w:t>
            </w:r>
          </w:p>
        </w:tc>
        <w:tc>
          <w:tcPr>
            <w:tcW w:w="720" w:type="dxa"/>
          </w:tcPr>
          <w:p w14:paraId="6B10697C" w14:textId="77777777" w:rsidR="00096215" w:rsidRPr="0067359A" w:rsidRDefault="00096215" w:rsidP="004D7D3B">
            <w:pPr>
              <w:rPr>
                <w:lang w:val="en-US"/>
              </w:rPr>
            </w:pPr>
          </w:p>
        </w:tc>
        <w:tc>
          <w:tcPr>
            <w:tcW w:w="4346" w:type="dxa"/>
          </w:tcPr>
          <w:p w14:paraId="6FABB946" w14:textId="77777777" w:rsidR="00096215" w:rsidRPr="0067359A" w:rsidRDefault="00096215" w:rsidP="004D7D3B">
            <w:pPr>
              <w:rPr>
                <w:lang w:val="en-US"/>
              </w:rPr>
            </w:pPr>
            <w:r w:rsidRPr="0067359A">
              <w:rPr>
                <w:lang w:val="en-US"/>
              </w:rPr>
              <w:t>Position in the powerboard temperature array where the relevant cameralens temperature is found.</w:t>
            </w:r>
          </w:p>
        </w:tc>
      </w:tr>
    </w:tbl>
    <w:p w14:paraId="685D685C" w14:textId="77777777" w:rsidR="004D7D3B" w:rsidRPr="0067359A" w:rsidRDefault="004D7D3B" w:rsidP="004D7D3B">
      <w:pPr>
        <w:rPr>
          <w:lang w:val="en-US"/>
        </w:rPr>
      </w:pPr>
    </w:p>
    <w:p w14:paraId="62797FDD" w14:textId="77777777" w:rsidR="004D7D3B" w:rsidRPr="0067359A" w:rsidRDefault="004D7D3B" w:rsidP="004D7D3B">
      <w:pPr>
        <w:rPr>
          <w:lang w:val="en-US"/>
        </w:rPr>
      </w:pPr>
    </w:p>
    <w:p w14:paraId="6A2B3772" w14:textId="77777777" w:rsidR="00C36067" w:rsidRPr="0067359A" w:rsidRDefault="00C36067" w:rsidP="00C36067">
      <w:pPr>
        <w:pStyle w:val="Heading2"/>
        <w:rPr>
          <w:lang w:val="en-US"/>
        </w:rPr>
      </w:pPr>
      <w:bookmarkStart w:id="200" w:name="_Toc333757990"/>
      <w:r w:rsidRPr="0067359A">
        <w:rPr>
          <w:lang w:val="en-US"/>
        </w:rPr>
        <w:t>Copley stage configuration file</w:t>
      </w:r>
      <w:bookmarkEnd w:id="200"/>
    </w:p>
    <w:p w14:paraId="16FAFB6A" w14:textId="77777777" w:rsidR="00C36067" w:rsidRPr="0067359A" w:rsidRDefault="00C36067" w:rsidP="004D7D3B">
      <w:pPr>
        <w:rPr>
          <w:lang w:val="en-US"/>
        </w:rPr>
      </w:pPr>
    </w:p>
    <w:p w14:paraId="358BD3AC" w14:textId="77777777" w:rsidR="00C36067" w:rsidRPr="0067359A" w:rsidRDefault="00C36067" w:rsidP="004D7D3B">
      <w:pPr>
        <w:rPr>
          <w:lang w:val="en-US"/>
        </w:rPr>
      </w:pPr>
      <w:r w:rsidRPr="0067359A">
        <w:rPr>
          <w:lang w:val="en-US"/>
        </w:rPr>
        <w:t xml:space="preserve">Each of the three stages has </w:t>
      </w:r>
      <w:proofErr w:type="gramStart"/>
      <w:r w:rsidRPr="0067359A">
        <w:rPr>
          <w:lang w:val="en-US"/>
        </w:rPr>
        <w:t>its own</w:t>
      </w:r>
      <w:proofErr w:type="gramEnd"/>
      <w:r w:rsidRPr="0067359A">
        <w:rPr>
          <w:lang w:val="en-US"/>
        </w:rPr>
        <w:t xml:space="preserve"> configuration file. For historical reasons, the stage controllers are called “bayside”, so the configuration files are “baysidex.conf”, “baysidey.conf” and “baysidez.conf”</w:t>
      </w:r>
    </w:p>
    <w:p w14:paraId="50442FDF" w14:textId="77777777" w:rsidR="00C36067" w:rsidRPr="0067359A" w:rsidRDefault="00C36067" w:rsidP="004D7D3B">
      <w:pPr>
        <w:rPr>
          <w:lang w:val="en-US"/>
        </w:rPr>
      </w:pPr>
    </w:p>
    <w:tbl>
      <w:tblPr>
        <w:tblStyle w:val="TableGrid"/>
        <w:tblW w:w="0" w:type="auto"/>
        <w:tblLook w:val="01E0" w:firstRow="1" w:lastRow="1" w:firstColumn="1" w:lastColumn="1" w:noHBand="0" w:noVBand="0"/>
      </w:tblPr>
      <w:tblGrid>
        <w:gridCol w:w="2229"/>
        <w:gridCol w:w="803"/>
        <w:gridCol w:w="1825"/>
        <w:gridCol w:w="777"/>
        <w:gridCol w:w="4220"/>
      </w:tblGrid>
      <w:tr w:rsidR="007B3E0D" w:rsidRPr="0067359A" w14:paraId="32317F02" w14:textId="77777777">
        <w:tc>
          <w:tcPr>
            <w:tcW w:w="0" w:type="auto"/>
          </w:tcPr>
          <w:p w14:paraId="62ED554D" w14:textId="77777777" w:rsidR="00C36067" w:rsidRPr="0067359A" w:rsidRDefault="00C36067" w:rsidP="0083363A">
            <w:pPr>
              <w:rPr>
                <w:lang w:val="en-US"/>
              </w:rPr>
            </w:pPr>
            <w:r w:rsidRPr="0067359A">
              <w:rPr>
                <w:lang w:val="en-US"/>
              </w:rPr>
              <w:t>Name</w:t>
            </w:r>
          </w:p>
        </w:tc>
        <w:tc>
          <w:tcPr>
            <w:tcW w:w="0" w:type="auto"/>
          </w:tcPr>
          <w:p w14:paraId="45EE5C44" w14:textId="77777777" w:rsidR="00C36067" w:rsidRPr="0067359A" w:rsidRDefault="00C36067" w:rsidP="0083363A">
            <w:pPr>
              <w:rPr>
                <w:lang w:val="en-US"/>
              </w:rPr>
            </w:pPr>
            <w:r w:rsidRPr="0067359A">
              <w:rPr>
                <w:lang w:val="en-US"/>
              </w:rPr>
              <w:t>Type</w:t>
            </w:r>
          </w:p>
        </w:tc>
        <w:tc>
          <w:tcPr>
            <w:tcW w:w="0" w:type="auto"/>
          </w:tcPr>
          <w:p w14:paraId="645668C1" w14:textId="77777777" w:rsidR="00C36067" w:rsidRPr="0067359A" w:rsidRDefault="00C36067" w:rsidP="0083363A">
            <w:pPr>
              <w:rPr>
                <w:lang w:val="en-US"/>
              </w:rPr>
            </w:pPr>
            <w:r w:rsidRPr="0067359A">
              <w:rPr>
                <w:lang w:val="en-US"/>
              </w:rPr>
              <w:t>Accepted values</w:t>
            </w:r>
          </w:p>
        </w:tc>
        <w:tc>
          <w:tcPr>
            <w:tcW w:w="0" w:type="auto"/>
          </w:tcPr>
          <w:p w14:paraId="61FD9BF6" w14:textId="77777777" w:rsidR="00C36067" w:rsidRPr="0067359A" w:rsidRDefault="00C36067" w:rsidP="0083363A">
            <w:pPr>
              <w:rPr>
                <w:lang w:val="en-US"/>
              </w:rPr>
            </w:pPr>
            <w:r w:rsidRPr="0067359A">
              <w:rPr>
                <w:lang w:val="en-US"/>
              </w:rPr>
              <w:t>Unit</w:t>
            </w:r>
          </w:p>
        </w:tc>
        <w:tc>
          <w:tcPr>
            <w:tcW w:w="0" w:type="auto"/>
          </w:tcPr>
          <w:p w14:paraId="59552321" w14:textId="77777777" w:rsidR="00C36067" w:rsidRPr="0067359A" w:rsidRDefault="00C36067" w:rsidP="0083363A">
            <w:pPr>
              <w:rPr>
                <w:lang w:val="en-US"/>
              </w:rPr>
            </w:pPr>
            <w:r w:rsidRPr="0067359A">
              <w:rPr>
                <w:lang w:val="en-US"/>
              </w:rPr>
              <w:t>Notes</w:t>
            </w:r>
          </w:p>
        </w:tc>
      </w:tr>
      <w:tr w:rsidR="007B3E0D" w:rsidRPr="0067359A" w14:paraId="12C32411" w14:textId="77777777">
        <w:trPr>
          <w:trHeight w:val="867"/>
        </w:trPr>
        <w:tc>
          <w:tcPr>
            <w:tcW w:w="0" w:type="auto"/>
          </w:tcPr>
          <w:p w14:paraId="2FE23749" w14:textId="77777777" w:rsidR="00C36067" w:rsidRPr="0067359A" w:rsidRDefault="00C36067" w:rsidP="0083363A">
            <w:pPr>
              <w:rPr>
                <w:lang w:val="en-US"/>
              </w:rPr>
            </w:pPr>
            <w:proofErr w:type="gramStart"/>
            <w:r w:rsidRPr="0067359A">
              <w:rPr>
                <w:lang w:val="en-US"/>
              </w:rPr>
              <w:t>iDriveNetAddr</w:t>
            </w:r>
            <w:proofErr w:type="gramEnd"/>
          </w:p>
        </w:tc>
        <w:tc>
          <w:tcPr>
            <w:tcW w:w="0" w:type="auto"/>
          </w:tcPr>
          <w:p w14:paraId="146FB0E8" w14:textId="77777777" w:rsidR="00C36067" w:rsidRPr="0067359A" w:rsidRDefault="00C36067" w:rsidP="0083363A">
            <w:pPr>
              <w:rPr>
                <w:lang w:val="en-US"/>
              </w:rPr>
            </w:pPr>
            <w:r w:rsidRPr="0067359A">
              <w:rPr>
                <w:lang w:val="en-US"/>
              </w:rPr>
              <w:t>String</w:t>
            </w:r>
          </w:p>
        </w:tc>
        <w:tc>
          <w:tcPr>
            <w:tcW w:w="0" w:type="auto"/>
          </w:tcPr>
          <w:p w14:paraId="1BE26F67" w14:textId="77777777" w:rsidR="00C36067" w:rsidRPr="0067359A" w:rsidRDefault="00C36067" w:rsidP="0083363A">
            <w:pPr>
              <w:rPr>
                <w:lang w:val="en-US"/>
              </w:rPr>
            </w:pPr>
            <w:r w:rsidRPr="0067359A">
              <w:rPr>
                <w:lang w:val="en-US"/>
              </w:rPr>
              <w:t>Ip address or hostname</w:t>
            </w:r>
          </w:p>
        </w:tc>
        <w:tc>
          <w:tcPr>
            <w:tcW w:w="0" w:type="auto"/>
          </w:tcPr>
          <w:p w14:paraId="58D881F5" w14:textId="77777777" w:rsidR="00C36067" w:rsidRPr="0067359A" w:rsidRDefault="00C36067" w:rsidP="0083363A">
            <w:pPr>
              <w:rPr>
                <w:lang w:val="en-US"/>
              </w:rPr>
            </w:pPr>
          </w:p>
        </w:tc>
        <w:tc>
          <w:tcPr>
            <w:tcW w:w="0" w:type="auto"/>
          </w:tcPr>
          <w:p w14:paraId="04FE6F0C" w14:textId="77777777" w:rsidR="00C36067" w:rsidRPr="0067359A" w:rsidRDefault="00C36067" w:rsidP="0083363A">
            <w:pPr>
              <w:rPr>
                <w:lang w:val="en-US"/>
              </w:rPr>
            </w:pPr>
          </w:p>
          <w:p w14:paraId="2FF6C713" w14:textId="77777777" w:rsidR="00C36067" w:rsidRPr="0067359A" w:rsidRDefault="000C0371" w:rsidP="0083363A">
            <w:pPr>
              <w:rPr>
                <w:lang w:val="en-US"/>
              </w:rPr>
            </w:pPr>
            <w:r w:rsidRPr="0067359A">
              <w:rPr>
                <w:lang w:val="en-US"/>
              </w:rPr>
              <w:t>Host to connect to.</w:t>
            </w:r>
          </w:p>
          <w:p w14:paraId="293FE1B8" w14:textId="77777777" w:rsidR="00C36067" w:rsidRPr="0067359A" w:rsidRDefault="00C36067" w:rsidP="0083363A">
            <w:pPr>
              <w:rPr>
                <w:lang w:val="en-US"/>
              </w:rPr>
            </w:pPr>
          </w:p>
        </w:tc>
      </w:tr>
      <w:tr w:rsidR="007B3E0D" w:rsidRPr="0067359A" w14:paraId="1F96FED4" w14:textId="77777777">
        <w:trPr>
          <w:trHeight w:val="867"/>
        </w:trPr>
        <w:tc>
          <w:tcPr>
            <w:tcW w:w="0" w:type="auto"/>
          </w:tcPr>
          <w:p w14:paraId="634B59F2" w14:textId="77777777" w:rsidR="00C36067" w:rsidRPr="0067359A" w:rsidRDefault="000C0371" w:rsidP="0083363A">
            <w:pPr>
              <w:rPr>
                <w:lang w:val="en-US"/>
              </w:rPr>
            </w:pPr>
            <w:proofErr w:type="gramStart"/>
            <w:r w:rsidRPr="0067359A">
              <w:rPr>
                <w:lang w:val="en-US"/>
              </w:rPr>
              <w:t>iDriveNetPort</w:t>
            </w:r>
            <w:proofErr w:type="gramEnd"/>
          </w:p>
        </w:tc>
        <w:tc>
          <w:tcPr>
            <w:tcW w:w="0" w:type="auto"/>
          </w:tcPr>
          <w:p w14:paraId="5CC6747A" w14:textId="77777777" w:rsidR="00C36067" w:rsidRPr="0067359A" w:rsidRDefault="000C0371" w:rsidP="0083363A">
            <w:pPr>
              <w:rPr>
                <w:lang w:val="en-US"/>
              </w:rPr>
            </w:pPr>
            <w:r w:rsidRPr="0067359A">
              <w:rPr>
                <w:lang w:val="en-US"/>
              </w:rPr>
              <w:t>Int</w:t>
            </w:r>
          </w:p>
        </w:tc>
        <w:tc>
          <w:tcPr>
            <w:tcW w:w="0" w:type="auto"/>
          </w:tcPr>
          <w:p w14:paraId="446F44D0" w14:textId="77777777" w:rsidR="00C36067" w:rsidRPr="0067359A" w:rsidRDefault="000C0371" w:rsidP="0083363A">
            <w:pPr>
              <w:rPr>
                <w:lang w:val="en-US"/>
              </w:rPr>
            </w:pPr>
            <w:r w:rsidRPr="0067359A">
              <w:rPr>
                <w:lang w:val="en-US"/>
              </w:rPr>
              <w:t>1-65536</w:t>
            </w:r>
          </w:p>
        </w:tc>
        <w:tc>
          <w:tcPr>
            <w:tcW w:w="0" w:type="auto"/>
          </w:tcPr>
          <w:p w14:paraId="7BAFA6E4" w14:textId="77777777" w:rsidR="00C36067" w:rsidRPr="0067359A" w:rsidRDefault="00C36067" w:rsidP="0083363A">
            <w:pPr>
              <w:rPr>
                <w:lang w:val="en-US"/>
              </w:rPr>
            </w:pPr>
          </w:p>
        </w:tc>
        <w:tc>
          <w:tcPr>
            <w:tcW w:w="0" w:type="auto"/>
          </w:tcPr>
          <w:p w14:paraId="1CA27609" w14:textId="77777777" w:rsidR="00C36067" w:rsidRPr="0067359A" w:rsidRDefault="000C0371" w:rsidP="0083363A">
            <w:pPr>
              <w:rPr>
                <w:lang w:val="en-US"/>
              </w:rPr>
            </w:pPr>
            <w:r w:rsidRPr="0067359A">
              <w:rPr>
                <w:lang w:val="en-US"/>
              </w:rPr>
              <w:t>Port to connect to</w:t>
            </w:r>
          </w:p>
        </w:tc>
      </w:tr>
      <w:tr w:rsidR="007B3E0D" w:rsidRPr="0067359A" w14:paraId="668B9E7E" w14:textId="77777777">
        <w:trPr>
          <w:trHeight w:val="867"/>
        </w:trPr>
        <w:tc>
          <w:tcPr>
            <w:tcW w:w="0" w:type="auto"/>
          </w:tcPr>
          <w:p w14:paraId="7EBAD065" w14:textId="77777777" w:rsidR="00C36067" w:rsidRPr="0067359A" w:rsidRDefault="000C0371" w:rsidP="0083363A">
            <w:pPr>
              <w:rPr>
                <w:lang w:val="en-US"/>
              </w:rPr>
            </w:pPr>
            <w:proofErr w:type="gramStart"/>
            <w:r w:rsidRPr="0067359A">
              <w:rPr>
                <w:lang w:val="en-US"/>
              </w:rPr>
              <w:t>mvSpeed</w:t>
            </w:r>
            <w:proofErr w:type="gramEnd"/>
          </w:p>
        </w:tc>
        <w:tc>
          <w:tcPr>
            <w:tcW w:w="0" w:type="auto"/>
          </w:tcPr>
          <w:p w14:paraId="5FD9BA89" w14:textId="77777777" w:rsidR="00C36067" w:rsidRPr="0067359A" w:rsidRDefault="000C0371" w:rsidP="0083363A">
            <w:pPr>
              <w:rPr>
                <w:lang w:val="en-US"/>
              </w:rPr>
            </w:pPr>
            <w:r w:rsidRPr="0067359A">
              <w:rPr>
                <w:lang w:val="en-US"/>
              </w:rPr>
              <w:t>Float</w:t>
            </w:r>
          </w:p>
        </w:tc>
        <w:tc>
          <w:tcPr>
            <w:tcW w:w="0" w:type="auto"/>
          </w:tcPr>
          <w:p w14:paraId="3ED5FFBF" w14:textId="77777777" w:rsidR="00C36067" w:rsidRPr="0067359A" w:rsidRDefault="000C0371" w:rsidP="0083363A">
            <w:pPr>
              <w:rPr>
                <w:lang w:val="en-US"/>
              </w:rPr>
            </w:pPr>
            <w:r w:rsidRPr="0067359A">
              <w:rPr>
                <w:lang w:val="en-US"/>
              </w:rPr>
              <w:t>1-100</w:t>
            </w:r>
          </w:p>
        </w:tc>
        <w:tc>
          <w:tcPr>
            <w:tcW w:w="0" w:type="auto"/>
          </w:tcPr>
          <w:p w14:paraId="32C12465" w14:textId="77777777" w:rsidR="00C36067" w:rsidRPr="0067359A" w:rsidRDefault="000C0371" w:rsidP="0083363A">
            <w:pPr>
              <w:rPr>
                <w:lang w:val="en-US"/>
              </w:rPr>
            </w:pPr>
            <w:r w:rsidRPr="0067359A">
              <w:rPr>
                <w:lang w:val="en-US"/>
              </w:rPr>
              <w:t>Mm/s</w:t>
            </w:r>
          </w:p>
        </w:tc>
        <w:tc>
          <w:tcPr>
            <w:tcW w:w="0" w:type="auto"/>
          </w:tcPr>
          <w:p w14:paraId="369E00A6" w14:textId="77777777" w:rsidR="00C36067" w:rsidRPr="0067359A" w:rsidRDefault="000C0371" w:rsidP="0083363A">
            <w:pPr>
              <w:rPr>
                <w:lang w:val="en-US"/>
              </w:rPr>
            </w:pPr>
            <w:r w:rsidRPr="0067359A">
              <w:rPr>
                <w:lang w:val="en-US"/>
              </w:rPr>
              <w:t>Stage movement speed</w:t>
            </w:r>
          </w:p>
        </w:tc>
      </w:tr>
      <w:tr w:rsidR="007B3E0D" w:rsidRPr="0067359A" w14:paraId="7F064CDC" w14:textId="77777777">
        <w:trPr>
          <w:trHeight w:val="867"/>
        </w:trPr>
        <w:tc>
          <w:tcPr>
            <w:tcW w:w="0" w:type="auto"/>
          </w:tcPr>
          <w:p w14:paraId="154C3ED6" w14:textId="77777777" w:rsidR="00C36067" w:rsidRPr="0067359A" w:rsidRDefault="000C0371" w:rsidP="0083363A">
            <w:pPr>
              <w:rPr>
                <w:lang w:val="en-US"/>
              </w:rPr>
            </w:pPr>
            <w:proofErr w:type="gramStart"/>
            <w:r w:rsidRPr="0067359A">
              <w:rPr>
                <w:lang w:val="en-US"/>
              </w:rPr>
              <w:t>mvHighEnd</w:t>
            </w:r>
            <w:proofErr w:type="gramEnd"/>
          </w:p>
        </w:tc>
        <w:tc>
          <w:tcPr>
            <w:tcW w:w="0" w:type="auto"/>
          </w:tcPr>
          <w:p w14:paraId="29136346" w14:textId="77777777" w:rsidR="00C36067" w:rsidRPr="0067359A" w:rsidRDefault="00C36067" w:rsidP="0083363A">
            <w:pPr>
              <w:rPr>
                <w:lang w:val="en-US"/>
              </w:rPr>
            </w:pPr>
            <w:r w:rsidRPr="0067359A">
              <w:rPr>
                <w:lang w:val="en-US"/>
              </w:rPr>
              <w:t>Float</w:t>
            </w:r>
          </w:p>
        </w:tc>
        <w:tc>
          <w:tcPr>
            <w:tcW w:w="0" w:type="auto"/>
          </w:tcPr>
          <w:p w14:paraId="67D42B80" w14:textId="77777777" w:rsidR="00C36067" w:rsidRPr="0067359A" w:rsidRDefault="000C0371" w:rsidP="0083363A">
            <w:pPr>
              <w:rPr>
                <w:lang w:val="en-US"/>
              </w:rPr>
            </w:pPr>
            <w:proofErr w:type="gramStart"/>
            <w:r w:rsidRPr="0067359A">
              <w:rPr>
                <w:lang w:val="en-US"/>
              </w:rPr>
              <w:t>any</w:t>
            </w:r>
            <w:proofErr w:type="gramEnd"/>
          </w:p>
        </w:tc>
        <w:tc>
          <w:tcPr>
            <w:tcW w:w="0" w:type="auto"/>
          </w:tcPr>
          <w:p w14:paraId="5195BABF" w14:textId="77777777" w:rsidR="00C36067" w:rsidRPr="0067359A" w:rsidRDefault="000C0371" w:rsidP="0083363A">
            <w:pPr>
              <w:rPr>
                <w:lang w:val="en-US"/>
              </w:rPr>
            </w:pPr>
            <w:r w:rsidRPr="0067359A">
              <w:rPr>
                <w:lang w:val="en-US"/>
              </w:rPr>
              <w:t>Mm</w:t>
            </w:r>
          </w:p>
        </w:tc>
        <w:tc>
          <w:tcPr>
            <w:tcW w:w="0" w:type="auto"/>
          </w:tcPr>
          <w:p w14:paraId="782A04C7" w14:textId="77777777" w:rsidR="00C36067" w:rsidRPr="0067359A" w:rsidRDefault="000C0371" w:rsidP="0083363A">
            <w:pPr>
              <w:rPr>
                <w:lang w:val="en-US"/>
              </w:rPr>
            </w:pPr>
            <w:r w:rsidRPr="0067359A">
              <w:rPr>
                <w:lang w:val="en-US"/>
              </w:rPr>
              <w:t>Maximum accepted target position</w:t>
            </w:r>
          </w:p>
        </w:tc>
      </w:tr>
      <w:tr w:rsidR="007B3E0D" w:rsidRPr="0067359A" w14:paraId="6536BF25" w14:textId="77777777">
        <w:trPr>
          <w:trHeight w:val="867"/>
        </w:trPr>
        <w:tc>
          <w:tcPr>
            <w:tcW w:w="0" w:type="auto"/>
          </w:tcPr>
          <w:p w14:paraId="2FBF9CD1" w14:textId="77777777" w:rsidR="00C36067" w:rsidRPr="0067359A" w:rsidRDefault="000C0371" w:rsidP="0083363A">
            <w:pPr>
              <w:rPr>
                <w:lang w:val="en-US"/>
              </w:rPr>
            </w:pPr>
            <w:proofErr w:type="gramStart"/>
            <w:r w:rsidRPr="0067359A">
              <w:rPr>
                <w:lang w:val="en-US"/>
              </w:rPr>
              <w:t>mvLowEnd</w:t>
            </w:r>
            <w:proofErr w:type="gramEnd"/>
          </w:p>
        </w:tc>
        <w:tc>
          <w:tcPr>
            <w:tcW w:w="0" w:type="auto"/>
          </w:tcPr>
          <w:p w14:paraId="64EFD25E" w14:textId="77777777" w:rsidR="00C36067" w:rsidRPr="0067359A" w:rsidRDefault="000C0371" w:rsidP="0083363A">
            <w:pPr>
              <w:rPr>
                <w:lang w:val="en-US"/>
              </w:rPr>
            </w:pPr>
            <w:r w:rsidRPr="0067359A">
              <w:rPr>
                <w:lang w:val="en-US"/>
              </w:rPr>
              <w:t>Float</w:t>
            </w:r>
          </w:p>
        </w:tc>
        <w:tc>
          <w:tcPr>
            <w:tcW w:w="0" w:type="auto"/>
          </w:tcPr>
          <w:p w14:paraId="5F66552F" w14:textId="77777777" w:rsidR="00C36067" w:rsidRPr="0067359A" w:rsidRDefault="000C0371" w:rsidP="0083363A">
            <w:pPr>
              <w:rPr>
                <w:lang w:val="en-US"/>
              </w:rPr>
            </w:pPr>
            <w:r w:rsidRPr="0067359A">
              <w:rPr>
                <w:lang w:val="en-US"/>
              </w:rPr>
              <w:t>Any</w:t>
            </w:r>
          </w:p>
        </w:tc>
        <w:tc>
          <w:tcPr>
            <w:tcW w:w="0" w:type="auto"/>
          </w:tcPr>
          <w:p w14:paraId="73DEE1A2" w14:textId="77777777" w:rsidR="00C36067" w:rsidRPr="0067359A" w:rsidRDefault="000C0371" w:rsidP="0083363A">
            <w:pPr>
              <w:rPr>
                <w:lang w:val="en-US"/>
              </w:rPr>
            </w:pPr>
            <w:r w:rsidRPr="0067359A">
              <w:rPr>
                <w:lang w:val="en-US"/>
              </w:rPr>
              <w:t>Mm</w:t>
            </w:r>
          </w:p>
        </w:tc>
        <w:tc>
          <w:tcPr>
            <w:tcW w:w="0" w:type="auto"/>
          </w:tcPr>
          <w:p w14:paraId="488303D4" w14:textId="77777777" w:rsidR="00C36067" w:rsidRPr="0067359A" w:rsidRDefault="000C0371" w:rsidP="0083363A">
            <w:pPr>
              <w:rPr>
                <w:lang w:val="en-US"/>
              </w:rPr>
            </w:pPr>
            <w:r w:rsidRPr="0067359A">
              <w:rPr>
                <w:lang w:val="en-US"/>
              </w:rPr>
              <w:t>Miminum accepted target position</w:t>
            </w:r>
          </w:p>
        </w:tc>
      </w:tr>
      <w:tr w:rsidR="007B3E0D" w:rsidRPr="0067359A" w14:paraId="37FF564A" w14:textId="77777777">
        <w:trPr>
          <w:trHeight w:val="867"/>
        </w:trPr>
        <w:tc>
          <w:tcPr>
            <w:tcW w:w="0" w:type="auto"/>
          </w:tcPr>
          <w:p w14:paraId="004FD433" w14:textId="77777777" w:rsidR="00C36067" w:rsidRPr="0067359A" w:rsidRDefault="000C0371" w:rsidP="0083363A">
            <w:pPr>
              <w:rPr>
                <w:lang w:val="en-US"/>
              </w:rPr>
            </w:pPr>
            <w:proofErr w:type="gramStart"/>
            <w:r w:rsidRPr="0067359A">
              <w:rPr>
                <w:lang w:val="en-US"/>
              </w:rPr>
              <w:t>stepsRatio</w:t>
            </w:r>
            <w:proofErr w:type="gramEnd"/>
          </w:p>
        </w:tc>
        <w:tc>
          <w:tcPr>
            <w:tcW w:w="0" w:type="auto"/>
          </w:tcPr>
          <w:p w14:paraId="118C4F45" w14:textId="77777777" w:rsidR="00C36067" w:rsidRPr="0067359A" w:rsidRDefault="000C0371" w:rsidP="0083363A">
            <w:pPr>
              <w:rPr>
                <w:lang w:val="en-US"/>
              </w:rPr>
            </w:pPr>
            <w:r w:rsidRPr="0067359A">
              <w:rPr>
                <w:lang w:val="en-US"/>
              </w:rPr>
              <w:t>Float</w:t>
            </w:r>
          </w:p>
        </w:tc>
        <w:tc>
          <w:tcPr>
            <w:tcW w:w="0" w:type="auto"/>
          </w:tcPr>
          <w:p w14:paraId="4EC9BA05" w14:textId="77777777" w:rsidR="00C36067" w:rsidRPr="0067359A" w:rsidRDefault="000C0371" w:rsidP="0083363A">
            <w:pPr>
              <w:rPr>
                <w:lang w:val="en-US"/>
              </w:rPr>
            </w:pPr>
            <w:r w:rsidRPr="0067359A">
              <w:rPr>
                <w:lang w:val="en-US"/>
              </w:rPr>
              <w:t>Any</w:t>
            </w:r>
          </w:p>
        </w:tc>
        <w:tc>
          <w:tcPr>
            <w:tcW w:w="0" w:type="auto"/>
          </w:tcPr>
          <w:p w14:paraId="2BF2439E" w14:textId="77777777" w:rsidR="00C36067" w:rsidRPr="0067359A" w:rsidRDefault="00C36067" w:rsidP="0083363A">
            <w:pPr>
              <w:rPr>
                <w:lang w:val="en-US"/>
              </w:rPr>
            </w:pPr>
          </w:p>
        </w:tc>
        <w:tc>
          <w:tcPr>
            <w:tcW w:w="0" w:type="auto"/>
          </w:tcPr>
          <w:p w14:paraId="0818BC60" w14:textId="77777777" w:rsidR="00C36067" w:rsidRPr="0067359A" w:rsidRDefault="000C0371" w:rsidP="0083363A">
            <w:pPr>
              <w:rPr>
                <w:lang w:val="en-US"/>
              </w:rPr>
            </w:pPr>
            <w:r w:rsidRPr="0067359A">
              <w:rPr>
                <w:lang w:val="en-US"/>
              </w:rPr>
              <w:t>Ratio between encoder steps and mm.</w:t>
            </w:r>
          </w:p>
        </w:tc>
      </w:tr>
      <w:tr w:rsidR="007B3E0D" w:rsidRPr="0067359A" w14:paraId="0C61EA2C" w14:textId="77777777">
        <w:trPr>
          <w:trHeight w:val="867"/>
        </w:trPr>
        <w:tc>
          <w:tcPr>
            <w:tcW w:w="0" w:type="auto"/>
          </w:tcPr>
          <w:p w14:paraId="599E1D30" w14:textId="77777777" w:rsidR="000C0371" w:rsidRPr="0067359A" w:rsidRDefault="007B3E0D" w:rsidP="0083363A">
            <w:pPr>
              <w:rPr>
                <w:lang w:val="en-US"/>
              </w:rPr>
            </w:pPr>
            <w:r w:rsidRPr="0067359A">
              <w:rPr>
                <w:lang w:val="en-US"/>
              </w:rPr>
              <w:t>HomingPosition</w:t>
            </w:r>
          </w:p>
        </w:tc>
        <w:tc>
          <w:tcPr>
            <w:tcW w:w="0" w:type="auto"/>
          </w:tcPr>
          <w:p w14:paraId="21D29F25" w14:textId="77777777" w:rsidR="000C0371" w:rsidRPr="0067359A" w:rsidRDefault="007B3E0D" w:rsidP="0083363A">
            <w:pPr>
              <w:rPr>
                <w:lang w:val="en-US"/>
              </w:rPr>
            </w:pPr>
            <w:r w:rsidRPr="0067359A">
              <w:rPr>
                <w:lang w:val="en-US"/>
              </w:rPr>
              <w:t>Float</w:t>
            </w:r>
          </w:p>
        </w:tc>
        <w:tc>
          <w:tcPr>
            <w:tcW w:w="0" w:type="auto"/>
          </w:tcPr>
          <w:p w14:paraId="283006B7" w14:textId="77777777" w:rsidR="000C0371" w:rsidRPr="0067359A" w:rsidRDefault="007B3E0D" w:rsidP="0083363A">
            <w:pPr>
              <w:rPr>
                <w:lang w:val="en-US"/>
              </w:rPr>
            </w:pPr>
            <w:r w:rsidRPr="0067359A">
              <w:rPr>
                <w:lang w:val="en-US"/>
              </w:rPr>
              <w:t>Any</w:t>
            </w:r>
          </w:p>
        </w:tc>
        <w:tc>
          <w:tcPr>
            <w:tcW w:w="0" w:type="auto"/>
          </w:tcPr>
          <w:p w14:paraId="557E5DC4" w14:textId="77777777" w:rsidR="000C0371" w:rsidRPr="0067359A" w:rsidRDefault="007B3E0D" w:rsidP="0083363A">
            <w:pPr>
              <w:rPr>
                <w:lang w:val="en-US"/>
              </w:rPr>
            </w:pPr>
            <w:r w:rsidRPr="0067359A">
              <w:rPr>
                <w:lang w:val="en-US"/>
              </w:rPr>
              <w:t>Mm</w:t>
            </w:r>
          </w:p>
        </w:tc>
        <w:tc>
          <w:tcPr>
            <w:tcW w:w="0" w:type="auto"/>
          </w:tcPr>
          <w:p w14:paraId="6BE00663" w14:textId="77777777" w:rsidR="000C0371" w:rsidRPr="0067359A" w:rsidRDefault="007B3E0D" w:rsidP="0083363A">
            <w:pPr>
              <w:rPr>
                <w:lang w:val="en-US"/>
              </w:rPr>
            </w:pPr>
            <w:r w:rsidRPr="0067359A">
              <w:rPr>
                <w:lang w:val="en-US"/>
              </w:rPr>
              <w:t>Target position to trigger a homing sequence</w:t>
            </w:r>
          </w:p>
        </w:tc>
      </w:tr>
      <w:tr w:rsidR="007B3E0D" w:rsidRPr="0067359A" w14:paraId="1DFEEADA" w14:textId="77777777">
        <w:trPr>
          <w:trHeight w:val="867"/>
        </w:trPr>
        <w:tc>
          <w:tcPr>
            <w:tcW w:w="0" w:type="auto"/>
          </w:tcPr>
          <w:p w14:paraId="2361442C" w14:textId="77777777" w:rsidR="000C0371" w:rsidRPr="0067359A" w:rsidRDefault="007B3E0D" w:rsidP="0083363A">
            <w:pPr>
              <w:rPr>
                <w:lang w:val="en-US"/>
              </w:rPr>
            </w:pPr>
            <w:r w:rsidRPr="0067359A">
              <w:rPr>
                <w:lang w:val="en-US"/>
              </w:rPr>
              <w:t>AbortPosition</w:t>
            </w:r>
          </w:p>
        </w:tc>
        <w:tc>
          <w:tcPr>
            <w:tcW w:w="0" w:type="auto"/>
          </w:tcPr>
          <w:p w14:paraId="65810993" w14:textId="77777777" w:rsidR="000C0371" w:rsidRPr="0067359A" w:rsidRDefault="007B3E0D" w:rsidP="0083363A">
            <w:pPr>
              <w:rPr>
                <w:lang w:val="en-US"/>
              </w:rPr>
            </w:pPr>
            <w:r w:rsidRPr="0067359A">
              <w:rPr>
                <w:lang w:val="en-US"/>
              </w:rPr>
              <w:t>Float</w:t>
            </w:r>
          </w:p>
        </w:tc>
        <w:tc>
          <w:tcPr>
            <w:tcW w:w="0" w:type="auto"/>
          </w:tcPr>
          <w:p w14:paraId="22593215" w14:textId="77777777" w:rsidR="000C0371" w:rsidRPr="0067359A" w:rsidRDefault="007B3E0D" w:rsidP="0083363A">
            <w:pPr>
              <w:rPr>
                <w:lang w:val="en-US"/>
              </w:rPr>
            </w:pPr>
            <w:r w:rsidRPr="0067359A">
              <w:rPr>
                <w:lang w:val="en-US"/>
              </w:rPr>
              <w:t>Any</w:t>
            </w:r>
          </w:p>
        </w:tc>
        <w:tc>
          <w:tcPr>
            <w:tcW w:w="0" w:type="auto"/>
          </w:tcPr>
          <w:p w14:paraId="52E315C3" w14:textId="77777777" w:rsidR="000C0371" w:rsidRPr="0067359A" w:rsidRDefault="007B3E0D" w:rsidP="0083363A">
            <w:pPr>
              <w:rPr>
                <w:lang w:val="en-US"/>
              </w:rPr>
            </w:pPr>
            <w:r w:rsidRPr="0067359A">
              <w:rPr>
                <w:lang w:val="en-US"/>
              </w:rPr>
              <w:t>Mm</w:t>
            </w:r>
          </w:p>
        </w:tc>
        <w:tc>
          <w:tcPr>
            <w:tcW w:w="0" w:type="auto"/>
          </w:tcPr>
          <w:p w14:paraId="6CC6B447" w14:textId="77777777" w:rsidR="000C0371" w:rsidRPr="0067359A" w:rsidRDefault="007B3E0D" w:rsidP="0083363A">
            <w:pPr>
              <w:rPr>
                <w:lang w:val="en-US"/>
              </w:rPr>
            </w:pPr>
            <w:r w:rsidRPr="0067359A">
              <w:rPr>
                <w:lang w:val="en-US"/>
              </w:rPr>
              <w:t>Target position to trigger an abort sequence</w:t>
            </w:r>
          </w:p>
        </w:tc>
      </w:tr>
      <w:tr w:rsidR="007B3E0D" w:rsidRPr="0067359A" w14:paraId="35F989E1" w14:textId="77777777">
        <w:trPr>
          <w:trHeight w:val="867"/>
        </w:trPr>
        <w:tc>
          <w:tcPr>
            <w:tcW w:w="0" w:type="auto"/>
          </w:tcPr>
          <w:p w14:paraId="578465C4" w14:textId="77777777" w:rsidR="000C0371" w:rsidRPr="0067359A" w:rsidRDefault="007B3E0D" w:rsidP="0083363A">
            <w:pPr>
              <w:rPr>
                <w:lang w:val="en-US"/>
              </w:rPr>
            </w:pPr>
            <w:r w:rsidRPr="0067359A">
              <w:rPr>
                <w:lang w:val="en-US"/>
              </w:rPr>
              <w:t>GoodWindow</w:t>
            </w:r>
          </w:p>
        </w:tc>
        <w:tc>
          <w:tcPr>
            <w:tcW w:w="0" w:type="auto"/>
          </w:tcPr>
          <w:p w14:paraId="0D40EF5E" w14:textId="77777777" w:rsidR="000C0371" w:rsidRPr="0067359A" w:rsidRDefault="007B3E0D" w:rsidP="0083363A">
            <w:pPr>
              <w:rPr>
                <w:lang w:val="en-US"/>
              </w:rPr>
            </w:pPr>
            <w:r w:rsidRPr="0067359A">
              <w:rPr>
                <w:lang w:val="en-US"/>
              </w:rPr>
              <w:t>Float</w:t>
            </w:r>
          </w:p>
        </w:tc>
        <w:tc>
          <w:tcPr>
            <w:tcW w:w="0" w:type="auto"/>
          </w:tcPr>
          <w:p w14:paraId="0F2B907D" w14:textId="77777777" w:rsidR="000C0371" w:rsidRPr="0067359A" w:rsidRDefault="007B3E0D" w:rsidP="0083363A">
            <w:pPr>
              <w:rPr>
                <w:lang w:val="en-US"/>
              </w:rPr>
            </w:pPr>
            <w:r w:rsidRPr="0067359A">
              <w:rPr>
                <w:lang w:val="en-US"/>
              </w:rPr>
              <w:t>Any</w:t>
            </w:r>
          </w:p>
        </w:tc>
        <w:tc>
          <w:tcPr>
            <w:tcW w:w="0" w:type="auto"/>
          </w:tcPr>
          <w:p w14:paraId="1552CCC0" w14:textId="77777777" w:rsidR="000C0371" w:rsidRPr="0067359A" w:rsidRDefault="007B3E0D" w:rsidP="0083363A">
            <w:pPr>
              <w:rPr>
                <w:lang w:val="en-US"/>
              </w:rPr>
            </w:pPr>
            <w:r w:rsidRPr="0067359A">
              <w:rPr>
                <w:lang w:val="en-US"/>
              </w:rPr>
              <w:t>Mm</w:t>
            </w:r>
          </w:p>
        </w:tc>
        <w:tc>
          <w:tcPr>
            <w:tcW w:w="0" w:type="auto"/>
          </w:tcPr>
          <w:p w14:paraId="2485A437" w14:textId="77777777" w:rsidR="000C0371" w:rsidRPr="0067359A" w:rsidRDefault="007B3E0D" w:rsidP="0083363A">
            <w:pPr>
              <w:rPr>
                <w:lang w:val="en-US"/>
              </w:rPr>
            </w:pPr>
            <w:r w:rsidRPr="0067359A">
              <w:rPr>
                <w:lang w:val="en-US"/>
              </w:rPr>
              <w:t>Accepted positioning error</w:t>
            </w:r>
          </w:p>
        </w:tc>
      </w:tr>
      <w:tr w:rsidR="007B3E0D" w:rsidRPr="0067359A" w14:paraId="1D3169DD" w14:textId="77777777">
        <w:trPr>
          <w:trHeight w:val="867"/>
        </w:trPr>
        <w:tc>
          <w:tcPr>
            <w:tcW w:w="0" w:type="auto"/>
          </w:tcPr>
          <w:p w14:paraId="412B438C" w14:textId="77777777" w:rsidR="000C0371" w:rsidRPr="0067359A" w:rsidRDefault="007B3E0D" w:rsidP="0083363A">
            <w:pPr>
              <w:rPr>
                <w:lang w:val="en-US"/>
              </w:rPr>
            </w:pPr>
            <w:proofErr w:type="gramStart"/>
            <w:r w:rsidRPr="0067359A">
              <w:rPr>
                <w:lang w:val="en-US"/>
              </w:rPr>
              <w:t>proportionalGain</w:t>
            </w:r>
            <w:proofErr w:type="gramEnd"/>
          </w:p>
        </w:tc>
        <w:tc>
          <w:tcPr>
            <w:tcW w:w="0" w:type="auto"/>
          </w:tcPr>
          <w:p w14:paraId="33CB1E4A" w14:textId="77777777" w:rsidR="000C0371" w:rsidRPr="0067359A" w:rsidRDefault="007B3E0D" w:rsidP="0083363A">
            <w:pPr>
              <w:rPr>
                <w:lang w:val="en-US"/>
              </w:rPr>
            </w:pPr>
            <w:r w:rsidRPr="0067359A">
              <w:rPr>
                <w:lang w:val="en-US"/>
              </w:rPr>
              <w:t>Int</w:t>
            </w:r>
          </w:p>
        </w:tc>
        <w:tc>
          <w:tcPr>
            <w:tcW w:w="0" w:type="auto"/>
          </w:tcPr>
          <w:p w14:paraId="1255BADA" w14:textId="77777777" w:rsidR="000C0371" w:rsidRPr="0067359A" w:rsidRDefault="007B3E0D" w:rsidP="0083363A">
            <w:pPr>
              <w:rPr>
                <w:lang w:val="en-US"/>
              </w:rPr>
            </w:pPr>
            <w:r w:rsidRPr="0067359A">
              <w:rPr>
                <w:lang w:val="en-US"/>
              </w:rPr>
              <w:t>1-9999</w:t>
            </w:r>
          </w:p>
        </w:tc>
        <w:tc>
          <w:tcPr>
            <w:tcW w:w="0" w:type="auto"/>
          </w:tcPr>
          <w:p w14:paraId="7DEDF8FC" w14:textId="77777777" w:rsidR="000C0371" w:rsidRPr="0067359A" w:rsidRDefault="000C0371" w:rsidP="0083363A">
            <w:pPr>
              <w:rPr>
                <w:lang w:val="en-US"/>
              </w:rPr>
            </w:pPr>
          </w:p>
        </w:tc>
        <w:tc>
          <w:tcPr>
            <w:tcW w:w="0" w:type="auto"/>
          </w:tcPr>
          <w:p w14:paraId="2D75D9CD" w14:textId="77777777" w:rsidR="000C0371" w:rsidRPr="0067359A" w:rsidRDefault="007B3E0D" w:rsidP="0083363A">
            <w:pPr>
              <w:rPr>
                <w:lang w:val="en-US"/>
              </w:rPr>
            </w:pPr>
            <w:r w:rsidRPr="0067359A">
              <w:rPr>
                <w:lang w:val="en-US"/>
              </w:rPr>
              <w:t>Proportional gain of the internal PID loop. Defaults to 4500.</w:t>
            </w:r>
          </w:p>
        </w:tc>
      </w:tr>
      <w:tr w:rsidR="007B3E0D" w:rsidRPr="0067359A" w14:paraId="6EE8A44F" w14:textId="77777777">
        <w:trPr>
          <w:trHeight w:val="867"/>
        </w:trPr>
        <w:tc>
          <w:tcPr>
            <w:tcW w:w="0" w:type="auto"/>
          </w:tcPr>
          <w:p w14:paraId="0BB6F557" w14:textId="77777777" w:rsidR="000C0371" w:rsidRPr="0067359A" w:rsidRDefault="007B3E0D" w:rsidP="0083363A">
            <w:pPr>
              <w:rPr>
                <w:lang w:val="en-US"/>
              </w:rPr>
            </w:pPr>
            <w:proofErr w:type="gramStart"/>
            <w:r w:rsidRPr="0067359A">
              <w:rPr>
                <w:lang w:val="en-US"/>
              </w:rPr>
              <w:t>positiveLimitSwitch</w:t>
            </w:r>
            <w:proofErr w:type="gramEnd"/>
          </w:p>
        </w:tc>
        <w:tc>
          <w:tcPr>
            <w:tcW w:w="0" w:type="auto"/>
          </w:tcPr>
          <w:p w14:paraId="04EECAF9" w14:textId="77777777" w:rsidR="000C0371" w:rsidRPr="0067359A" w:rsidRDefault="007B3E0D" w:rsidP="0083363A">
            <w:pPr>
              <w:rPr>
                <w:lang w:val="en-US"/>
              </w:rPr>
            </w:pPr>
            <w:r w:rsidRPr="0067359A">
              <w:rPr>
                <w:lang w:val="en-US"/>
              </w:rPr>
              <w:t>Int</w:t>
            </w:r>
          </w:p>
        </w:tc>
        <w:tc>
          <w:tcPr>
            <w:tcW w:w="0" w:type="auto"/>
          </w:tcPr>
          <w:p w14:paraId="57ED670E" w14:textId="77777777" w:rsidR="000C0371" w:rsidRPr="0067359A" w:rsidRDefault="007B3E0D" w:rsidP="0083363A">
            <w:pPr>
              <w:rPr>
                <w:lang w:val="en-US"/>
              </w:rPr>
            </w:pPr>
            <w:r w:rsidRPr="0067359A">
              <w:rPr>
                <w:lang w:val="en-US"/>
              </w:rPr>
              <w:t>0-9</w:t>
            </w:r>
          </w:p>
        </w:tc>
        <w:tc>
          <w:tcPr>
            <w:tcW w:w="0" w:type="auto"/>
          </w:tcPr>
          <w:p w14:paraId="4997718E" w14:textId="77777777" w:rsidR="000C0371" w:rsidRPr="0067359A" w:rsidRDefault="000C0371" w:rsidP="0083363A">
            <w:pPr>
              <w:rPr>
                <w:lang w:val="en-US"/>
              </w:rPr>
            </w:pPr>
          </w:p>
        </w:tc>
        <w:tc>
          <w:tcPr>
            <w:tcW w:w="0" w:type="auto"/>
          </w:tcPr>
          <w:p w14:paraId="51EC3CE3" w14:textId="77777777" w:rsidR="000C0371" w:rsidRPr="0067359A" w:rsidRDefault="007B3E0D" w:rsidP="0083363A">
            <w:pPr>
              <w:rPr>
                <w:lang w:val="en-US"/>
              </w:rPr>
            </w:pPr>
            <w:r w:rsidRPr="0067359A">
              <w:rPr>
                <w:lang w:val="en-US"/>
              </w:rPr>
              <w:t>I/O line to use as positive limit switch. Zero means not used.</w:t>
            </w:r>
          </w:p>
        </w:tc>
      </w:tr>
      <w:tr w:rsidR="007B3E0D" w:rsidRPr="0067359A" w14:paraId="4782FC72" w14:textId="77777777">
        <w:trPr>
          <w:trHeight w:val="867"/>
        </w:trPr>
        <w:tc>
          <w:tcPr>
            <w:tcW w:w="0" w:type="auto"/>
          </w:tcPr>
          <w:p w14:paraId="6DF44E5A" w14:textId="77777777" w:rsidR="007B3E0D" w:rsidRPr="0067359A" w:rsidRDefault="007B3E0D" w:rsidP="0083363A">
            <w:pPr>
              <w:rPr>
                <w:lang w:val="en-US"/>
              </w:rPr>
            </w:pPr>
            <w:proofErr w:type="gramStart"/>
            <w:r w:rsidRPr="0067359A">
              <w:rPr>
                <w:lang w:val="en-US"/>
              </w:rPr>
              <w:t>negativeLimitSwitch</w:t>
            </w:r>
            <w:proofErr w:type="gramEnd"/>
          </w:p>
        </w:tc>
        <w:tc>
          <w:tcPr>
            <w:tcW w:w="0" w:type="auto"/>
          </w:tcPr>
          <w:p w14:paraId="506EC303" w14:textId="77777777" w:rsidR="007B3E0D" w:rsidRPr="0067359A" w:rsidRDefault="007B3E0D" w:rsidP="0083363A">
            <w:pPr>
              <w:rPr>
                <w:lang w:val="en-US"/>
              </w:rPr>
            </w:pPr>
            <w:r w:rsidRPr="0067359A">
              <w:rPr>
                <w:lang w:val="en-US"/>
              </w:rPr>
              <w:t>Int</w:t>
            </w:r>
          </w:p>
        </w:tc>
        <w:tc>
          <w:tcPr>
            <w:tcW w:w="0" w:type="auto"/>
          </w:tcPr>
          <w:p w14:paraId="443C2EB8" w14:textId="77777777" w:rsidR="007B3E0D" w:rsidRPr="0067359A" w:rsidRDefault="007B3E0D" w:rsidP="0083363A">
            <w:pPr>
              <w:rPr>
                <w:lang w:val="en-US"/>
              </w:rPr>
            </w:pPr>
            <w:r w:rsidRPr="0067359A">
              <w:rPr>
                <w:lang w:val="en-US"/>
              </w:rPr>
              <w:t>0-9</w:t>
            </w:r>
          </w:p>
        </w:tc>
        <w:tc>
          <w:tcPr>
            <w:tcW w:w="0" w:type="auto"/>
          </w:tcPr>
          <w:p w14:paraId="53D92082" w14:textId="77777777" w:rsidR="007B3E0D" w:rsidRPr="0067359A" w:rsidRDefault="007B3E0D" w:rsidP="0083363A">
            <w:pPr>
              <w:rPr>
                <w:lang w:val="en-US"/>
              </w:rPr>
            </w:pPr>
          </w:p>
        </w:tc>
        <w:tc>
          <w:tcPr>
            <w:tcW w:w="0" w:type="auto"/>
          </w:tcPr>
          <w:p w14:paraId="4BC108FF" w14:textId="77777777" w:rsidR="007B3E0D" w:rsidRPr="0067359A" w:rsidRDefault="007B3E0D" w:rsidP="0083363A">
            <w:pPr>
              <w:rPr>
                <w:lang w:val="en-US"/>
              </w:rPr>
            </w:pPr>
            <w:r w:rsidRPr="0067359A">
              <w:rPr>
                <w:lang w:val="en-US"/>
              </w:rPr>
              <w:t>I/O line to use as negative limit switch. Zero means not used.</w:t>
            </w:r>
          </w:p>
        </w:tc>
      </w:tr>
      <w:tr w:rsidR="007B3E0D" w:rsidRPr="0067359A" w14:paraId="5C2E3458" w14:textId="77777777">
        <w:trPr>
          <w:trHeight w:val="867"/>
        </w:trPr>
        <w:tc>
          <w:tcPr>
            <w:tcW w:w="0" w:type="auto"/>
          </w:tcPr>
          <w:p w14:paraId="071B8B24" w14:textId="77777777" w:rsidR="007B3E0D" w:rsidRPr="0067359A" w:rsidRDefault="007B3E0D" w:rsidP="0083363A">
            <w:pPr>
              <w:rPr>
                <w:lang w:val="en-US"/>
              </w:rPr>
            </w:pPr>
            <w:proofErr w:type="gramStart"/>
            <w:r w:rsidRPr="0067359A">
              <w:rPr>
                <w:lang w:val="en-US"/>
              </w:rPr>
              <w:t>homeLimitSwitch</w:t>
            </w:r>
            <w:proofErr w:type="gramEnd"/>
          </w:p>
        </w:tc>
        <w:tc>
          <w:tcPr>
            <w:tcW w:w="0" w:type="auto"/>
          </w:tcPr>
          <w:p w14:paraId="46B5A2DE" w14:textId="77777777" w:rsidR="007B3E0D" w:rsidRPr="0067359A" w:rsidRDefault="007B3E0D" w:rsidP="0083363A">
            <w:pPr>
              <w:rPr>
                <w:lang w:val="en-US"/>
              </w:rPr>
            </w:pPr>
            <w:r w:rsidRPr="0067359A">
              <w:rPr>
                <w:lang w:val="en-US"/>
              </w:rPr>
              <w:t>Int</w:t>
            </w:r>
          </w:p>
        </w:tc>
        <w:tc>
          <w:tcPr>
            <w:tcW w:w="0" w:type="auto"/>
          </w:tcPr>
          <w:p w14:paraId="413600BB" w14:textId="77777777" w:rsidR="007B3E0D" w:rsidRPr="0067359A" w:rsidRDefault="007B3E0D" w:rsidP="0083363A">
            <w:pPr>
              <w:rPr>
                <w:lang w:val="en-US"/>
              </w:rPr>
            </w:pPr>
            <w:r w:rsidRPr="0067359A">
              <w:rPr>
                <w:lang w:val="en-US"/>
              </w:rPr>
              <w:t>0-9</w:t>
            </w:r>
          </w:p>
        </w:tc>
        <w:tc>
          <w:tcPr>
            <w:tcW w:w="0" w:type="auto"/>
          </w:tcPr>
          <w:p w14:paraId="4FC6D6DB" w14:textId="77777777" w:rsidR="007B3E0D" w:rsidRPr="0067359A" w:rsidRDefault="007B3E0D" w:rsidP="0083363A">
            <w:pPr>
              <w:rPr>
                <w:lang w:val="en-US"/>
              </w:rPr>
            </w:pPr>
          </w:p>
        </w:tc>
        <w:tc>
          <w:tcPr>
            <w:tcW w:w="0" w:type="auto"/>
          </w:tcPr>
          <w:p w14:paraId="1A2D6FFE" w14:textId="77777777" w:rsidR="007B3E0D" w:rsidRPr="0067359A" w:rsidRDefault="007B3E0D" w:rsidP="0083363A">
            <w:pPr>
              <w:rPr>
                <w:lang w:val="en-US"/>
              </w:rPr>
            </w:pPr>
            <w:r w:rsidRPr="0067359A">
              <w:rPr>
                <w:lang w:val="en-US"/>
              </w:rPr>
              <w:t>I/O line to use as home switch. Zero means not used.</w:t>
            </w:r>
          </w:p>
        </w:tc>
      </w:tr>
      <w:tr w:rsidR="007B3E0D" w:rsidRPr="0067359A" w14:paraId="59997DBF" w14:textId="77777777">
        <w:trPr>
          <w:trHeight w:val="867"/>
        </w:trPr>
        <w:tc>
          <w:tcPr>
            <w:tcW w:w="0" w:type="auto"/>
          </w:tcPr>
          <w:p w14:paraId="739B0256" w14:textId="77777777" w:rsidR="007B3E0D" w:rsidRPr="0067359A" w:rsidRDefault="007B3E0D" w:rsidP="0083363A">
            <w:pPr>
              <w:rPr>
                <w:lang w:val="en-US"/>
              </w:rPr>
            </w:pPr>
            <w:r w:rsidRPr="0067359A">
              <w:rPr>
                <w:lang w:val="en-US"/>
              </w:rPr>
              <w:t>HomingMethod</w:t>
            </w:r>
          </w:p>
        </w:tc>
        <w:tc>
          <w:tcPr>
            <w:tcW w:w="0" w:type="auto"/>
          </w:tcPr>
          <w:p w14:paraId="1CB58C70" w14:textId="77777777" w:rsidR="007B3E0D" w:rsidRPr="0067359A" w:rsidRDefault="007B3E0D" w:rsidP="0083363A">
            <w:pPr>
              <w:rPr>
                <w:lang w:val="en-US"/>
              </w:rPr>
            </w:pPr>
            <w:r w:rsidRPr="0067359A">
              <w:rPr>
                <w:lang w:val="en-US"/>
              </w:rPr>
              <w:t>String</w:t>
            </w:r>
          </w:p>
        </w:tc>
        <w:tc>
          <w:tcPr>
            <w:tcW w:w="0" w:type="auto"/>
          </w:tcPr>
          <w:p w14:paraId="7BD96D71" w14:textId="77777777" w:rsidR="007B3E0D" w:rsidRPr="0067359A" w:rsidRDefault="007B3E0D" w:rsidP="0083363A">
            <w:pPr>
              <w:rPr>
                <w:lang w:val="en-US"/>
              </w:rPr>
            </w:pPr>
            <w:r w:rsidRPr="0067359A">
              <w:rPr>
                <w:lang w:val="en-US"/>
              </w:rPr>
              <w:t>POS or NEG</w:t>
            </w:r>
          </w:p>
        </w:tc>
        <w:tc>
          <w:tcPr>
            <w:tcW w:w="0" w:type="auto"/>
          </w:tcPr>
          <w:p w14:paraId="5F487033" w14:textId="77777777" w:rsidR="007B3E0D" w:rsidRPr="0067359A" w:rsidRDefault="007B3E0D" w:rsidP="0083363A">
            <w:pPr>
              <w:rPr>
                <w:lang w:val="en-US"/>
              </w:rPr>
            </w:pPr>
          </w:p>
        </w:tc>
        <w:tc>
          <w:tcPr>
            <w:tcW w:w="0" w:type="auto"/>
          </w:tcPr>
          <w:p w14:paraId="790540F2" w14:textId="77777777" w:rsidR="007B3E0D" w:rsidRPr="0067359A" w:rsidRDefault="007B3E0D" w:rsidP="0083363A">
            <w:pPr>
              <w:rPr>
                <w:lang w:val="en-US"/>
              </w:rPr>
            </w:pPr>
            <w:r w:rsidRPr="0067359A">
              <w:rPr>
                <w:lang w:val="en-US"/>
              </w:rPr>
              <w:t>Use either the Positive or Negative limit switch to perform homing.</w:t>
            </w:r>
          </w:p>
        </w:tc>
      </w:tr>
    </w:tbl>
    <w:p w14:paraId="7079EFB6" w14:textId="77777777" w:rsidR="00C36067" w:rsidRPr="0067359A" w:rsidRDefault="00C36067" w:rsidP="004D7D3B">
      <w:pPr>
        <w:rPr>
          <w:lang w:val="en-US"/>
        </w:rPr>
      </w:pPr>
    </w:p>
    <w:p w14:paraId="10EE0577" w14:textId="77777777" w:rsidR="00076027" w:rsidRPr="0067359A" w:rsidRDefault="00076027" w:rsidP="00EF47CD">
      <w:pPr>
        <w:pStyle w:val="Heading1"/>
        <w:rPr>
          <w:lang w:val="en-US"/>
        </w:rPr>
      </w:pPr>
      <w:bookmarkStart w:id="201" w:name="_Toc333757991"/>
      <w:r w:rsidRPr="0067359A">
        <w:rPr>
          <w:lang w:val="en-US"/>
        </w:rPr>
        <w:t>Table of wfs, adsec and AO status values and commands accepted</w:t>
      </w:r>
      <w:bookmarkEnd w:id="201"/>
    </w:p>
    <w:p w14:paraId="165472E3" w14:textId="77777777" w:rsidR="00012C49" w:rsidRPr="0067359A" w:rsidRDefault="00012C49" w:rsidP="00EF47CD">
      <w:pPr>
        <w:pStyle w:val="Heading1"/>
        <w:numPr>
          <w:ilvl w:val="0"/>
          <w:numId w:val="0"/>
        </w:numPr>
        <w:rPr>
          <w:lang w:val="en-US"/>
        </w:rPr>
      </w:pPr>
    </w:p>
    <w:p w14:paraId="40C81AF9" w14:textId="77777777" w:rsidR="001C3486" w:rsidRPr="0067359A" w:rsidRDefault="001C3486" w:rsidP="009322BA">
      <w:pPr>
        <w:pStyle w:val="Heading2"/>
        <w:rPr>
          <w:lang w:val="en-US"/>
        </w:rPr>
      </w:pPr>
      <w:bookmarkStart w:id="202" w:name="_Toc333757992"/>
      <w:r w:rsidRPr="0067359A">
        <w:rPr>
          <w:lang w:val="en-US"/>
        </w:rPr>
        <w:t>Wfs command table</w:t>
      </w:r>
      <w:bookmarkEnd w:id="202"/>
    </w:p>
    <w:p w14:paraId="57BF9840" w14:textId="77777777" w:rsidR="001C3486" w:rsidRPr="0067359A" w:rsidRDefault="001C3486" w:rsidP="001C3486">
      <w:pPr>
        <w:rPr>
          <w:lang w:val="en-US"/>
        </w:rPr>
      </w:pPr>
    </w:p>
    <w:tbl>
      <w:tblPr>
        <w:tblStyle w:val="TableGrid"/>
        <w:tblW w:w="0" w:type="auto"/>
        <w:tblLook w:val="01E0" w:firstRow="1" w:lastRow="1" w:firstColumn="1" w:lastColumn="1" w:noHBand="0" w:noVBand="0"/>
      </w:tblPr>
      <w:tblGrid>
        <w:gridCol w:w="1416"/>
        <w:gridCol w:w="2675"/>
      </w:tblGrid>
      <w:tr w:rsidR="001C3486" w:rsidRPr="0067359A" w14:paraId="6F91BE35" w14:textId="77777777">
        <w:tc>
          <w:tcPr>
            <w:tcW w:w="0" w:type="auto"/>
          </w:tcPr>
          <w:p w14:paraId="6C40A843" w14:textId="77777777" w:rsidR="001C3486" w:rsidRPr="0067359A" w:rsidRDefault="001C3486" w:rsidP="001C3486">
            <w:pPr>
              <w:rPr>
                <w:lang w:val="en-US"/>
              </w:rPr>
            </w:pPr>
            <w:r w:rsidRPr="0067359A">
              <w:rPr>
                <w:lang w:val="en-US"/>
              </w:rPr>
              <w:t>State</w:t>
            </w:r>
          </w:p>
        </w:tc>
        <w:tc>
          <w:tcPr>
            <w:tcW w:w="0" w:type="auto"/>
          </w:tcPr>
          <w:p w14:paraId="07840A74" w14:textId="77777777" w:rsidR="001C3486" w:rsidRPr="0067359A" w:rsidRDefault="001C3486" w:rsidP="001C3486">
            <w:pPr>
              <w:rPr>
                <w:lang w:val="en-US"/>
              </w:rPr>
            </w:pPr>
            <w:r w:rsidRPr="0067359A">
              <w:rPr>
                <w:lang w:val="en-US"/>
              </w:rPr>
              <w:t>Accepted commands</w:t>
            </w:r>
          </w:p>
        </w:tc>
      </w:tr>
      <w:tr w:rsidR="001C3486" w:rsidRPr="0067359A" w14:paraId="3CF49345" w14:textId="77777777">
        <w:tc>
          <w:tcPr>
            <w:tcW w:w="0" w:type="auto"/>
          </w:tcPr>
          <w:p w14:paraId="453AEEB1" w14:textId="77777777" w:rsidR="001C3486" w:rsidRPr="0067359A" w:rsidRDefault="003A7715" w:rsidP="001C3486">
            <w:pPr>
              <w:rPr>
                <w:lang w:val="en-US"/>
              </w:rPr>
            </w:pPr>
            <w:r w:rsidRPr="0067359A">
              <w:rPr>
                <w:lang w:val="en-US"/>
              </w:rPr>
              <w:t>PowerOff</w:t>
            </w:r>
          </w:p>
        </w:tc>
        <w:tc>
          <w:tcPr>
            <w:tcW w:w="0" w:type="auto"/>
          </w:tcPr>
          <w:p w14:paraId="00E3C476" w14:textId="77777777" w:rsidR="001C3486" w:rsidRPr="0067359A" w:rsidRDefault="003A7715" w:rsidP="001C3486">
            <w:pPr>
              <w:rPr>
                <w:lang w:val="en-US"/>
              </w:rPr>
            </w:pPr>
            <w:r w:rsidRPr="0067359A">
              <w:rPr>
                <w:lang w:val="en-US"/>
              </w:rPr>
              <w:t>Operate</w:t>
            </w:r>
          </w:p>
        </w:tc>
      </w:tr>
      <w:tr w:rsidR="001C3486" w:rsidRPr="0067359A" w14:paraId="0A2571CD" w14:textId="77777777">
        <w:tc>
          <w:tcPr>
            <w:tcW w:w="0" w:type="auto"/>
          </w:tcPr>
          <w:p w14:paraId="0DC2A4F3" w14:textId="77777777" w:rsidR="001C3486" w:rsidRPr="0067359A" w:rsidRDefault="003A7715" w:rsidP="001C3486">
            <w:pPr>
              <w:rPr>
                <w:lang w:val="en-US"/>
              </w:rPr>
            </w:pPr>
            <w:r w:rsidRPr="0067359A">
              <w:rPr>
                <w:lang w:val="en-US"/>
              </w:rPr>
              <w:t>Operating</w:t>
            </w:r>
          </w:p>
        </w:tc>
        <w:tc>
          <w:tcPr>
            <w:tcW w:w="0" w:type="auto"/>
          </w:tcPr>
          <w:p w14:paraId="7F3EA5E9" w14:textId="77777777" w:rsidR="001C3486" w:rsidRPr="0067359A" w:rsidRDefault="003A7715" w:rsidP="001C3486">
            <w:pPr>
              <w:rPr>
                <w:lang w:val="en-US"/>
              </w:rPr>
            </w:pPr>
            <w:r w:rsidRPr="0067359A">
              <w:rPr>
                <w:lang w:val="en-US"/>
              </w:rPr>
              <w:t>Off</w:t>
            </w:r>
          </w:p>
          <w:p w14:paraId="216FDF39" w14:textId="77777777" w:rsidR="003A7715" w:rsidRPr="0067359A" w:rsidRDefault="003A7715" w:rsidP="001C3486">
            <w:pPr>
              <w:rPr>
                <w:lang w:val="en-US"/>
              </w:rPr>
            </w:pPr>
            <w:r w:rsidRPr="0067359A">
              <w:rPr>
                <w:lang w:val="en-US"/>
              </w:rPr>
              <w:t>Operate</w:t>
            </w:r>
          </w:p>
          <w:p w14:paraId="5BD33FAF" w14:textId="77777777" w:rsidR="003A7715" w:rsidRPr="0067359A" w:rsidRDefault="003A7715" w:rsidP="001C3486">
            <w:pPr>
              <w:rPr>
                <w:lang w:val="en-US"/>
              </w:rPr>
            </w:pPr>
            <w:r w:rsidRPr="0067359A">
              <w:rPr>
                <w:lang w:val="en-US"/>
              </w:rPr>
              <w:t>SaveStatus</w:t>
            </w:r>
          </w:p>
          <w:p w14:paraId="523EFC55" w14:textId="77777777" w:rsidR="003A7715" w:rsidRPr="0067359A" w:rsidRDefault="003A7715" w:rsidP="001C3486">
            <w:pPr>
              <w:rPr>
                <w:lang w:val="en-US"/>
              </w:rPr>
            </w:pPr>
            <w:r w:rsidRPr="0067359A">
              <w:rPr>
                <w:lang w:val="en-US"/>
              </w:rPr>
              <w:t>SaveOptLoopData</w:t>
            </w:r>
          </w:p>
          <w:p w14:paraId="556327F6" w14:textId="77777777" w:rsidR="003A7715" w:rsidRPr="0067359A" w:rsidRDefault="003A7715" w:rsidP="001C3486">
            <w:pPr>
              <w:rPr>
                <w:lang w:val="en-US"/>
              </w:rPr>
            </w:pPr>
            <w:r w:rsidRPr="0067359A">
              <w:rPr>
                <w:lang w:val="en-US"/>
              </w:rPr>
              <w:t>AntiDrift</w:t>
            </w:r>
          </w:p>
          <w:p w14:paraId="5800F576" w14:textId="77777777" w:rsidR="003A7715" w:rsidRPr="0067359A" w:rsidRDefault="003A7715" w:rsidP="001C3486">
            <w:pPr>
              <w:rPr>
                <w:lang w:val="en-US"/>
              </w:rPr>
            </w:pPr>
            <w:r w:rsidRPr="0067359A">
              <w:rPr>
                <w:lang w:val="en-US"/>
              </w:rPr>
              <w:t>EnableDisturb</w:t>
            </w:r>
          </w:p>
          <w:p w14:paraId="37D59BB1" w14:textId="77777777" w:rsidR="003A7715" w:rsidRPr="0067359A" w:rsidRDefault="003A7715" w:rsidP="001C3486">
            <w:pPr>
              <w:rPr>
                <w:lang w:val="en-US"/>
              </w:rPr>
            </w:pPr>
            <w:r w:rsidRPr="0067359A">
              <w:rPr>
                <w:lang w:val="en-US"/>
              </w:rPr>
              <w:t>AutoTrack</w:t>
            </w:r>
          </w:p>
          <w:p w14:paraId="18C29764" w14:textId="77777777" w:rsidR="003A7715" w:rsidRPr="0067359A" w:rsidRDefault="003A7715" w:rsidP="001C3486">
            <w:pPr>
              <w:rPr>
                <w:lang w:val="en-US"/>
              </w:rPr>
            </w:pPr>
            <w:r w:rsidRPr="0067359A">
              <w:rPr>
                <w:lang w:val="en-US"/>
              </w:rPr>
              <w:t>CalibrateHODark</w:t>
            </w:r>
          </w:p>
          <w:p w14:paraId="7C3692BE" w14:textId="77777777" w:rsidR="003A7715" w:rsidRPr="0067359A" w:rsidRDefault="003A7715" w:rsidP="001C3486">
            <w:pPr>
              <w:rPr>
                <w:lang w:val="en-US"/>
              </w:rPr>
            </w:pPr>
            <w:r w:rsidRPr="0067359A">
              <w:rPr>
                <w:lang w:val="en-US"/>
              </w:rPr>
              <w:t>CalibrateTVDark</w:t>
            </w:r>
          </w:p>
          <w:p w14:paraId="54A884CC" w14:textId="77777777" w:rsidR="003A7715" w:rsidRPr="0067359A" w:rsidRDefault="003A7715" w:rsidP="001C3486">
            <w:pPr>
              <w:rPr>
                <w:lang w:val="en-US"/>
              </w:rPr>
            </w:pPr>
            <w:r w:rsidRPr="0067359A">
              <w:rPr>
                <w:lang w:val="en-US"/>
              </w:rPr>
              <w:t>CalibrateIRTCDark</w:t>
            </w:r>
          </w:p>
          <w:p w14:paraId="5FFB7706" w14:textId="77777777" w:rsidR="003A7715" w:rsidRPr="0067359A" w:rsidRDefault="003A7715" w:rsidP="001C3486">
            <w:pPr>
              <w:rPr>
                <w:lang w:val="en-US"/>
              </w:rPr>
            </w:pPr>
            <w:r w:rsidRPr="0067359A">
              <w:rPr>
                <w:lang w:val="en-US"/>
              </w:rPr>
              <w:t>StopLoop</w:t>
            </w:r>
          </w:p>
          <w:p w14:paraId="4D12171E" w14:textId="77777777" w:rsidR="003A7715" w:rsidRPr="0067359A" w:rsidRDefault="003A7715" w:rsidP="001C3486">
            <w:pPr>
              <w:rPr>
                <w:lang w:val="en-US"/>
              </w:rPr>
            </w:pPr>
            <w:r w:rsidRPr="0067359A">
              <w:rPr>
                <w:lang w:val="en-US"/>
              </w:rPr>
              <w:t>PrepareAcquireRef</w:t>
            </w:r>
          </w:p>
          <w:p w14:paraId="4A0DAFFE" w14:textId="77777777" w:rsidR="003A7715" w:rsidRPr="0067359A" w:rsidRDefault="003A7715" w:rsidP="001C3486">
            <w:pPr>
              <w:rPr>
                <w:lang w:val="en-US"/>
              </w:rPr>
            </w:pPr>
            <w:r w:rsidRPr="0067359A">
              <w:rPr>
                <w:lang w:val="en-US"/>
              </w:rPr>
              <w:t>ModifyAO</w:t>
            </w:r>
          </w:p>
        </w:tc>
      </w:tr>
      <w:tr w:rsidR="001C3486" w:rsidRPr="0067359A" w14:paraId="778DE6A5" w14:textId="77777777">
        <w:tc>
          <w:tcPr>
            <w:tcW w:w="0" w:type="auto"/>
          </w:tcPr>
          <w:p w14:paraId="598B86BC" w14:textId="77777777" w:rsidR="001C3486" w:rsidRPr="0067359A" w:rsidRDefault="003A7715" w:rsidP="001C3486">
            <w:pPr>
              <w:rPr>
                <w:lang w:val="en-US"/>
              </w:rPr>
            </w:pPr>
            <w:r w:rsidRPr="0067359A">
              <w:rPr>
                <w:lang w:val="en-US"/>
              </w:rPr>
              <w:t>AOPrepared</w:t>
            </w:r>
          </w:p>
        </w:tc>
        <w:tc>
          <w:tcPr>
            <w:tcW w:w="0" w:type="auto"/>
          </w:tcPr>
          <w:p w14:paraId="58BCBC27" w14:textId="77777777" w:rsidR="001C3486" w:rsidRPr="0067359A" w:rsidRDefault="003A7715" w:rsidP="001C3486">
            <w:pPr>
              <w:rPr>
                <w:lang w:val="en-US"/>
              </w:rPr>
            </w:pPr>
            <w:r w:rsidRPr="0067359A">
              <w:rPr>
                <w:lang w:val="en-US"/>
              </w:rPr>
              <w:t>Operate</w:t>
            </w:r>
          </w:p>
          <w:p w14:paraId="5B8B068C" w14:textId="77777777" w:rsidR="003A7715" w:rsidRPr="0067359A" w:rsidRDefault="003A7715" w:rsidP="001C3486">
            <w:pPr>
              <w:rPr>
                <w:lang w:val="en-US"/>
              </w:rPr>
            </w:pPr>
            <w:r w:rsidRPr="0067359A">
              <w:rPr>
                <w:lang w:val="en-US"/>
              </w:rPr>
              <w:t>PrepareAcquireRef</w:t>
            </w:r>
          </w:p>
          <w:p w14:paraId="7F8715A7" w14:textId="77777777" w:rsidR="003A7715" w:rsidRPr="0067359A" w:rsidRDefault="003A7715" w:rsidP="001C3486">
            <w:pPr>
              <w:rPr>
                <w:lang w:val="en-US"/>
              </w:rPr>
            </w:pPr>
            <w:r w:rsidRPr="0067359A">
              <w:rPr>
                <w:lang w:val="en-US"/>
              </w:rPr>
              <w:t>AcquireRef</w:t>
            </w:r>
          </w:p>
          <w:p w14:paraId="7C569DFA" w14:textId="77777777" w:rsidR="003A7715" w:rsidRPr="0067359A" w:rsidRDefault="003A7715" w:rsidP="001C3486">
            <w:pPr>
              <w:rPr>
                <w:lang w:val="en-US"/>
              </w:rPr>
            </w:pPr>
            <w:r w:rsidRPr="0067359A">
              <w:rPr>
                <w:lang w:val="en-US"/>
              </w:rPr>
              <w:t>StopLoop</w:t>
            </w:r>
          </w:p>
          <w:p w14:paraId="21F778D5" w14:textId="77777777" w:rsidR="003A7715" w:rsidRPr="0067359A" w:rsidRDefault="003A7715" w:rsidP="001C3486">
            <w:pPr>
              <w:rPr>
                <w:lang w:val="en-US"/>
              </w:rPr>
            </w:pPr>
            <w:r w:rsidRPr="0067359A">
              <w:rPr>
                <w:lang w:val="en-US"/>
              </w:rPr>
              <w:t>AntiDrift</w:t>
            </w:r>
          </w:p>
          <w:p w14:paraId="2DE34458" w14:textId="77777777" w:rsidR="003A7715" w:rsidRPr="0067359A" w:rsidRDefault="003A7715" w:rsidP="001C3486">
            <w:pPr>
              <w:rPr>
                <w:lang w:val="en-US"/>
              </w:rPr>
            </w:pPr>
            <w:r w:rsidRPr="0067359A">
              <w:rPr>
                <w:lang w:val="en-US"/>
              </w:rPr>
              <w:t>AutoTrack</w:t>
            </w:r>
          </w:p>
          <w:p w14:paraId="02C1A9F5" w14:textId="77777777" w:rsidR="003A7715" w:rsidRPr="0067359A" w:rsidRDefault="003A7715" w:rsidP="001C3486">
            <w:pPr>
              <w:rPr>
                <w:lang w:val="en-US"/>
              </w:rPr>
            </w:pPr>
            <w:r w:rsidRPr="0067359A">
              <w:rPr>
                <w:lang w:val="en-US"/>
              </w:rPr>
              <w:t>CalibrateHODark</w:t>
            </w:r>
          </w:p>
          <w:p w14:paraId="5AA1C224" w14:textId="77777777" w:rsidR="003A7715" w:rsidRPr="0067359A" w:rsidRDefault="003A7715" w:rsidP="001C3486">
            <w:pPr>
              <w:rPr>
                <w:lang w:val="en-US"/>
              </w:rPr>
            </w:pPr>
            <w:r w:rsidRPr="0067359A">
              <w:rPr>
                <w:lang w:val="en-US"/>
              </w:rPr>
              <w:t>SaveOptLoopData</w:t>
            </w:r>
          </w:p>
          <w:p w14:paraId="0AA1CA62" w14:textId="77777777" w:rsidR="003A7715" w:rsidRPr="0067359A" w:rsidRDefault="003A7715" w:rsidP="001C3486">
            <w:pPr>
              <w:rPr>
                <w:lang w:val="en-US"/>
              </w:rPr>
            </w:pPr>
            <w:r w:rsidRPr="0067359A">
              <w:rPr>
                <w:lang w:val="en-US"/>
              </w:rPr>
              <w:t>SaveStatus</w:t>
            </w:r>
          </w:p>
          <w:p w14:paraId="7BDDB9E9" w14:textId="77777777" w:rsidR="003A7715" w:rsidRPr="0067359A" w:rsidRDefault="003A7715" w:rsidP="001C3486">
            <w:pPr>
              <w:rPr>
                <w:lang w:val="en-US"/>
              </w:rPr>
            </w:pPr>
            <w:r w:rsidRPr="0067359A">
              <w:rPr>
                <w:lang w:val="en-US"/>
              </w:rPr>
              <w:t>CheckRef</w:t>
            </w:r>
          </w:p>
          <w:p w14:paraId="04321536" w14:textId="77777777" w:rsidR="003A7715" w:rsidRPr="0067359A" w:rsidRDefault="003A7715" w:rsidP="001C3486">
            <w:pPr>
              <w:rPr>
                <w:lang w:val="en-US"/>
              </w:rPr>
            </w:pPr>
            <w:r w:rsidRPr="0067359A">
              <w:rPr>
                <w:lang w:val="en-US"/>
              </w:rPr>
              <w:t>ModifyAO</w:t>
            </w:r>
          </w:p>
          <w:p w14:paraId="10646BF2" w14:textId="77777777" w:rsidR="003A7715" w:rsidRPr="0067359A" w:rsidRDefault="003A7715" w:rsidP="001C3486">
            <w:pPr>
              <w:rPr>
                <w:lang w:val="en-US"/>
              </w:rPr>
            </w:pPr>
            <w:r w:rsidRPr="0067359A">
              <w:rPr>
                <w:lang w:val="en-US"/>
              </w:rPr>
              <w:t>Off</w:t>
            </w:r>
          </w:p>
        </w:tc>
      </w:tr>
      <w:tr w:rsidR="001C3486" w:rsidRPr="0067359A" w14:paraId="6B77DBF5" w14:textId="77777777">
        <w:tc>
          <w:tcPr>
            <w:tcW w:w="0" w:type="auto"/>
          </w:tcPr>
          <w:p w14:paraId="19D64FF0" w14:textId="77777777" w:rsidR="001C3486" w:rsidRPr="0067359A" w:rsidRDefault="00145CB9" w:rsidP="001C3486">
            <w:pPr>
              <w:rPr>
                <w:lang w:val="en-US"/>
              </w:rPr>
            </w:pPr>
            <w:r w:rsidRPr="0067359A">
              <w:rPr>
                <w:lang w:val="en-US"/>
              </w:rPr>
              <w:t>AOSet</w:t>
            </w:r>
          </w:p>
        </w:tc>
        <w:tc>
          <w:tcPr>
            <w:tcW w:w="0" w:type="auto"/>
          </w:tcPr>
          <w:p w14:paraId="4DC577BD" w14:textId="77777777" w:rsidR="001C3486" w:rsidRPr="0067359A" w:rsidRDefault="00145CB9" w:rsidP="001C3486">
            <w:pPr>
              <w:rPr>
                <w:lang w:val="en-US"/>
              </w:rPr>
            </w:pPr>
            <w:r w:rsidRPr="0067359A">
              <w:rPr>
                <w:lang w:val="en-US"/>
              </w:rPr>
              <w:t>CloseLoop</w:t>
            </w:r>
          </w:p>
          <w:p w14:paraId="2B8F676D" w14:textId="77777777" w:rsidR="00145CB9" w:rsidRPr="0067359A" w:rsidRDefault="00145CB9" w:rsidP="001C3486">
            <w:pPr>
              <w:rPr>
                <w:lang w:val="en-US"/>
              </w:rPr>
            </w:pPr>
            <w:r w:rsidRPr="0067359A">
              <w:rPr>
                <w:lang w:val="en-US"/>
              </w:rPr>
              <w:t>ModifyAO</w:t>
            </w:r>
          </w:p>
          <w:p w14:paraId="377F8B4D" w14:textId="77777777" w:rsidR="00145CB9" w:rsidRPr="0067359A" w:rsidRDefault="00145CB9" w:rsidP="001C3486">
            <w:pPr>
              <w:rPr>
                <w:lang w:val="en-US"/>
              </w:rPr>
            </w:pPr>
            <w:r w:rsidRPr="0067359A">
              <w:rPr>
                <w:lang w:val="en-US"/>
              </w:rPr>
              <w:t>AcquireRef</w:t>
            </w:r>
          </w:p>
          <w:p w14:paraId="330FE67C" w14:textId="77777777" w:rsidR="00145CB9" w:rsidRPr="0067359A" w:rsidRDefault="00145CB9" w:rsidP="001C3486">
            <w:pPr>
              <w:rPr>
                <w:lang w:val="en-US"/>
              </w:rPr>
            </w:pPr>
            <w:r w:rsidRPr="0067359A">
              <w:rPr>
                <w:lang w:val="en-US"/>
              </w:rPr>
              <w:t>Operate</w:t>
            </w:r>
          </w:p>
          <w:p w14:paraId="0409F0E7" w14:textId="77777777" w:rsidR="00145CB9" w:rsidRPr="0067359A" w:rsidRDefault="00145CB9" w:rsidP="001C3486">
            <w:pPr>
              <w:rPr>
                <w:lang w:val="en-US"/>
              </w:rPr>
            </w:pPr>
            <w:r w:rsidRPr="0067359A">
              <w:rPr>
                <w:lang w:val="en-US"/>
              </w:rPr>
              <w:t>PrepareAcquireRef</w:t>
            </w:r>
          </w:p>
          <w:p w14:paraId="0C6B76D5" w14:textId="77777777" w:rsidR="00145CB9" w:rsidRPr="0067359A" w:rsidRDefault="00145CB9" w:rsidP="001C3486">
            <w:pPr>
              <w:rPr>
                <w:lang w:val="en-US"/>
              </w:rPr>
            </w:pPr>
            <w:r w:rsidRPr="0067359A">
              <w:rPr>
                <w:lang w:val="en-US"/>
              </w:rPr>
              <w:t>StopLoop</w:t>
            </w:r>
          </w:p>
          <w:p w14:paraId="11BA839A" w14:textId="77777777" w:rsidR="00145CB9" w:rsidRPr="0067359A" w:rsidRDefault="00145CB9" w:rsidP="001C3486">
            <w:pPr>
              <w:rPr>
                <w:lang w:val="en-US"/>
              </w:rPr>
            </w:pPr>
            <w:r w:rsidRPr="0067359A">
              <w:rPr>
                <w:lang w:val="en-US"/>
              </w:rPr>
              <w:t>AutoTrack</w:t>
            </w:r>
          </w:p>
          <w:p w14:paraId="3B576397" w14:textId="77777777" w:rsidR="00145CB9" w:rsidRPr="0067359A" w:rsidRDefault="00145CB9" w:rsidP="001C3486">
            <w:pPr>
              <w:rPr>
                <w:lang w:val="en-US"/>
              </w:rPr>
            </w:pPr>
            <w:r w:rsidRPr="0067359A">
              <w:rPr>
                <w:lang w:val="en-US"/>
              </w:rPr>
              <w:t>AntiDrift</w:t>
            </w:r>
          </w:p>
          <w:p w14:paraId="22947DFC" w14:textId="77777777" w:rsidR="00145CB9" w:rsidRPr="0067359A" w:rsidRDefault="00145CB9" w:rsidP="001C3486">
            <w:pPr>
              <w:rPr>
                <w:lang w:val="en-US"/>
              </w:rPr>
            </w:pPr>
            <w:r w:rsidRPr="0067359A">
              <w:rPr>
                <w:lang w:val="en-US"/>
              </w:rPr>
              <w:t>EnableDisturb</w:t>
            </w:r>
          </w:p>
          <w:p w14:paraId="35B1F621" w14:textId="77777777" w:rsidR="00145CB9" w:rsidRPr="0067359A" w:rsidRDefault="00145CB9" w:rsidP="001C3486">
            <w:pPr>
              <w:rPr>
                <w:lang w:val="en-US"/>
              </w:rPr>
            </w:pPr>
            <w:r w:rsidRPr="0067359A">
              <w:rPr>
                <w:lang w:val="en-US"/>
              </w:rPr>
              <w:t>SaveOptLoopData</w:t>
            </w:r>
          </w:p>
          <w:p w14:paraId="073C11B4" w14:textId="77777777" w:rsidR="00145CB9" w:rsidRPr="0067359A" w:rsidRDefault="00145CB9" w:rsidP="001C3486">
            <w:pPr>
              <w:rPr>
                <w:lang w:val="en-US"/>
              </w:rPr>
            </w:pPr>
            <w:r w:rsidRPr="0067359A">
              <w:rPr>
                <w:lang w:val="en-US"/>
              </w:rPr>
              <w:t>SaveStatus</w:t>
            </w:r>
          </w:p>
          <w:p w14:paraId="267FE555" w14:textId="77777777" w:rsidR="00145CB9" w:rsidRPr="0067359A" w:rsidRDefault="00145CB9" w:rsidP="001C3486">
            <w:pPr>
              <w:rPr>
                <w:lang w:val="en-US"/>
              </w:rPr>
            </w:pPr>
            <w:r w:rsidRPr="0067359A">
              <w:rPr>
                <w:lang w:val="en-US"/>
              </w:rPr>
              <w:t>CalibrateHODark</w:t>
            </w:r>
          </w:p>
          <w:p w14:paraId="138DB789" w14:textId="77777777" w:rsidR="00145CB9" w:rsidRPr="0067359A" w:rsidRDefault="00145CB9" w:rsidP="001C3486">
            <w:pPr>
              <w:rPr>
                <w:lang w:val="en-US"/>
              </w:rPr>
            </w:pPr>
            <w:r w:rsidRPr="0067359A">
              <w:rPr>
                <w:lang w:val="en-US"/>
              </w:rPr>
              <w:t>CalibrateTVDark</w:t>
            </w:r>
          </w:p>
          <w:p w14:paraId="3EC6CB73" w14:textId="77777777" w:rsidR="00145CB9" w:rsidRPr="0067359A" w:rsidRDefault="00145CB9" w:rsidP="001C3486">
            <w:pPr>
              <w:rPr>
                <w:lang w:val="en-US"/>
              </w:rPr>
            </w:pPr>
            <w:r w:rsidRPr="0067359A">
              <w:rPr>
                <w:lang w:val="en-US"/>
              </w:rPr>
              <w:t>CheckRef</w:t>
            </w:r>
          </w:p>
        </w:tc>
      </w:tr>
      <w:tr w:rsidR="001C3486" w:rsidRPr="0067359A" w14:paraId="771086A1" w14:textId="77777777">
        <w:tc>
          <w:tcPr>
            <w:tcW w:w="0" w:type="auto"/>
          </w:tcPr>
          <w:p w14:paraId="703E3665" w14:textId="77777777" w:rsidR="001C3486" w:rsidRPr="0067359A" w:rsidRDefault="009F78BA" w:rsidP="001C3486">
            <w:pPr>
              <w:rPr>
                <w:lang w:val="en-US"/>
              </w:rPr>
            </w:pPr>
            <w:r w:rsidRPr="0067359A">
              <w:rPr>
                <w:lang w:val="en-US"/>
              </w:rPr>
              <w:t>Failure</w:t>
            </w:r>
          </w:p>
        </w:tc>
        <w:tc>
          <w:tcPr>
            <w:tcW w:w="0" w:type="auto"/>
          </w:tcPr>
          <w:p w14:paraId="1DB9AC37" w14:textId="77777777" w:rsidR="001C3486" w:rsidRPr="0067359A" w:rsidRDefault="009F78BA" w:rsidP="001C3486">
            <w:pPr>
              <w:rPr>
                <w:lang w:val="en-US"/>
              </w:rPr>
            </w:pPr>
            <w:r w:rsidRPr="0067359A">
              <w:rPr>
                <w:lang w:val="en-US"/>
              </w:rPr>
              <w:t>RecoverFailure (Operate)</w:t>
            </w:r>
          </w:p>
        </w:tc>
      </w:tr>
      <w:tr w:rsidR="001C3486" w:rsidRPr="0067359A" w14:paraId="4A0357D0" w14:textId="77777777">
        <w:tc>
          <w:tcPr>
            <w:tcW w:w="0" w:type="auto"/>
          </w:tcPr>
          <w:p w14:paraId="5009C7B9" w14:textId="77777777" w:rsidR="001C3486" w:rsidRPr="0067359A" w:rsidRDefault="009F78BA" w:rsidP="001C3486">
            <w:pPr>
              <w:rPr>
                <w:lang w:val="en-US"/>
              </w:rPr>
            </w:pPr>
            <w:r w:rsidRPr="0067359A">
              <w:rPr>
                <w:lang w:val="en-US"/>
              </w:rPr>
              <w:t>LoopClosed</w:t>
            </w:r>
          </w:p>
        </w:tc>
        <w:tc>
          <w:tcPr>
            <w:tcW w:w="0" w:type="auto"/>
          </w:tcPr>
          <w:p w14:paraId="223FDA27" w14:textId="77777777" w:rsidR="001C3486" w:rsidRPr="0067359A" w:rsidRDefault="009F78BA" w:rsidP="001C3486">
            <w:pPr>
              <w:rPr>
                <w:lang w:val="en-US"/>
              </w:rPr>
            </w:pPr>
            <w:r w:rsidRPr="0067359A">
              <w:rPr>
                <w:lang w:val="en-US"/>
              </w:rPr>
              <w:t>PauseLoop</w:t>
            </w:r>
            <w:r w:rsidRPr="0067359A">
              <w:rPr>
                <w:lang w:val="en-US"/>
              </w:rPr>
              <w:br/>
              <w:t>StopLoop</w:t>
            </w:r>
          </w:p>
          <w:p w14:paraId="06A0CAC3" w14:textId="77777777" w:rsidR="009F78BA" w:rsidRPr="0067359A" w:rsidRDefault="009F78BA" w:rsidP="001C3486">
            <w:pPr>
              <w:rPr>
                <w:lang w:val="en-US"/>
              </w:rPr>
            </w:pPr>
            <w:r w:rsidRPr="0067359A">
              <w:rPr>
                <w:lang w:val="en-US"/>
              </w:rPr>
              <w:t>RefineLoop</w:t>
            </w:r>
          </w:p>
          <w:p w14:paraId="618F3DFB" w14:textId="77777777" w:rsidR="009F78BA" w:rsidRPr="0067359A" w:rsidRDefault="009F78BA" w:rsidP="001C3486">
            <w:pPr>
              <w:rPr>
                <w:lang w:val="en-US"/>
              </w:rPr>
            </w:pPr>
            <w:r w:rsidRPr="0067359A">
              <w:rPr>
                <w:lang w:val="en-US"/>
              </w:rPr>
              <w:t>OffsetXY</w:t>
            </w:r>
          </w:p>
          <w:p w14:paraId="4F49A74A" w14:textId="77777777" w:rsidR="009F78BA" w:rsidRPr="0067359A" w:rsidRDefault="009F78BA" w:rsidP="001C3486">
            <w:pPr>
              <w:rPr>
                <w:lang w:val="en-US"/>
              </w:rPr>
            </w:pPr>
            <w:r w:rsidRPr="0067359A">
              <w:rPr>
                <w:lang w:val="en-US"/>
              </w:rPr>
              <w:t>OffsetZ</w:t>
            </w:r>
          </w:p>
          <w:p w14:paraId="57A3AB4E" w14:textId="77777777" w:rsidR="009F78BA" w:rsidRPr="0067359A" w:rsidRDefault="009F78BA" w:rsidP="001C3486">
            <w:pPr>
              <w:rPr>
                <w:lang w:val="en-US"/>
              </w:rPr>
            </w:pPr>
            <w:r w:rsidRPr="0067359A">
              <w:rPr>
                <w:lang w:val="en-US"/>
              </w:rPr>
              <w:t>AntiDrift</w:t>
            </w:r>
          </w:p>
          <w:p w14:paraId="3CEFBEFB" w14:textId="77777777" w:rsidR="009F78BA" w:rsidRPr="0067359A" w:rsidRDefault="009F78BA" w:rsidP="001C3486">
            <w:pPr>
              <w:rPr>
                <w:lang w:val="en-US"/>
              </w:rPr>
            </w:pPr>
            <w:r w:rsidRPr="0067359A">
              <w:rPr>
                <w:lang w:val="en-US"/>
              </w:rPr>
              <w:t>AutoTrack</w:t>
            </w:r>
          </w:p>
          <w:p w14:paraId="547E6F62" w14:textId="77777777" w:rsidR="009F78BA" w:rsidRPr="0067359A" w:rsidRDefault="009F78BA" w:rsidP="001C3486">
            <w:pPr>
              <w:rPr>
                <w:lang w:val="en-US"/>
              </w:rPr>
            </w:pPr>
            <w:r w:rsidRPr="0067359A">
              <w:rPr>
                <w:lang w:val="en-US"/>
              </w:rPr>
              <w:t>EnableDisturb</w:t>
            </w:r>
          </w:p>
          <w:p w14:paraId="1183F864" w14:textId="77777777" w:rsidR="009F78BA" w:rsidRPr="0067359A" w:rsidRDefault="009F78BA" w:rsidP="001C3486">
            <w:pPr>
              <w:rPr>
                <w:lang w:val="en-US"/>
              </w:rPr>
            </w:pPr>
            <w:r w:rsidRPr="0067359A">
              <w:rPr>
                <w:lang w:val="en-US"/>
              </w:rPr>
              <w:t>SaveOptLoopData</w:t>
            </w:r>
          </w:p>
          <w:p w14:paraId="0EDCDC7D" w14:textId="77777777" w:rsidR="009F78BA" w:rsidRPr="0067359A" w:rsidRDefault="009F78BA" w:rsidP="001C3486">
            <w:pPr>
              <w:rPr>
                <w:lang w:val="en-US"/>
              </w:rPr>
            </w:pPr>
            <w:r w:rsidRPr="0067359A">
              <w:rPr>
                <w:lang w:val="en-US"/>
              </w:rPr>
              <w:t>SaveStatus</w:t>
            </w:r>
          </w:p>
        </w:tc>
      </w:tr>
      <w:tr w:rsidR="001C3486" w:rsidRPr="0067359A" w14:paraId="534333D8" w14:textId="77777777">
        <w:tc>
          <w:tcPr>
            <w:tcW w:w="0" w:type="auto"/>
          </w:tcPr>
          <w:p w14:paraId="7D4CAD70" w14:textId="77777777" w:rsidR="001C3486" w:rsidRPr="0067359A" w:rsidRDefault="009F78BA" w:rsidP="001C3486">
            <w:pPr>
              <w:rPr>
                <w:lang w:val="en-US"/>
              </w:rPr>
            </w:pPr>
            <w:r w:rsidRPr="0067359A">
              <w:rPr>
                <w:lang w:val="en-US"/>
              </w:rPr>
              <w:t>LoopPaused</w:t>
            </w:r>
          </w:p>
        </w:tc>
        <w:tc>
          <w:tcPr>
            <w:tcW w:w="0" w:type="auto"/>
          </w:tcPr>
          <w:p w14:paraId="01A68A97" w14:textId="77777777" w:rsidR="001C3486" w:rsidRPr="0067359A" w:rsidRDefault="009F78BA" w:rsidP="001C3486">
            <w:pPr>
              <w:rPr>
                <w:lang w:val="en-US"/>
              </w:rPr>
            </w:pPr>
            <w:r w:rsidRPr="0067359A">
              <w:rPr>
                <w:lang w:val="en-US"/>
              </w:rPr>
              <w:t>ResumeLoop</w:t>
            </w:r>
          </w:p>
          <w:p w14:paraId="6D1F81B8" w14:textId="77777777" w:rsidR="009F78BA" w:rsidRPr="0067359A" w:rsidRDefault="009F78BA" w:rsidP="001C3486">
            <w:pPr>
              <w:rPr>
                <w:lang w:val="en-US"/>
              </w:rPr>
            </w:pPr>
            <w:r w:rsidRPr="0067359A">
              <w:rPr>
                <w:lang w:val="en-US"/>
              </w:rPr>
              <w:t>StopLoop</w:t>
            </w:r>
          </w:p>
          <w:p w14:paraId="6CC058E4" w14:textId="77777777" w:rsidR="009F78BA" w:rsidRPr="0067359A" w:rsidRDefault="009F78BA" w:rsidP="001C3486">
            <w:pPr>
              <w:rPr>
                <w:lang w:val="en-US"/>
              </w:rPr>
            </w:pPr>
            <w:r w:rsidRPr="0067359A">
              <w:rPr>
                <w:lang w:val="en-US"/>
              </w:rPr>
              <w:t>OffsetXY</w:t>
            </w:r>
          </w:p>
          <w:p w14:paraId="2A1F2189" w14:textId="77777777" w:rsidR="009F78BA" w:rsidRPr="0067359A" w:rsidRDefault="009F78BA" w:rsidP="001C3486">
            <w:pPr>
              <w:rPr>
                <w:lang w:val="en-US"/>
              </w:rPr>
            </w:pPr>
            <w:r w:rsidRPr="0067359A">
              <w:rPr>
                <w:lang w:val="en-US"/>
              </w:rPr>
              <w:t>OffsetZ</w:t>
            </w:r>
          </w:p>
          <w:p w14:paraId="07563E3E" w14:textId="77777777" w:rsidR="009F78BA" w:rsidRPr="0067359A" w:rsidRDefault="009F78BA" w:rsidP="001C3486">
            <w:pPr>
              <w:rPr>
                <w:lang w:val="en-US"/>
              </w:rPr>
            </w:pPr>
            <w:r w:rsidRPr="0067359A">
              <w:rPr>
                <w:lang w:val="en-US"/>
              </w:rPr>
              <w:t>AntiDrift</w:t>
            </w:r>
          </w:p>
          <w:p w14:paraId="129E9037" w14:textId="77777777" w:rsidR="009F78BA" w:rsidRPr="0067359A" w:rsidRDefault="009F78BA" w:rsidP="001C3486">
            <w:pPr>
              <w:rPr>
                <w:lang w:val="en-US"/>
              </w:rPr>
            </w:pPr>
            <w:r w:rsidRPr="0067359A">
              <w:rPr>
                <w:lang w:val="en-US"/>
              </w:rPr>
              <w:t>AutoTrack</w:t>
            </w:r>
          </w:p>
          <w:p w14:paraId="680F5097" w14:textId="77777777" w:rsidR="009F78BA" w:rsidRPr="0067359A" w:rsidRDefault="009F78BA" w:rsidP="001C3486">
            <w:pPr>
              <w:rPr>
                <w:lang w:val="en-US"/>
              </w:rPr>
            </w:pPr>
            <w:r w:rsidRPr="0067359A">
              <w:rPr>
                <w:lang w:val="en-US"/>
              </w:rPr>
              <w:t>EnableDisturb</w:t>
            </w:r>
          </w:p>
          <w:p w14:paraId="2E939D0E" w14:textId="77777777" w:rsidR="009F78BA" w:rsidRPr="0067359A" w:rsidRDefault="009F78BA" w:rsidP="001C3486">
            <w:pPr>
              <w:rPr>
                <w:lang w:val="en-US"/>
              </w:rPr>
            </w:pPr>
            <w:r w:rsidRPr="0067359A">
              <w:rPr>
                <w:lang w:val="en-US"/>
              </w:rPr>
              <w:t>SaveOptLoopData</w:t>
            </w:r>
          </w:p>
          <w:p w14:paraId="6FFCE0A6" w14:textId="77777777" w:rsidR="009F78BA" w:rsidRPr="0067359A" w:rsidRDefault="009F78BA" w:rsidP="001C3486">
            <w:pPr>
              <w:rPr>
                <w:lang w:val="en-US"/>
              </w:rPr>
            </w:pPr>
            <w:r w:rsidRPr="0067359A">
              <w:rPr>
                <w:lang w:val="en-US"/>
              </w:rPr>
              <w:t>SaveStatus</w:t>
            </w:r>
          </w:p>
        </w:tc>
      </w:tr>
    </w:tbl>
    <w:p w14:paraId="5428C2E7" w14:textId="77777777" w:rsidR="001C3486" w:rsidRPr="0067359A" w:rsidRDefault="001C3486" w:rsidP="001C3486">
      <w:pPr>
        <w:rPr>
          <w:lang w:val="en-US"/>
        </w:rPr>
      </w:pPr>
    </w:p>
    <w:p w14:paraId="3ACA052A" w14:textId="77777777" w:rsidR="001C3486" w:rsidRPr="0067359A" w:rsidRDefault="009322BA" w:rsidP="009322BA">
      <w:pPr>
        <w:pStyle w:val="Heading2"/>
        <w:rPr>
          <w:lang w:val="en-US"/>
        </w:rPr>
      </w:pPr>
      <w:bookmarkStart w:id="203" w:name="_Toc333757993"/>
      <w:r w:rsidRPr="0067359A">
        <w:rPr>
          <w:lang w:val="en-US"/>
        </w:rPr>
        <w:t>AdSec Command table</w:t>
      </w:r>
      <w:bookmarkEnd w:id="203"/>
    </w:p>
    <w:p w14:paraId="7334EFA6" w14:textId="77777777" w:rsidR="009322BA" w:rsidRPr="0067359A" w:rsidRDefault="009322BA" w:rsidP="001C3486">
      <w:pPr>
        <w:rPr>
          <w:lang w:val="en-US"/>
        </w:rPr>
      </w:pPr>
    </w:p>
    <w:p w14:paraId="50DAB9E0" w14:textId="77777777" w:rsidR="009322BA" w:rsidRPr="0067359A" w:rsidRDefault="009322BA" w:rsidP="009322BA">
      <w:pPr>
        <w:pStyle w:val="Heading2"/>
        <w:rPr>
          <w:lang w:val="en-US"/>
        </w:rPr>
      </w:pPr>
      <w:bookmarkStart w:id="204" w:name="_Toc333757994"/>
      <w:r w:rsidRPr="0067359A">
        <w:rPr>
          <w:lang w:val="en-US"/>
        </w:rPr>
        <w:t>AO Command table</w:t>
      </w:r>
      <w:bookmarkEnd w:id="204"/>
    </w:p>
    <w:p w14:paraId="7219A8E7" w14:textId="77777777" w:rsidR="009322BA" w:rsidRPr="0067359A" w:rsidRDefault="009322BA" w:rsidP="001C3486">
      <w:pPr>
        <w:rPr>
          <w:lang w:val="en-US"/>
        </w:rPr>
      </w:pPr>
    </w:p>
    <w:p w14:paraId="6248F20D" w14:textId="77777777" w:rsidR="00761760" w:rsidRPr="0067359A" w:rsidRDefault="00761760" w:rsidP="00012C49">
      <w:pPr>
        <w:rPr>
          <w:lang w:val="en-US"/>
        </w:rPr>
      </w:pPr>
    </w:p>
    <w:p w14:paraId="237ACC38" w14:textId="77777777" w:rsidR="00761760" w:rsidRPr="0067359A" w:rsidRDefault="00761760" w:rsidP="00012C49">
      <w:pPr>
        <w:rPr>
          <w:lang w:val="en-US"/>
        </w:rPr>
      </w:pPr>
    </w:p>
    <w:sectPr w:rsidR="00761760" w:rsidRPr="0067359A" w:rsidSect="0021566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F1E874" w14:textId="77777777" w:rsidR="0067359A" w:rsidRDefault="0067359A">
      <w:r>
        <w:separator/>
      </w:r>
    </w:p>
  </w:endnote>
  <w:endnote w:type="continuationSeparator" w:id="0">
    <w:p w14:paraId="23CBE38C" w14:textId="77777777" w:rsidR="0067359A" w:rsidRDefault="00673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ndale Mono">
    <w:panose1 w:val="020B05090000000000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9179C0" w14:textId="77777777" w:rsidR="0067359A" w:rsidRDefault="0067359A">
      <w:r>
        <w:separator/>
      </w:r>
    </w:p>
  </w:footnote>
  <w:footnote w:type="continuationSeparator" w:id="0">
    <w:p w14:paraId="72F2D94C" w14:textId="77777777" w:rsidR="0067359A" w:rsidRDefault="0067359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6391"/>
    <w:multiLevelType w:val="multilevel"/>
    <w:tmpl w:val="81202000"/>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510655D"/>
    <w:multiLevelType w:val="hybridMultilevel"/>
    <w:tmpl w:val="B702559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5511AE2"/>
    <w:multiLevelType w:val="hybridMultilevel"/>
    <w:tmpl w:val="F0F6D55A"/>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085A0579"/>
    <w:multiLevelType w:val="multilevel"/>
    <w:tmpl w:val="311C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C51E58"/>
    <w:multiLevelType w:val="multilevel"/>
    <w:tmpl w:val="9FC0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EF353A"/>
    <w:multiLevelType w:val="hybridMultilevel"/>
    <w:tmpl w:val="7F266DF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0B306309"/>
    <w:multiLevelType w:val="hybridMultilevel"/>
    <w:tmpl w:val="DAE62EBA"/>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
    <w:nsid w:val="0CB0689A"/>
    <w:multiLevelType w:val="multilevel"/>
    <w:tmpl w:val="44B6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90691E"/>
    <w:multiLevelType w:val="hybridMultilevel"/>
    <w:tmpl w:val="04A6D11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10000741"/>
    <w:multiLevelType w:val="hybridMultilevel"/>
    <w:tmpl w:val="E3864B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11675EE9"/>
    <w:multiLevelType w:val="hybridMultilevel"/>
    <w:tmpl w:val="CD4A314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11B45E04"/>
    <w:multiLevelType w:val="hybridMultilevel"/>
    <w:tmpl w:val="0082CE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12767CC7"/>
    <w:multiLevelType w:val="multilevel"/>
    <w:tmpl w:val="586A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7D2EF4"/>
    <w:multiLevelType w:val="hybridMultilevel"/>
    <w:tmpl w:val="1A56C1D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14E708F9"/>
    <w:multiLevelType w:val="multilevel"/>
    <w:tmpl w:val="F4AE4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634003A"/>
    <w:multiLevelType w:val="multilevel"/>
    <w:tmpl w:val="B9AA2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84D6639"/>
    <w:multiLevelType w:val="hybridMultilevel"/>
    <w:tmpl w:val="B130ED0A"/>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17">
    <w:nsid w:val="18B74F05"/>
    <w:multiLevelType w:val="multilevel"/>
    <w:tmpl w:val="664AB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A085821"/>
    <w:multiLevelType w:val="multilevel"/>
    <w:tmpl w:val="7CEE4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AB375F8"/>
    <w:multiLevelType w:val="hybridMultilevel"/>
    <w:tmpl w:val="F9501FA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1B2172DA"/>
    <w:multiLevelType w:val="hybridMultilevel"/>
    <w:tmpl w:val="D3B4200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1B5C5DF3"/>
    <w:multiLevelType w:val="hybridMultilevel"/>
    <w:tmpl w:val="E1446E52"/>
    <w:lvl w:ilvl="0" w:tplc="04090013">
      <w:start w:val="1"/>
      <w:numFmt w:val="upperRoman"/>
      <w:lvlText w:val="%1."/>
      <w:lvlJc w:val="right"/>
      <w:pPr>
        <w:ind w:left="720" w:hanging="360"/>
      </w:pPr>
    </w:lvl>
    <w:lvl w:ilvl="1" w:tplc="05FA91D2" w:tentative="1">
      <w:start w:val="1"/>
      <w:numFmt w:val="lowerLetter"/>
      <w:lvlText w:val="%2."/>
      <w:lvlJc w:val="left"/>
      <w:pPr>
        <w:ind w:left="1440" w:hanging="360"/>
      </w:pPr>
    </w:lvl>
    <w:lvl w:ilvl="2" w:tplc="8B2A3460" w:tentative="1">
      <w:start w:val="1"/>
      <w:numFmt w:val="lowerRoman"/>
      <w:lvlText w:val="%3."/>
      <w:lvlJc w:val="right"/>
      <w:pPr>
        <w:ind w:left="2160" w:hanging="180"/>
      </w:pPr>
    </w:lvl>
    <w:lvl w:ilvl="3" w:tplc="C590A29C" w:tentative="1">
      <w:start w:val="1"/>
      <w:numFmt w:val="decimal"/>
      <w:lvlText w:val="%4."/>
      <w:lvlJc w:val="left"/>
      <w:pPr>
        <w:ind w:left="2880" w:hanging="360"/>
      </w:pPr>
    </w:lvl>
    <w:lvl w:ilvl="4" w:tplc="E6D0563E" w:tentative="1">
      <w:start w:val="1"/>
      <w:numFmt w:val="lowerLetter"/>
      <w:lvlText w:val="%5."/>
      <w:lvlJc w:val="left"/>
      <w:pPr>
        <w:ind w:left="3600" w:hanging="360"/>
      </w:pPr>
    </w:lvl>
    <w:lvl w:ilvl="5" w:tplc="F78C435E" w:tentative="1">
      <w:start w:val="1"/>
      <w:numFmt w:val="lowerRoman"/>
      <w:lvlText w:val="%6."/>
      <w:lvlJc w:val="right"/>
      <w:pPr>
        <w:ind w:left="4320" w:hanging="180"/>
      </w:pPr>
    </w:lvl>
    <w:lvl w:ilvl="6" w:tplc="F364C624" w:tentative="1">
      <w:start w:val="1"/>
      <w:numFmt w:val="decimal"/>
      <w:lvlText w:val="%7."/>
      <w:lvlJc w:val="left"/>
      <w:pPr>
        <w:ind w:left="5040" w:hanging="360"/>
      </w:pPr>
    </w:lvl>
    <w:lvl w:ilvl="7" w:tplc="DFA678EE" w:tentative="1">
      <w:start w:val="1"/>
      <w:numFmt w:val="lowerLetter"/>
      <w:lvlText w:val="%8."/>
      <w:lvlJc w:val="left"/>
      <w:pPr>
        <w:ind w:left="5760" w:hanging="360"/>
      </w:pPr>
    </w:lvl>
    <w:lvl w:ilvl="8" w:tplc="D09C9AD6" w:tentative="1">
      <w:start w:val="1"/>
      <w:numFmt w:val="lowerRoman"/>
      <w:lvlText w:val="%9."/>
      <w:lvlJc w:val="right"/>
      <w:pPr>
        <w:ind w:left="6480" w:hanging="180"/>
      </w:pPr>
    </w:lvl>
  </w:abstractNum>
  <w:abstractNum w:abstractNumId="22">
    <w:nsid w:val="1C133C3D"/>
    <w:multiLevelType w:val="hybridMultilevel"/>
    <w:tmpl w:val="61A8F5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1D087B76"/>
    <w:multiLevelType w:val="hybridMultilevel"/>
    <w:tmpl w:val="66AEB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09B1704"/>
    <w:multiLevelType w:val="hybridMultilevel"/>
    <w:tmpl w:val="57A4978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214F0F17"/>
    <w:multiLevelType w:val="hybridMultilevel"/>
    <w:tmpl w:val="6F6C0F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21A57542"/>
    <w:multiLevelType w:val="hybridMultilevel"/>
    <w:tmpl w:val="64DA73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254E591A"/>
    <w:multiLevelType w:val="multilevel"/>
    <w:tmpl w:val="EFFA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81A2E1B"/>
    <w:multiLevelType w:val="hybridMultilevel"/>
    <w:tmpl w:val="166215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29C11485"/>
    <w:multiLevelType w:val="hybridMultilevel"/>
    <w:tmpl w:val="E436A44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2A9D7990"/>
    <w:multiLevelType w:val="hybridMultilevel"/>
    <w:tmpl w:val="AEFC92A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2B31409A"/>
    <w:multiLevelType w:val="hybridMultilevel"/>
    <w:tmpl w:val="4CC8107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2B713C2D"/>
    <w:multiLevelType w:val="hybridMultilevel"/>
    <w:tmpl w:val="9958693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2B8D77B0"/>
    <w:multiLevelType w:val="hybridMultilevel"/>
    <w:tmpl w:val="B3CE541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nsid w:val="2C666EDB"/>
    <w:multiLevelType w:val="hybridMultilevel"/>
    <w:tmpl w:val="1CD69CC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2CEE54B8"/>
    <w:multiLevelType w:val="multilevel"/>
    <w:tmpl w:val="DA58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1570819"/>
    <w:multiLevelType w:val="hybridMultilevel"/>
    <w:tmpl w:val="89367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30911AF"/>
    <w:multiLevelType w:val="hybridMultilevel"/>
    <w:tmpl w:val="486EF58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33DE7762"/>
    <w:multiLevelType w:val="hybridMultilevel"/>
    <w:tmpl w:val="69B25F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nsid w:val="343C1DA3"/>
    <w:multiLevelType w:val="hybridMultilevel"/>
    <w:tmpl w:val="4318729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37F4562D"/>
    <w:multiLevelType w:val="hybridMultilevel"/>
    <w:tmpl w:val="B74A37E0"/>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1">
    <w:nsid w:val="3CA11F75"/>
    <w:multiLevelType w:val="hybridMultilevel"/>
    <w:tmpl w:val="172AF3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nsid w:val="446B6F9A"/>
    <w:multiLevelType w:val="multilevel"/>
    <w:tmpl w:val="9162D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54A5D36"/>
    <w:multiLevelType w:val="hybridMultilevel"/>
    <w:tmpl w:val="3E7A3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5DE14EE"/>
    <w:multiLevelType w:val="multilevel"/>
    <w:tmpl w:val="4F9EC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65C74C9"/>
    <w:multiLevelType w:val="hybridMultilevel"/>
    <w:tmpl w:val="F9C0EDE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nsid w:val="479A16F0"/>
    <w:multiLevelType w:val="hybridMultilevel"/>
    <w:tmpl w:val="19226BA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nsid w:val="4CBF0C6F"/>
    <w:multiLevelType w:val="hybridMultilevel"/>
    <w:tmpl w:val="44106F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nsid w:val="4DB02D18"/>
    <w:multiLevelType w:val="hybridMultilevel"/>
    <w:tmpl w:val="3C20E19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nsid w:val="4FE82C33"/>
    <w:multiLevelType w:val="hybridMultilevel"/>
    <w:tmpl w:val="9ED0056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0">
    <w:nsid w:val="517D6079"/>
    <w:multiLevelType w:val="hybridMultilevel"/>
    <w:tmpl w:val="5DD8B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4DD607A"/>
    <w:multiLevelType w:val="hybridMultilevel"/>
    <w:tmpl w:val="B74A37E0"/>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2">
    <w:nsid w:val="588B1A4B"/>
    <w:multiLevelType w:val="hybridMultilevel"/>
    <w:tmpl w:val="B47C97E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3">
    <w:nsid w:val="5A745988"/>
    <w:multiLevelType w:val="hybridMultilevel"/>
    <w:tmpl w:val="06F8A51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4">
    <w:nsid w:val="5B546EF5"/>
    <w:multiLevelType w:val="hybridMultilevel"/>
    <w:tmpl w:val="DAE666A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5">
    <w:nsid w:val="5CAF66E2"/>
    <w:multiLevelType w:val="hybridMultilevel"/>
    <w:tmpl w:val="4A5E578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1">
      <w:start w:val="1"/>
      <w:numFmt w:val="bullet"/>
      <w:lvlText w:val=""/>
      <w:lvlJc w:val="left"/>
      <w:pPr>
        <w:tabs>
          <w:tab w:val="num" w:pos="2160"/>
        </w:tabs>
        <w:ind w:left="2160" w:hanging="360"/>
      </w:pPr>
      <w:rPr>
        <w:rFonts w:ascii="Symbol" w:hAnsi="Symbol"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6">
    <w:nsid w:val="5D1A75A9"/>
    <w:multiLevelType w:val="hybridMultilevel"/>
    <w:tmpl w:val="276CDD4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7">
    <w:nsid w:val="5EB05341"/>
    <w:multiLevelType w:val="hybridMultilevel"/>
    <w:tmpl w:val="F9864816"/>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8">
    <w:nsid w:val="60491284"/>
    <w:multiLevelType w:val="multilevel"/>
    <w:tmpl w:val="0B3C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1CF17F4"/>
    <w:multiLevelType w:val="hybridMultilevel"/>
    <w:tmpl w:val="349A658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0">
    <w:nsid w:val="64D21766"/>
    <w:multiLevelType w:val="hybridMultilevel"/>
    <w:tmpl w:val="BDE2011A"/>
    <w:lvl w:ilvl="0" w:tplc="04100001">
      <w:start w:val="1"/>
      <w:numFmt w:val="bullet"/>
      <w:lvlText w:val=""/>
      <w:lvlJc w:val="left"/>
      <w:pPr>
        <w:tabs>
          <w:tab w:val="num" w:pos="780"/>
        </w:tabs>
        <w:ind w:left="780" w:hanging="360"/>
      </w:pPr>
      <w:rPr>
        <w:rFonts w:ascii="Symbol" w:hAnsi="Symbol" w:hint="default"/>
      </w:rPr>
    </w:lvl>
    <w:lvl w:ilvl="1" w:tplc="04100003" w:tentative="1">
      <w:start w:val="1"/>
      <w:numFmt w:val="bullet"/>
      <w:lvlText w:val="o"/>
      <w:lvlJc w:val="left"/>
      <w:pPr>
        <w:tabs>
          <w:tab w:val="num" w:pos="1500"/>
        </w:tabs>
        <w:ind w:left="1500" w:hanging="360"/>
      </w:pPr>
      <w:rPr>
        <w:rFonts w:ascii="Courier New" w:hAnsi="Courier New" w:cs="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cs="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cs="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61">
    <w:nsid w:val="65B11604"/>
    <w:multiLevelType w:val="hybridMultilevel"/>
    <w:tmpl w:val="9B28B9A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2">
    <w:nsid w:val="68177E7D"/>
    <w:multiLevelType w:val="hybridMultilevel"/>
    <w:tmpl w:val="BDA638F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3">
    <w:nsid w:val="69DB5569"/>
    <w:multiLevelType w:val="hybridMultilevel"/>
    <w:tmpl w:val="D1622F2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4">
    <w:nsid w:val="6E364A76"/>
    <w:multiLevelType w:val="multilevel"/>
    <w:tmpl w:val="BD50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F097A47"/>
    <w:multiLevelType w:val="hybridMultilevel"/>
    <w:tmpl w:val="7A7A2746"/>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66">
    <w:nsid w:val="70D61BEF"/>
    <w:multiLevelType w:val="hybridMultilevel"/>
    <w:tmpl w:val="93DE5A6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7">
    <w:nsid w:val="723E1540"/>
    <w:multiLevelType w:val="multilevel"/>
    <w:tmpl w:val="E5242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28F2E95"/>
    <w:multiLevelType w:val="hybridMultilevel"/>
    <w:tmpl w:val="6E9CDE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9">
    <w:nsid w:val="736420ED"/>
    <w:multiLevelType w:val="hybridMultilevel"/>
    <w:tmpl w:val="C42E90C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0">
    <w:nsid w:val="75953206"/>
    <w:multiLevelType w:val="hybridMultilevel"/>
    <w:tmpl w:val="382A16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62E1B49"/>
    <w:multiLevelType w:val="hybridMultilevel"/>
    <w:tmpl w:val="D5C4529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2">
    <w:nsid w:val="76BF610C"/>
    <w:multiLevelType w:val="hybridMultilevel"/>
    <w:tmpl w:val="CDF24E7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3">
    <w:nsid w:val="776B21C1"/>
    <w:multiLevelType w:val="hybridMultilevel"/>
    <w:tmpl w:val="57BC557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4">
    <w:nsid w:val="7A7E028C"/>
    <w:multiLevelType w:val="multilevel"/>
    <w:tmpl w:val="C8783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B8E442D"/>
    <w:multiLevelType w:val="hybridMultilevel"/>
    <w:tmpl w:val="5B74DF5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6">
    <w:nsid w:val="7D9F0E74"/>
    <w:multiLevelType w:val="hybridMultilevel"/>
    <w:tmpl w:val="33BE50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7">
    <w:nsid w:val="7EE8565D"/>
    <w:multiLevelType w:val="multilevel"/>
    <w:tmpl w:val="D7207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56"/>
  </w:num>
  <w:num w:numId="3">
    <w:abstractNumId w:val="66"/>
  </w:num>
  <w:num w:numId="4">
    <w:abstractNumId w:val="1"/>
  </w:num>
  <w:num w:numId="5">
    <w:abstractNumId w:val="8"/>
  </w:num>
  <w:num w:numId="6">
    <w:abstractNumId w:val="49"/>
  </w:num>
  <w:num w:numId="7">
    <w:abstractNumId w:val="46"/>
  </w:num>
  <w:num w:numId="8">
    <w:abstractNumId w:val="32"/>
  </w:num>
  <w:num w:numId="9">
    <w:abstractNumId w:val="68"/>
  </w:num>
  <w:num w:numId="10">
    <w:abstractNumId w:val="29"/>
  </w:num>
  <w:num w:numId="11">
    <w:abstractNumId w:val="37"/>
  </w:num>
  <w:num w:numId="12">
    <w:abstractNumId w:val="30"/>
  </w:num>
  <w:num w:numId="13">
    <w:abstractNumId w:val="34"/>
  </w:num>
  <w:num w:numId="14">
    <w:abstractNumId w:val="54"/>
  </w:num>
  <w:num w:numId="15">
    <w:abstractNumId w:val="33"/>
  </w:num>
  <w:num w:numId="16">
    <w:abstractNumId w:val="11"/>
  </w:num>
  <w:num w:numId="17">
    <w:abstractNumId w:val="41"/>
  </w:num>
  <w:num w:numId="18">
    <w:abstractNumId w:val="53"/>
  </w:num>
  <w:num w:numId="19">
    <w:abstractNumId w:val="9"/>
  </w:num>
  <w:num w:numId="20">
    <w:abstractNumId w:val="38"/>
  </w:num>
  <w:num w:numId="21">
    <w:abstractNumId w:val="31"/>
  </w:num>
  <w:num w:numId="22">
    <w:abstractNumId w:val="71"/>
  </w:num>
  <w:num w:numId="23">
    <w:abstractNumId w:val="60"/>
  </w:num>
  <w:num w:numId="24">
    <w:abstractNumId w:val="39"/>
  </w:num>
  <w:num w:numId="25">
    <w:abstractNumId w:val="13"/>
  </w:num>
  <w:num w:numId="26">
    <w:abstractNumId w:val="0"/>
  </w:num>
  <w:num w:numId="27">
    <w:abstractNumId w:val="45"/>
  </w:num>
  <w:num w:numId="28">
    <w:abstractNumId w:val="10"/>
  </w:num>
  <w:num w:numId="29">
    <w:abstractNumId w:val="63"/>
  </w:num>
  <w:num w:numId="30">
    <w:abstractNumId w:val="73"/>
  </w:num>
  <w:num w:numId="31">
    <w:abstractNumId w:val="19"/>
  </w:num>
  <w:num w:numId="32">
    <w:abstractNumId w:val="52"/>
  </w:num>
  <w:num w:numId="33">
    <w:abstractNumId w:val="59"/>
  </w:num>
  <w:num w:numId="34">
    <w:abstractNumId w:val="48"/>
  </w:num>
  <w:num w:numId="35">
    <w:abstractNumId w:val="61"/>
  </w:num>
  <w:num w:numId="36">
    <w:abstractNumId w:val="2"/>
  </w:num>
  <w:num w:numId="37">
    <w:abstractNumId w:val="47"/>
  </w:num>
  <w:num w:numId="38">
    <w:abstractNumId w:val="28"/>
  </w:num>
  <w:num w:numId="39">
    <w:abstractNumId w:val="25"/>
  </w:num>
  <w:num w:numId="40">
    <w:abstractNumId w:val="75"/>
  </w:num>
  <w:num w:numId="41">
    <w:abstractNumId w:val="5"/>
  </w:num>
  <w:num w:numId="42">
    <w:abstractNumId w:val="24"/>
  </w:num>
  <w:num w:numId="43">
    <w:abstractNumId w:val="26"/>
  </w:num>
  <w:num w:numId="44">
    <w:abstractNumId w:val="62"/>
  </w:num>
  <w:num w:numId="45">
    <w:abstractNumId w:val="76"/>
  </w:num>
  <w:num w:numId="46">
    <w:abstractNumId w:val="72"/>
  </w:num>
  <w:num w:numId="47">
    <w:abstractNumId w:val="55"/>
  </w:num>
  <w:num w:numId="48">
    <w:abstractNumId w:val="69"/>
  </w:num>
  <w:num w:numId="49">
    <w:abstractNumId w:val="22"/>
  </w:num>
  <w:num w:numId="50">
    <w:abstractNumId w:val="74"/>
  </w:num>
  <w:num w:numId="51">
    <w:abstractNumId w:val="44"/>
  </w:num>
  <w:num w:numId="52">
    <w:abstractNumId w:val="35"/>
  </w:num>
  <w:num w:numId="53">
    <w:abstractNumId w:val="58"/>
  </w:num>
  <w:num w:numId="54">
    <w:abstractNumId w:val="64"/>
  </w:num>
  <w:num w:numId="55">
    <w:abstractNumId w:val="36"/>
  </w:num>
  <w:num w:numId="56">
    <w:abstractNumId w:val="50"/>
  </w:num>
  <w:num w:numId="57">
    <w:abstractNumId w:val="15"/>
  </w:num>
  <w:num w:numId="58">
    <w:abstractNumId w:val="4"/>
  </w:num>
  <w:num w:numId="59">
    <w:abstractNumId w:val="3"/>
  </w:num>
  <w:num w:numId="60">
    <w:abstractNumId w:val="42"/>
  </w:num>
  <w:num w:numId="61">
    <w:abstractNumId w:val="17"/>
  </w:num>
  <w:num w:numId="62">
    <w:abstractNumId w:val="7"/>
  </w:num>
  <w:num w:numId="63">
    <w:abstractNumId w:val="77"/>
  </w:num>
  <w:num w:numId="64">
    <w:abstractNumId w:val="67"/>
  </w:num>
  <w:num w:numId="65">
    <w:abstractNumId w:val="27"/>
  </w:num>
  <w:num w:numId="66">
    <w:abstractNumId w:val="12"/>
  </w:num>
  <w:num w:numId="67">
    <w:abstractNumId w:val="14"/>
  </w:num>
  <w:num w:numId="68">
    <w:abstractNumId w:val="18"/>
  </w:num>
  <w:num w:numId="69">
    <w:abstractNumId w:val="6"/>
  </w:num>
  <w:num w:numId="70">
    <w:abstractNumId w:val="21"/>
  </w:num>
  <w:num w:numId="71">
    <w:abstractNumId w:val="16"/>
  </w:num>
  <w:num w:numId="72">
    <w:abstractNumId w:val="23"/>
  </w:num>
  <w:num w:numId="73">
    <w:abstractNumId w:val="65"/>
  </w:num>
  <w:num w:numId="74">
    <w:abstractNumId w:val="43"/>
  </w:num>
  <w:num w:numId="75">
    <w:abstractNumId w:val="57"/>
  </w:num>
  <w:num w:numId="76">
    <w:abstractNumId w:val="70"/>
  </w:num>
  <w:num w:numId="77">
    <w:abstractNumId w:val="51"/>
  </w:num>
  <w:num w:numId="78">
    <w:abstractNumId w:val="4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C49"/>
    <w:rsid w:val="00000E2C"/>
    <w:rsid w:val="00012C49"/>
    <w:rsid w:val="00021DFD"/>
    <w:rsid w:val="000504EA"/>
    <w:rsid w:val="0005252A"/>
    <w:rsid w:val="00076027"/>
    <w:rsid w:val="0009188E"/>
    <w:rsid w:val="00096215"/>
    <w:rsid w:val="000B77A3"/>
    <w:rsid w:val="000C0371"/>
    <w:rsid w:val="001222FA"/>
    <w:rsid w:val="0012278E"/>
    <w:rsid w:val="00145CB9"/>
    <w:rsid w:val="0016477D"/>
    <w:rsid w:val="00176C96"/>
    <w:rsid w:val="00197D32"/>
    <w:rsid w:val="001B6D3E"/>
    <w:rsid w:val="001C3486"/>
    <w:rsid w:val="001C35A7"/>
    <w:rsid w:val="001C5C73"/>
    <w:rsid w:val="001C7053"/>
    <w:rsid w:val="001D2921"/>
    <w:rsid w:val="001E1645"/>
    <w:rsid w:val="001F10F1"/>
    <w:rsid w:val="00206318"/>
    <w:rsid w:val="00215668"/>
    <w:rsid w:val="002222D2"/>
    <w:rsid w:val="00231314"/>
    <w:rsid w:val="00236460"/>
    <w:rsid w:val="00241604"/>
    <w:rsid w:val="002477B1"/>
    <w:rsid w:val="002601A0"/>
    <w:rsid w:val="00262E50"/>
    <w:rsid w:val="0028109B"/>
    <w:rsid w:val="00285434"/>
    <w:rsid w:val="002A296E"/>
    <w:rsid w:val="002B5CC0"/>
    <w:rsid w:val="002D52E6"/>
    <w:rsid w:val="002E0CE1"/>
    <w:rsid w:val="002F7226"/>
    <w:rsid w:val="00301325"/>
    <w:rsid w:val="00304A0A"/>
    <w:rsid w:val="00317855"/>
    <w:rsid w:val="00345FDA"/>
    <w:rsid w:val="0034757F"/>
    <w:rsid w:val="00353AF0"/>
    <w:rsid w:val="00374561"/>
    <w:rsid w:val="00380489"/>
    <w:rsid w:val="00385797"/>
    <w:rsid w:val="003870CE"/>
    <w:rsid w:val="003A7715"/>
    <w:rsid w:val="003B2E3F"/>
    <w:rsid w:val="003C2DF9"/>
    <w:rsid w:val="003C734F"/>
    <w:rsid w:val="003F48F4"/>
    <w:rsid w:val="004125F6"/>
    <w:rsid w:val="0041407F"/>
    <w:rsid w:val="00422F5B"/>
    <w:rsid w:val="00441DA4"/>
    <w:rsid w:val="0046177E"/>
    <w:rsid w:val="00461BDD"/>
    <w:rsid w:val="00462F8E"/>
    <w:rsid w:val="00470910"/>
    <w:rsid w:val="004859D4"/>
    <w:rsid w:val="004A43F8"/>
    <w:rsid w:val="004A5231"/>
    <w:rsid w:val="004B3736"/>
    <w:rsid w:val="004C2B6E"/>
    <w:rsid w:val="004D34C5"/>
    <w:rsid w:val="004D7D3B"/>
    <w:rsid w:val="0050393D"/>
    <w:rsid w:val="00504319"/>
    <w:rsid w:val="00542DC1"/>
    <w:rsid w:val="005A6795"/>
    <w:rsid w:val="005A7DFC"/>
    <w:rsid w:val="005F2782"/>
    <w:rsid w:val="005F47A7"/>
    <w:rsid w:val="005F5040"/>
    <w:rsid w:val="006479C0"/>
    <w:rsid w:val="006657FA"/>
    <w:rsid w:val="0067359A"/>
    <w:rsid w:val="00684C2E"/>
    <w:rsid w:val="006A4D57"/>
    <w:rsid w:val="006B0C41"/>
    <w:rsid w:val="006B0F2A"/>
    <w:rsid w:val="006B5E05"/>
    <w:rsid w:val="006C0CD6"/>
    <w:rsid w:val="006C1BFE"/>
    <w:rsid w:val="006D6359"/>
    <w:rsid w:val="006E56BF"/>
    <w:rsid w:val="006E6008"/>
    <w:rsid w:val="0070112B"/>
    <w:rsid w:val="007252FB"/>
    <w:rsid w:val="00733D0E"/>
    <w:rsid w:val="00752E40"/>
    <w:rsid w:val="00761760"/>
    <w:rsid w:val="007B11CE"/>
    <w:rsid w:val="007B3E0D"/>
    <w:rsid w:val="007F2D08"/>
    <w:rsid w:val="00801C36"/>
    <w:rsid w:val="0080512A"/>
    <w:rsid w:val="008325EF"/>
    <w:rsid w:val="0083363A"/>
    <w:rsid w:val="00841329"/>
    <w:rsid w:val="00855862"/>
    <w:rsid w:val="00867371"/>
    <w:rsid w:val="0087778C"/>
    <w:rsid w:val="00886CC1"/>
    <w:rsid w:val="00893D24"/>
    <w:rsid w:val="008B66EB"/>
    <w:rsid w:val="008C1A14"/>
    <w:rsid w:val="008C2562"/>
    <w:rsid w:val="008D6B07"/>
    <w:rsid w:val="008E675F"/>
    <w:rsid w:val="00910C2E"/>
    <w:rsid w:val="00913BAA"/>
    <w:rsid w:val="009156B4"/>
    <w:rsid w:val="009322BA"/>
    <w:rsid w:val="00967F9D"/>
    <w:rsid w:val="009932C4"/>
    <w:rsid w:val="009C0563"/>
    <w:rsid w:val="009D1FA0"/>
    <w:rsid w:val="009F2702"/>
    <w:rsid w:val="009F78BA"/>
    <w:rsid w:val="00A0650D"/>
    <w:rsid w:val="00A06549"/>
    <w:rsid w:val="00A13818"/>
    <w:rsid w:val="00A166CB"/>
    <w:rsid w:val="00A272D0"/>
    <w:rsid w:val="00A44EAB"/>
    <w:rsid w:val="00A51795"/>
    <w:rsid w:val="00A66AA2"/>
    <w:rsid w:val="00AC0525"/>
    <w:rsid w:val="00AC0E4C"/>
    <w:rsid w:val="00AD18B5"/>
    <w:rsid w:val="00AF06E5"/>
    <w:rsid w:val="00B063CD"/>
    <w:rsid w:val="00B428D6"/>
    <w:rsid w:val="00B42BFE"/>
    <w:rsid w:val="00B50051"/>
    <w:rsid w:val="00B50FC7"/>
    <w:rsid w:val="00B5350C"/>
    <w:rsid w:val="00B81FE0"/>
    <w:rsid w:val="00B943C5"/>
    <w:rsid w:val="00BA4F8E"/>
    <w:rsid w:val="00BA68DF"/>
    <w:rsid w:val="00BA6DE2"/>
    <w:rsid w:val="00BC58B5"/>
    <w:rsid w:val="00BE7471"/>
    <w:rsid w:val="00C25E33"/>
    <w:rsid w:val="00C3045C"/>
    <w:rsid w:val="00C36067"/>
    <w:rsid w:val="00C412D7"/>
    <w:rsid w:val="00C50FA9"/>
    <w:rsid w:val="00C51212"/>
    <w:rsid w:val="00C60F23"/>
    <w:rsid w:val="00C673FE"/>
    <w:rsid w:val="00C70CFD"/>
    <w:rsid w:val="00CA2663"/>
    <w:rsid w:val="00CB2EE0"/>
    <w:rsid w:val="00CB6BC4"/>
    <w:rsid w:val="00CD13C3"/>
    <w:rsid w:val="00CF0D40"/>
    <w:rsid w:val="00D23346"/>
    <w:rsid w:val="00D2356F"/>
    <w:rsid w:val="00D27DF8"/>
    <w:rsid w:val="00D324D5"/>
    <w:rsid w:val="00D35579"/>
    <w:rsid w:val="00D42815"/>
    <w:rsid w:val="00D57399"/>
    <w:rsid w:val="00D57515"/>
    <w:rsid w:val="00D63726"/>
    <w:rsid w:val="00D757EF"/>
    <w:rsid w:val="00D77368"/>
    <w:rsid w:val="00DE15F8"/>
    <w:rsid w:val="00E07C27"/>
    <w:rsid w:val="00E17EC2"/>
    <w:rsid w:val="00E21348"/>
    <w:rsid w:val="00E353BB"/>
    <w:rsid w:val="00E41099"/>
    <w:rsid w:val="00E4307F"/>
    <w:rsid w:val="00E504D6"/>
    <w:rsid w:val="00E708B7"/>
    <w:rsid w:val="00E8530C"/>
    <w:rsid w:val="00E968EF"/>
    <w:rsid w:val="00EA675F"/>
    <w:rsid w:val="00EB083E"/>
    <w:rsid w:val="00EB4A31"/>
    <w:rsid w:val="00EC0636"/>
    <w:rsid w:val="00EC60CE"/>
    <w:rsid w:val="00ED06AF"/>
    <w:rsid w:val="00EE0077"/>
    <w:rsid w:val="00EE2E37"/>
    <w:rsid w:val="00EE6B68"/>
    <w:rsid w:val="00EF47CD"/>
    <w:rsid w:val="00F055E8"/>
    <w:rsid w:val="00F31239"/>
    <w:rsid w:val="00F3585A"/>
    <w:rsid w:val="00F45C0C"/>
    <w:rsid w:val="00F4751F"/>
    <w:rsid w:val="00F6032F"/>
    <w:rsid w:val="00F67956"/>
    <w:rsid w:val="00F75881"/>
    <w:rsid w:val="00F931E9"/>
    <w:rsid w:val="00FC7EDB"/>
    <w:rsid w:val="00FD4FDC"/>
    <w:rsid w:val="00FE76E9"/>
    <w:rsid w:val="00FF4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F18FC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No List" w:uiPriority="99"/>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70"/>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it-IT" w:eastAsia="it-IT"/>
    </w:rPr>
  </w:style>
  <w:style w:type="paragraph" w:styleId="Heading1">
    <w:name w:val="heading 1"/>
    <w:basedOn w:val="Normal"/>
    <w:next w:val="Normal"/>
    <w:qFormat/>
    <w:rsid w:val="00504319"/>
    <w:pPr>
      <w:keepNext/>
      <w:numPr>
        <w:numId w:val="26"/>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504319"/>
    <w:pPr>
      <w:keepNext/>
      <w:numPr>
        <w:ilvl w:val="1"/>
        <w:numId w:val="26"/>
      </w:numPr>
      <w:spacing w:before="240" w:after="60"/>
      <w:outlineLvl w:val="1"/>
    </w:pPr>
    <w:rPr>
      <w:rFonts w:ascii="Arial" w:hAnsi="Arial" w:cs="Arial"/>
      <w:b/>
      <w:bCs/>
      <w:i/>
      <w:iCs/>
      <w:sz w:val="28"/>
      <w:szCs w:val="28"/>
    </w:rPr>
  </w:style>
  <w:style w:type="paragraph" w:styleId="Heading3">
    <w:name w:val="heading 3"/>
    <w:basedOn w:val="Normal"/>
    <w:next w:val="Normal"/>
    <w:qFormat/>
    <w:rsid w:val="00504319"/>
    <w:pPr>
      <w:keepNext/>
      <w:numPr>
        <w:ilvl w:val="2"/>
        <w:numId w:val="26"/>
      </w:numPr>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rsid w:val="00215668"/>
    <w:pPr>
      <w:tabs>
        <w:tab w:val="center" w:pos="4819"/>
        <w:tab w:val="right" w:pos="9638"/>
      </w:tabs>
    </w:pPr>
  </w:style>
  <w:style w:type="paragraph" w:styleId="Footer">
    <w:name w:val="footer"/>
    <w:basedOn w:val="Normal"/>
    <w:rsid w:val="00215668"/>
    <w:pPr>
      <w:tabs>
        <w:tab w:val="center" w:pos="4819"/>
        <w:tab w:val="right" w:pos="9638"/>
      </w:tabs>
    </w:pPr>
  </w:style>
  <w:style w:type="paragraph" w:styleId="TOC1">
    <w:name w:val="toc 1"/>
    <w:basedOn w:val="Normal"/>
    <w:next w:val="Normal"/>
    <w:autoRedefine/>
    <w:uiPriority w:val="39"/>
    <w:rsid w:val="00BA68DF"/>
    <w:pPr>
      <w:tabs>
        <w:tab w:val="left" w:pos="480"/>
        <w:tab w:val="right" w:leader="dot" w:pos="9628"/>
      </w:tabs>
      <w:jc w:val="center"/>
    </w:pPr>
  </w:style>
  <w:style w:type="paragraph" w:styleId="TOC2">
    <w:name w:val="toc 2"/>
    <w:basedOn w:val="Normal"/>
    <w:next w:val="Normal"/>
    <w:autoRedefine/>
    <w:uiPriority w:val="39"/>
    <w:rsid w:val="00BA68DF"/>
    <w:pPr>
      <w:ind w:left="240"/>
    </w:pPr>
  </w:style>
  <w:style w:type="paragraph" w:styleId="TOC3">
    <w:name w:val="toc 3"/>
    <w:basedOn w:val="Normal"/>
    <w:next w:val="Normal"/>
    <w:autoRedefine/>
    <w:uiPriority w:val="39"/>
    <w:rsid w:val="00BA68DF"/>
    <w:pPr>
      <w:ind w:left="480"/>
    </w:pPr>
  </w:style>
  <w:style w:type="paragraph" w:styleId="TOC4">
    <w:name w:val="toc 4"/>
    <w:basedOn w:val="Normal"/>
    <w:next w:val="Normal"/>
    <w:autoRedefine/>
    <w:uiPriority w:val="39"/>
    <w:rsid w:val="00BA68DF"/>
    <w:pPr>
      <w:ind w:left="720"/>
    </w:pPr>
  </w:style>
  <w:style w:type="paragraph" w:styleId="TOC5">
    <w:name w:val="toc 5"/>
    <w:basedOn w:val="Normal"/>
    <w:next w:val="Normal"/>
    <w:autoRedefine/>
    <w:uiPriority w:val="39"/>
    <w:rsid w:val="00BA68DF"/>
    <w:pPr>
      <w:ind w:left="960"/>
    </w:pPr>
  </w:style>
  <w:style w:type="paragraph" w:styleId="TOC6">
    <w:name w:val="toc 6"/>
    <w:basedOn w:val="Normal"/>
    <w:next w:val="Normal"/>
    <w:autoRedefine/>
    <w:uiPriority w:val="39"/>
    <w:rsid w:val="00BA68DF"/>
    <w:pPr>
      <w:ind w:left="1200"/>
    </w:pPr>
  </w:style>
  <w:style w:type="paragraph" w:styleId="TOC7">
    <w:name w:val="toc 7"/>
    <w:basedOn w:val="Normal"/>
    <w:next w:val="Normal"/>
    <w:autoRedefine/>
    <w:uiPriority w:val="39"/>
    <w:rsid w:val="00BA68DF"/>
    <w:pPr>
      <w:ind w:left="1440"/>
    </w:pPr>
  </w:style>
  <w:style w:type="paragraph" w:styleId="TOC8">
    <w:name w:val="toc 8"/>
    <w:basedOn w:val="Normal"/>
    <w:next w:val="Normal"/>
    <w:autoRedefine/>
    <w:uiPriority w:val="39"/>
    <w:rsid w:val="00BA68DF"/>
    <w:pPr>
      <w:ind w:left="1680"/>
    </w:pPr>
  </w:style>
  <w:style w:type="paragraph" w:styleId="TOC9">
    <w:name w:val="toc 9"/>
    <w:basedOn w:val="Normal"/>
    <w:next w:val="Normal"/>
    <w:autoRedefine/>
    <w:uiPriority w:val="39"/>
    <w:rsid w:val="00BA68DF"/>
    <w:pPr>
      <w:ind w:left="1920"/>
    </w:pPr>
  </w:style>
  <w:style w:type="character" w:styleId="Hyperlink">
    <w:name w:val="Hyperlink"/>
    <w:basedOn w:val="DefaultParagraphFont"/>
    <w:rsid w:val="00BA68DF"/>
    <w:rPr>
      <w:color w:val="0000FF"/>
      <w:u w:val="single"/>
    </w:rPr>
  </w:style>
  <w:style w:type="table" w:styleId="TableGrid">
    <w:name w:val="Table Grid"/>
    <w:basedOn w:val="TableNormal"/>
    <w:uiPriority w:val="59"/>
    <w:rsid w:val="004D7D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qFormat/>
    <w:rsid w:val="002F7226"/>
    <w:pPr>
      <w:ind w:left="720"/>
      <w:contextualSpacing/>
    </w:pPr>
  </w:style>
  <w:style w:type="paragraph" w:styleId="BalloonText">
    <w:name w:val="Balloon Text"/>
    <w:basedOn w:val="Normal"/>
    <w:link w:val="BalloonTextChar"/>
    <w:rsid w:val="002F7226"/>
    <w:rPr>
      <w:rFonts w:ascii="Lucida Grande" w:hAnsi="Lucida Grande" w:cs="Lucida Grande"/>
      <w:sz w:val="18"/>
      <w:szCs w:val="18"/>
    </w:rPr>
  </w:style>
  <w:style w:type="character" w:customStyle="1" w:styleId="BalloonTextChar">
    <w:name w:val="Balloon Text Char"/>
    <w:basedOn w:val="DefaultParagraphFont"/>
    <w:link w:val="BalloonText"/>
    <w:rsid w:val="002F7226"/>
    <w:rPr>
      <w:rFonts w:ascii="Lucida Grande" w:hAnsi="Lucida Grande" w:cs="Lucida Grande"/>
      <w:sz w:val="18"/>
      <w:szCs w:val="18"/>
      <w:lang w:val="it-IT" w:eastAsia="it-IT"/>
    </w:rPr>
  </w:style>
  <w:style w:type="paragraph" w:customStyle="1" w:styleId="AONormalText">
    <w:name w:val="AO Normal Text"/>
    <w:basedOn w:val="Normal"/>
    <w:link w:val="AONormalTextChar"/>
    <w:rsid w:val="00C673FE"/>
    <w:pPr>
      <w:spacing w:before="100"/>
      <w:ind w:firstLine="280"/>
      <w:jc w:val="both"/>
    </w:pPr>
    <w:rPr>
      <w:sz w:val="20"/>
      <w:lang w:val="en-US" w:eastAsia="en-US"/>
    </w:rPr>
  </w:style>
  <w:style w:type="paragraph" w:customStyle="1" w:styleId="AONoindentNormaltext">
    <w:name w:val="AO Noindent Normal text"/>
    <w:basedOn w:val="Normal"/>
    <w:next w:val="AONormalText"/>
    <w:link w:val="AONoindentNormaltextChar"/>
    <w:rsid w:val="00C673FE"/>
    <w:pPr>
      <w:jc w:val="both"/>
    </w:pPr>
    <w:rPr>
      <w:sz w:val="20"/>
      <w:lang w:val="en-US" w:eastAsia="en-US"/>
    </w:rPr>
  </w:style>
  <w:style w:type="character" w:customStyle="1" w:styleId="AONoindentNormaltextChar">
    <w:name w:val="AO Noindent Normal text Char"/>
    <w:basedOn w:val="DefaultParagraphFont"/>
    <w:link w:val="AONoindentNormaltext"/>
    <w:rsid w:val="00C673FE"/>
    <w:rPr>
      <w:szCs w:val="24"/>
    </w:rPr>
  </w:style>
  <w:style w:type="character" w:customStyle="1" w:styleId="AONormalTextChar">
    <w:name w:val="AO Normal Text Char"/>
    <w:basedOn w:val="DefaultParagraphFont"/>
    <w:link w:val="AONormalText"/>
    <w:rsid w:val="00C673FE"/>
    <w:rPr>
      <w:szCs w:val="24"/>
    </w:rPr>
  </w:style>
  <w:style w:type="table" w:styleId="LightList">
    <w:name w:val="Light List"/>
    <w:basedOn w:val="TableNormal"/>
    <w:uiPriority w:val="70"/>
    <w:rsid w:val="00C673FE"/>
    <w:rPr>
      <w:lang w:val="it-IT"/>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67359A"/>
    <w:pPr>
      <w:spacing w:after="200"/>
    </w:pPr>
    <w:rPr>
      <w:rFonts w:asciiTheme="minorHAnsi" w:eastAsiaTheme="minorEastAsia" w:hAnsiTheme="minorHAnsi" w:cstheme="minorBidi"/>
      <w:b/>
      <w:bCs/>
      <w:noProof/>
      <w:color w:val="4F81BD" w:themeColor="accent1"/>
      <w:sz w:val="18"/>
      <w:szCs w:val="18"/>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No List" w:uiPriority="99"/>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70"/>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it-IT" w:eastAsia="it-IT"/>
    </w:rPr>
  </w:style>
  <w:style w:type="paragraph" w:styleId="Heading1">
    <w:name w:val="heading 1"/>
    <w:basedOn w:val="Normal"/>
    <w:next w:val="Normal"/>
    <w:qFormat/>
    <w:rsid w:val="00504319"/>
    <w:pPr>
      <w:keepNext/>
      <w:numPr>
        <w:numId w:val="26"/>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504319"/>
    <w:pPr>
      <w:keepNext/>
      <w:numPr>
        <w:ilvl w:val="1"/>
        <w:numId w:val="26"/>
      </w:numPr>
      <w:spacing w:before="240" w:after="60"/>
      <w:outlineLvl w:val="1"/>
    </w:pPr>
    <w:rPr>
      <w:rFonts w:ascii="Arial" w:hAnsi="Arial" w:cs="Arial"/>
      <w:b/>
      <w:bCs/>
      <w:i/>
      <w:iCs/>
      <w:sz w:val="28"/>
      <w:szCs w:val="28"/>
    </w:rPr>
  </w:style>
  <w:style w:type="paragraph" w:styleId="Heading3">
    <w:name w:val="heading 3"/>
    <w:basedOn w:val="Normal"/>
    <w:next w:val="Normal"/>
    <w:qFormat/>
    <w:rsid w:val="00504319"/>
    <w:pPr>
      <w:keepNext/>
      <w:numPr>
        <w:ilvl w:val="2"/>
        <w:numId w:val="26"/>
      </w:numPr>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rsid w:val="00215668"/>
    <w:pPr>
      <w:tabs>
        <w:tab w:val="center" w:pos="4819"/>
        <w:tab w:val="right" w:pos="9638"/>
      </w:tabs>
    </w:pPr>
  </w:style>
  <w:style w:type="paragraph" w:styleId="Footer">
    <w:name w:val="footer"/>
    <w:basedOn w:val="Normal"/>
    <w:rsid w:val="00215668"/>
    <w:pPr>
      <w:tabs>
        <w:tab w:val="center" w:pos="4819"/>
        <w:tab w:val="right" w:pos="9638"/>
      </w:tabs>
    </w:pPr>
  </w:style>
  <w:style w:type="paragraph" w:styleId="TOC1">
    <w:name w:val="toc 1"/>
    <w:basedOn w:val="Normal"/>
    <w:next w:val="Normal"/>
    <w:autoRedefine/>
    <w:uiPriority w:val="39"/>
    <w:rsid w:val="00BA68DF"/>
    <w:pPr>
      <w:tabs>
        <w:tab w:val="left" w:pos="480"/>
        <w:tab w:val="right" w:leader="dot" w:pos="9628"/>
      </w:tabs>
      <w:jc w:val="center"/>
    </w:pPr>
  </w:style>
  <w:style w:type="paragraph" w:styleId="TOC2">
    <w:name w:val="toc 2"/>
    <w:basedOn w:val="Normal"/>
    <w:next w:val="Normal"/>
    <w:autoRedefine/>
    <w:uiPriority w:val="39"/>
    <w:rsid w:val="00BA68DF"/>
    <w:pPr>
      <w:ind w:left="240"/>
    </w:pPr>
  </w:style>
  <w:style w:type="paragraph" w:styleId="TOC3">
    <w:name w:val="toc 3"/>
    <w:basedOn w:val="Normal"/>
    <w:next w:val="Normal"/>
    <w:autoRedefine/>
    <w:uiPriority w:val="39"/>
    <w:rsid w:val="00BA68DF"/>
    <w:pPr>
      <w:ind w:left="480"/>
    </w:pPr>
  </w:style>
  <w:style w:type="paragraph" w:styleId="TOC4">
    <w:name w:val="toc 4"/>
    <w:basedOn w:val="Normal"/>
    <w:next w:val="Normal"/>
    <w:autoRedefine/>
    <w:uiPriority w:val="39"/>
    <w:rsid w:val="00BA68DF"/>
    <w:pPr>
      <w:ind w:left="720"/>
    </w:pPr>
  </w:style>
  <w:style w:type="paragraph" w:styleId="TOC5">
    <w:name w:val="toc 5"/>
    <w:basedOn w:val="Normal"/>
    <w:next w:val="Normal"/>
    <w:autoRedefine/>
    <w:uiPriority w:val="39"/>
    <w:rsid w:val="00BA68DF"/>
    <w:pPr>
      <w:ind w:left="960"/>
    </w:pPr>
  </w:style>
  <w:style w:type="paragraph" w:styleId="TOC6">
    <w:name w:val="toc 6"/>
    <w:basedOn w:val="Normal"/>
    <w:next w:val="Normal"/>
    <w:autoRedefine/>
    <w:uiPriority w:val="39"/>
    <w:rsid w:val="00BA68DF"/>
    <w:pPr>
      <w:ind w:left="1200"/>
    </w:pPr>
  </w:style>
  <w:style w:type="paragraph" w:styleId="TOC7">
    <w:name w:val="toc 7"/>
    <w:basedOn w:val="Normal"/>
    <w:next w:val="Normal"/>
    <w:autoRedefine/>
    <w:uiPriority w:val="39"/>
    <w:rsid w:val="00BA68DF"/>
    <w:pPr>
      <w:ind w:left="1440"/>
    </w:pPr>
  </w:style>
  <w:style w:type="paragraph" w:styleId="TOC8">
    <w:name w:val="toc 8"/>
    <w:basedOn w:val="Normal"/>
    <w:next w:val="Normal"/>
    <w:autoRedefine/>
    <w:uiPriority w:val="39"/>
    <w:rsid w:val="00BA68DF"/>
    <w:pPr>
      <w:ind w:left="1680"/>
    </w:pPr>
  </w:style>
  <w:style w:type="paragraph" w:styleId="TOC9">
    <w:name w:val="toc 9"/>
    <w:basedOn w:val="Normal"/>
    <w:next w:val="Normal"/>
    <w:autoRedefine/>
    <w:uiPriority w:val="39"/>
    <w:rsid w:val="00BA68DF"/>
    <w:pPr>
      <w:ind w:left="1920"/>
    </w:pPr>
  </w:style>
  <w:style w:type="character" w:styleId="Hyperlink">
    <w:name w:val="Hyperlink"/>
    <w:basedOn w:val="DefaultParagraphFont"/>
    <w:rsid w:val="00BA68DF"/>
    <w:rPr>
      <w:color w:val="0000FF"/>
      <w:u w:val="single"/>
    </w:rPr>
  </w:style>
  <w:style w:type="table" w:styleId="TableGrid">
    <w:name w:val="Table Grid"/>
    <w:basedOn w:val="TableNormal"/>
    <w:uiPriority w:val="59"/>
    <w:rsid w:val="004D7D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qFormat/>
    <w:rsid w:val="002F7226"/>
    <w:pPr>
      <w:ind w:left="720"/>
      <w:contextualSpacing/>
    </w:pPr>
  </w:style>
  <w:style w:type="paragraph" w:styleId="BalloonText">
    <w:name w:val="Balloon Text"/>
    <w:basedOn w:val="Normal"/>
    <w:link w:val="BalloonTextChar"/>
    <w:rsid w:val="002F7226"/>
    <w:rPr>
      <w:rFonts w:ascii="Lucida Grande" w:hAnsi="Lucida Grande" w:cs="Lucida Grande"/>
      <w:sz w:val="18"/>
      <w:szCs w:val="18"/>
    </w:rPr>
  </w:style>
  <w:style w:type="character" w:customStyle="1" w:styleId="BalloonTextChar">
    <w:name w:val="Balloon Text Char"/>
    <w:basedOn w:val="DefaultParagraphFont"/>
    <w:link w:val="BalloonText"/>
    <w:rsid w:val="002F7226"/>
    <w:rPr>
      <w:rFonts w:ascii="Lucida Grande" w:hAnsi="Lucida Grande" w:cs="Lucida Grande"/>
      <w:sz w:val="18"/>
      <w:szCs w:val="18"/>
      <w:lang w:val="it-IT" w:eastAsia="it-IT"/>
    </w:rPr>
  </w:style>
  <w:style w:type="paragraph" w:customStyle="1" w:styleId="AONormalText">
    <w:name w:val="AO Normal Text"/>
    <w:basedOn w:val="Normal"/>
    <w:link w:val="AONormalTextChar"/>
    <w:rsid w:val="00C673FE"/>
    <w:pPr>
      <w:spacing w:before="100"/>
      <w:ind w:firstLine="280"/>
      <w:jc w:val="both"/>
    </w:pPr>
    <w:rPr>
      <w:sz w:val="20"/>
      <w:lang w:val="en-US" w:eastAsia="en-US"/>
    </w:rPr>
  </w:style>
  <w:style w:type="paragraph" w:customStyle="1" w:styleId="AONoindentNormaltext">
    <w:name w:val="AO Noindent Normal text"/>
    <w:basedOn w:val="Normal"/>
    <w:next w:val="AONormalText"/>
    <w:link w:val="AONoindentNormaltextChar"/>
    <w:rsid w:val="00C673FE"/>
    <w:pPr>
      <w:jc w:val="both"/>
    </w:pPr>
    <w:rPr>
      <w:sz w:val="20"/>
      <w:lang w:val="en-US" w:eastAsia="en-US"/>
    </w:rPr>
  </w:style>
  <w:style w:type="character" w:customStyle="1" w:styleId="AONoindentNormaltextChar">
    <w:name w:val="AO Noindent Normal text Char"/>
    <w:basedOn w:val="DefaultParagraphFont"/>
    <w:link w:val="AONoindentNormaltext"/>
    <w:rsid w:val="00C673FE"/>
    <w:rPr>
      <w:szCs w:val="24"/>
    </w:rPr>
  </w:style>
  <w:style w:type="character" w:customStyle="1" w:styleId="AONormalTextChar">
    <w:name w:val="AO Normal Text Char"/>
    <w:basedOn w:val="DefaultParagraphFont"/>
    <w:link w:val="AONormalText"/>
    <w:rsid w:val="00C673FE"/>
    <w:rPr>
      <w:szCs w:val="24"/>
    </w:rPr>
  </w:style>
  <w:style w:type="table" w:styleId="LightList">
    <w:name w:val="Light List"/>
    <w:basedOn w:val="TableNormal"/>
    <w:uiPriority w:val="70"/>
    <w:rsid w:val="00C673FE"/>
    <w:rPr>
      <w:lang w:val="it-IT"/>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67359A"/>
    <w:pPr>
      <w:spacing w:after="200"/>
    </w:pPr>
    <w:rPr>
      <w:rFonts w:asciiTheme="minorHAnsi" w:eastAsiaTheme="minorEastAsia" w:hAnsiTheme="minorHAnsi" w:cstheme="minorBidi"/>
      <w:b/>
      <w:bCs/>
      <w:noProof/>
      <w:color w:val="4F81BD" w:themeColor="accent1"/>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hyperlink" Target="http://wiki.lbto.org/bin/view/AdaptiveOptics/Elab" TargetMode="Externa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aowiki.arcetri.astro.it/pub/FLAO/CentOS67Installation/rpmlist-centos6.txt" TargetMode="External"/><Relationship Id="rId9" Type="http://schemas.openxmlformats.org/officeDocument/2006/relationships/hyperlink" Target="http://aowiki.arcetri.astro.it/pub/FLAO/CentOS67Installation/rpmlist-centos7.txt" TargetMode="Externa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0" Type="http://schemas.openxmlformats.org/officeDocument/2006/relationships/hyperlink" Target="http://aowiki.arcetri.astro.it/FLAO/IpNumbers" TargetMode="External"/><Relationship Id="rId11" Type="http://schemas.openxmlformats.org/officeDocument/2006/relationships/hyperlink" Target="http://aowiki.arcetri.astro.it/bin/edit/FLAO/PhaseCam?topicparent=FLAO.CentOS67Installation" TargetMode="External"/><Relationship Id="rId12" Type="http://schemas.openxmlformats.org/officeDocument/2006/relationships/hyperlink" Target="http://aowiki.arcetri.astro.it/FLAO/FlaoP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87</Pages>
  <Words>19038</Words>
  <Characters>108517</Characters>
  <Application>Microsoft Macintosh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1</vt:lpstr>
    </vt:vector>
  </TitlesOfParts>
  <Company>INAF</Company>
  <LinksUpToDate>false</LinksUpToDate>
  <CharactersWithSpaces>127301</CharactersWithSpaces>
  <SharedDoc>false</SharedDoc>
  <HLinks>
    <vt:vector size="918" baseType="variant">
      <vt:variant>
        <vt:i4>1441844</vt:i4>
      </vt:variant>
      <vt:variant>
        <vt:i4>914</vt:i4>
      </vt:variant>
      <vt:variant>
        <vt:i4>0</vt:i4>
      </vt:variant>
      <vt:variant>
        <vt:i4>5</vt:i4>
      </vt:variant>
      <vt:variant>
        <vt:lpwstr/>
      </vt:variant>
      <vt:variant>
        <vt:lpwstr>_Toc282438752</vt:lpwstr>
      </vt:variant>
      <vt:variant>
        <vt:i4>1441844</vt:i4>
      </vt:variant>
      <vt:variant>
        <vt:i4>908</vt:i4>
      </vt:variant>
      <vt:variant>
        <vt:i4>0</vt:i4>
      </vt:variant>
      <vt:variant>
        <vt:i4>5</vt:i4>
      </vt:variant>
      <vt:variant>
        <vt:lpwstr/>
      </vt:variant>
      <vt:variant>
        <vt:lpwstr>_Toc282438751</vt:lpwstr>
      </vt:variant>
      <vt:variant>
        <vt:i4>1441844</vt:i4>
      </vt:variant>
      <vt:variant>
        <vt:i4>902</vt:i4>
      </vt:variant>
      <vt:variant>
        <vt:i4>0</vt:i4>
      </vt:variant>
      <vt:variant>
        <vt:i4>5</vt:i4>
      </vt:variant>
      <vt:variant>
        <vt:lpwstr/>
      </vt:variant>
      <vt:variant>
        <vt:lpwstr>_Toc282438750</vt:lpwstr>
      </vt:variant>
      <vt:variant>
        <vt:i4>1507380</vt:i4>
      </vt:variant>
      <vt:variant>
        <vt:i4>896</vt:i4>
      </vt:variant>
      <vt:variant>
        <vt:i4>0</vt:i4>
      </vt:variant>
      <vt:variant>
        <vt:i4>5</vt:i4>
      </vt:variant>
      <vt:variant>
        <vt:lpwstr/>
      </vt:variant>
      <vt:variant>
        <vt:lpwstr>_Toc282438749</vt:lpwstr>
      </vt:variant>
      <vt:variant>
        <vt:i4>1507380</vt:i4>
      </vt:variant>
      <vt:variant>
        <vt:i4>890</vt:i4>
      </vt:variant>
      <vt:variant>
        <vt:i4>0</vt:i4>
      </vt:variant>
      <vt:variant>
        <vt:i4>5</vt:i4>
      </vt:variant>
      <vt:variant>
        <vt:lpwstr/>
      </vt:variant>
      <vt:variant>
        <vt:lpwstr>_Toc282438748</vt:lpwstr>
      </vt:variant>
      <vt:variant>
        <vt:i4>1507380</vt:i4>
      </vt:variant>
      <vt:variant>
        <vt:i4>884</vt:i4>
      </vt:variant>
      <vt:variant>
        <vt:i4>0</vt:i4>
      </vt:variant>
      <vt:variant>
        <vt:i4>5</vt:i4>
      </vt:variant>
      <vt:variant>
        <vt:lpwstr/>
      </vt:variant>
      <vt:variant>
        <vt:lpwstr>_Toc282438747</vt:lpwstr>
      </vt:variant>
      <vt:variant>
        <vt:i4>1507380</vt:i4>
      </vt:variant>
      <vt:variant>
        <vt:i4>878</vt:i4>
      </vt:variant>
      <vt:variant>
        <vt:i4>0</vt:i4>
      </vt:variant>
      <vt:variant>
        <vt:i4>5</vt:i4>
      </vt:variant>
      <vt:variant>
        <vt:lpwstr/>
      </vt:variant>
      <vt:variant>
        <vt:lpwstr>_Toc282438746</vt:lpwstr>
      </vt:variant>
      <vt:variant>
        <vt:i4>1507380</vt:i4>
      </vt:variant>
      <vt:variant>
        <vt:i4>872</vt:i4>
      </vt:variant>
      <vt:variant>
        <vt:i4>0</vt:i4>
      </vt:variant>
      <vt:variant>
        <vt:i4>5</vt:i4>
      </vt:variant>
      <vt:variant>
        <vt:lpwstr/>
      </vt:variant>
      <vt:variant>
        <vt:lpwstr>_Toc282438745</vt:lpwstr>
      </vt:variant>
      <vt:variant>
        <vt:i4>1507380</vt:i4>
      </vt:variant>
      <vt:variant>
        <vt:i4>866</vt:i4>
      </vt:variant>
      <vt:variant>
        <vt:i4>0</vt:i4>
      </vt:variant>
      <vt:variant>
        <vt:i4>5</vt:i4>
      </vt:variant>
      <vt:variant>
        <vt:lpwstr/>
      </vt:variant>
      <vt:variant>
        <vt:lpwstr>_Toc282438744</vt:lpwstr>
      </vt:variant>
      <vt:variant>
        <vt:i4>1507380</vt:i4>
      </vt:variant>
      <vt:variant>
        <vt:i4>860</vt:i4>
      </vt:variant>
      <vt:variant>
        <vt:i4>0</vt:i4>
      </vt:variant>
      <vt:variant>
        <vt:i4>5</vt:i4>
      </vt:variant>
      <vt:variant>
        <vt:lpwstr/>
      </vt:variant>
      <vt:variant>
        <vt:lpwstr>_Toc282438743</vt:lpwstr>
      </vt:variant>
      <vt:variant>
        <vt:i4>1507380</vt:i4>
      </vt:variant>
      <vt:variant>
        <vt:i4>854</vt:i4>
      </vt:variant>
      <vt:variant>
        <vt:i4>0</vt:i4>
      </vt:variant>
      <vt:variant>
        <vt:i4>5</vt:i4>
      </vt:variant>
      <vt:variant>
        <vt:lpwstr/>
      </vt:variant>
      <vt:variant>
        <vt:lpwstr>_Toc282438742</vt:lpwstr>
      </vt:variant>
      <vt:variant>
        <vt:i4>1507380</vt:i4>
      </vt:variant>
      <vt:variant>
        <vt:i4>848</vt:i4>
      </vt:variant>
      <vt:variant>
        <vt:i4>0</vt:i4>
      </vt:variant>
      <vt:variant>
        <vt:i4>5</vt:i4>
      </vt:variant>
      <vt:variant>
        <vt:lpwstr/>
      </vt:variant>
      <vt:variant>
        <vt:lpwstr>_Toc282438741</vt:lpwstr>
      </vt:variant>
      <vt:variant>
        <vt:i4>1507380</vt:i4>
      </vt:variant>
      <vt:variant>
        <vt:i4>842</vt:i4>
      </vt:variant>
      <vt:variant>
        <vt:i4>0</vt:i4>
      </vt:variant>
      <vt:variant>
        <vt:i4>5</vt:i4>
      </vt:variant>
      <vt:variant>
        <vt:lpwstr/>
      </vt:variant>
      <vt:variant>
        <vt:lpwstr>_Toc282438740</vt:lpwstr>
      </vt:variant>
      <vt:variant>
        <vt:i4>1048628</vt:i4>
      </vt:variant>
      <vt:variant>
        <vt:i4>836</vt:i4>
      </vt:variant>
      <vt:variant>
        <vt:i4>0</vt:i4>
      </vt:variant>
      <vt:variant>
        <vt:i4>5</vt:i4>
      </vt:variant>
      <vt:variant>
        <vt:lpwstr/>
      </vt:variant>
      <vt:variant>
        <vt:lpwstr>_Toc282438739</vt:lpwstr>
      </vt:variant>
      <vt:variant>
        <vt:i4>1048628</vt:i4>
      </vt:variant>
      <vt:variant>
        <vt:i4>830</vt:i4>
      </vt:variant>
      <vt:variant>
        <vt:i4>0</vt:i4>
      </vt:variant>
      <vt:variant>
        <vt:i4>5</vt:i4>
      </vt:variant>
      <vt:variant>
        <vt:lpwstr/>
      </vt:variant>
      <vt:variant>
        <vt:lpwstr>_Toc282438738</vt:lpwstr>
      </vt:variant>
      <vt:variant>
        <vt:i4>1048628</vt:i4>
      </vt:variant>
      <vt:variant>
        <vt:i4>824</vt:i4>
      </vt:variant>
      <vt:variant>
        <vt:i4>0</vt:i4>
      </vt:variant>
      <vt:variant>
        <vt:i4>5</vt:i4>
      </vt:variant>
      <vt:variant>
        <vt:lpwstr/>
      </vt:variant>
      <vt:variant>
        <vt:lpwstr>_Toc282438737</vt:lpwstr>
      </vt:variant>
      <vt:variant>
        <vt:i4>1048628</vt:i4>
      </vt:variant>
      <vt:variant>
        <vt:i4>818</vt:i4>
      </vt:variant>
      <vt:variant>
        <vt:i4>0</vt:i4>
      </vt:variant>
      <vt:variant>
        <vt:i4>5</vt:i4>
      </vt:variant>
      <vt:variant>
        <vt:lpwstr/>
      </vt:variant>
      <vt:variant>
        <vt:lpwstr>_Toc282438736</vt:lpwstr>
      </vt:variant>
      <vt:variant>
        <vt:i4>1048628</vt:i4>
      </vt:variant>
      <vt:variant>
        <vt:i4>812</vt:i4>
      </vt:variant>
      <vt:variant>
        <vt:i4>0</vt:i4>
      </vt:variant>
      <vt:variant>
        <vt:i4>5</vt:i4>
      </vt:variant>
      <vt:variant>
        <vt:lpwstr/>
      </vt:variant>
      <vt:variant>
        <vt:lpwstr>_Toc282438735</vt:lpwstr>
      </vt:variant>
      <vt:variant>
        <vt:i4>1048628</vt:i4>
      </vt:variant>
      <vt:variant>
        <vt:i4>806</vt:i4>
      </vt:variant>
      <vt:variant>
        <vt:i4>0</vt:i4>
      </vt:variant>
      <vt:variant>
        <vt:i4>5</vt:i4>
      </vt:variant>
      <vt:variant>
        <vt:lpwstr/>
      </vt:variant>
      <vt:variant>
        <vt:lpwstr>_Toc282438734</vt:lpwstr>
      </vt:variant>
      <vt:variant>
        <vt:i4>1048628</vt:i4>
      </vt:variant>
      <vt:variant>
        <vt:i4>800</vt:i4>
      </vt:variant>
      <vt:variant>
        <vt:i4>0</vt:i4>
      </vt:variant>
      <vt:variant>
        <vt:i4>5</vt:i4>
      </vt:variant>
      <vt:variant>
        <vt:lpwstr/>
      </vt:variant>
      <vt:variant>
        <vt:lpwstr>_Toc282438733</vt:lpwstr>
      </vt:variant>
      <vt:variant>
        <vt:i4>1048628</vt:i4>
      </vt:variant>
      <vt:variant>
        <vt:i4>794</vt:i4>
      </vt:variant>
      <vt:variant>
        <vt:i4>0</vt:i4>
      </vt:variant>
      <vt:variant>
        <vt:i4>5</vt:i4>
      </vt:variant>
      <vt:variant>
        <vt:lpwstr/>
      </vt:variant>
      <vt:variant>
        <vt:lpwstr>_Toc282438732</vt:lpwstr>
      </vt:variant>
      <vt:variant>
        <vt:i4>1048628</vt:i4>
      </vt:variant>
      <vt:variant>
        <vt:i4>788</vt:i4>
      </vt:variant>
      <vt:variant>
        <vt:i4>0</vt:i4>
      </vt:variant>
      <vt:variant>
        <vt:i4>5</vt:i4>
      </vt:variant>
      <vt:variant>
        <vt:lpwstr/>
      </vt:variant>
      <vt:variant>
        <vt:lpwstr>_Toc282438731</vt:lpwstr>
      </vt:variant>
      <vt:variant>
        <vt:i4>1048628</vt:i4>
      </vt:variant>
      <vt:variant>
        <vt:i4>782</vt:i4>
      </vt:variant>
      <vt:variant>
        <vt:i4>0</vt:i4>
      </vt:variant>
      <vt:variant>
        <vt:i4>5</vt:i4>
      </vt:variant>
      <vt:variant>
        <vt:lpwstr/>
      </vt:variant>
      <vt:variant>
        <vt:lpwstr>_Toc282438730</vt:lpwstr>
      </vt:variant>
      <vt:variant>
        <vt:i4>1114164</vt:i4>
      </vt:variant>
      <vt:variant>
        <vt:i4>776</vt:i4>
      </vt:variant>
      <vt:variant>
        <vt:i4>0</vt:i4>
      </vt:variant>
      <vt:variant>
        <vt:i4>5</vt:i4>
      </vt:variant>
      <vt:variant>
        <vt:lpwstr/>
      </vt:variant>
      <vt:variant>
        <vt:lpwstr>_Toc282438729</vt:lpwstr>
      </vt:variant>
      <vt:variant>
        <vt:i4>1114164</vt:i4>
      </vt:variant>
      <vt:variant>
        <vt:i4>770</vt:i4>
      </vt:variant>
      <vt:variant>
        <vt:i4>0</vt:i4>
      </vt:variant>
      <vt:variant>
        <vt:i4>5</vt:i4>
      </vt:variant>
      <vt:variant>
        <vt:lpwstr/>
      </vt:variant>
      <vt:variant>
        <vt:lpwstr>_Toc282438728</vt:lpwstr>
      </vt:variant>
      <vt:variant>
        <vt:i4>1114164</vt:i4>
      </vt:variant>
      <vt:variant>
        <vt:i4>764</vt:i4>
      </vt:variant>
      <vt:variant>
        <vt:i4>0</vt:i4>
      </vt:variant>
      <vt:variant>
        <vt:i4>5</vt:i4>
      </vt:variant>
      <vt:variant>
        <vt:lpwstr/>
      </vt:variant>
      <vt:variant>
        <vt:lpwstr>_Toc282438727</vt:lpwstr>
      </vt:variant>
      <vt:variant>
        <vt:i4>1114164</vt:i4>
      </vt:variant>
      <vt:variant>
        <vt:i4>758</vt:i4>
      </vt:variant>
      <vt:variant>
        <vt:i4>0</vt:i4>
      </vt:variant>
      <vt:variant>
        <vt:i4>5</vt:i4>
      </vt:variant>
      <vt:variant>
        <vt:lpwstr/>
      </vt:variant>
      <vt:variant>
        <vt:lpwstr>_Toc282438726</vt:lpwstr>
      </vt:variant>
      <vt:variant>
        <vt:i4>1114164</vt:i4>
      </vt:variant>
      <vt:variant>
        <vt:i4>752</vt:i4>
      </vt:variant>
      <vt:variant>
        <vt:i4>0</vt:i4>
      </vt:variant>
      <vt:variant>
        <vt:i4>5</vt:i4>
      </vt:variant>
      <vt:variant>
        <vt:lpwstr/>
      </vt:variant>
      <vt:variant>
        <vt:lpwstr>_Toc282438725</vt:lpwstr>
      </vt:variant>
      <vt:variant>
        <vt:i4>1114164</vt:i4>
      </vt:variant>
      <vt:variant>
        <vt:i4>746</vt:i4>
      </vt:variant>
      <vt:variant>
        <vt:i4>0</vt:i4>
      </vt:variant>
      <vt:variant>
        <vt:i4>5</vt:i4>
      </vt:variant>
      <vt:variant>
        <vt:lpwstr/>
      </vt:variant>
      <vt:variant>
        <vt:lpwstr>_Toc282438724</vt:lpwstr>
      </vt:variant>
      <vt:variant>
        <vt:i4>1114164</vt:i4>
      </vt:variant>
      <vt:variant>
        <vt:i4>740</vt:i4>
      </vt:variant>
      <vt:variant>
        <vt:i4>0</vt:i4>
      </vt:variant>
      <vt:variant>
        <vt:i4>5</vt:i4>
      </vt:variant>
      <vt:variant>
        <vt:lpwstr/>
      </vt:variant>
      <vt:variant>
        <vt:lpwstr>_Toc282438723</vt:lpwstr>
      </vt:variant>
      <vt:variant>
        <vt:i4>1114164</vt:i4>
      </vt:variant>
      <vt:variant>
        <vt:i4>734</vt:i4>
      </vt:variant>
      <vt:variant>
        <vt:i4>0</vt:i4>
      </vt:variant>
      <vt:variant>
        <vt:i4>5</vt:i4>
      </vt:variant>
      <vt:variant>
        <vt:lpwstr/>
      </vt:variant>
      <vt:variant>
        <vt:lpwstr>_Toc282438722</vt:lpwstr>
      </vt:variant>
      <vt:variant>
        <vt:i4>1114164</vt:i4>
      </vt:variant>
      <vt:variant>
        <vt:i4>728</vt:i4>
      </vt:variant>
      <vt:variant>
        <vt:i4>0</vt:i4>
      </vt:variant>
      <vt:variant>
        <vt:i4>5</vt:i4>
      </vt:variant>
      <vt:variant>
        <vt:lpwstr/>
      </vt:variant>
      <vt:variant>
        <vt:lpwstr>_Toc282438721</vt:lpwstr>
      </vt:variant>
      <vt:variant>
        <vt:i4>1114164</vt:i4>
      </vt:variant>
      <vt:variant>
        <vt:i4>722</vt:i4>
      </vt:variant>
      <vt:variant>
        <vt:i4>0</vt:i4>
      </vt:variant>
      <vt:variant>
        <vt:i4>5</vt:i4>
      </vt:variant>
      <vt:variant>
        <vt:lpwstr/>
      </vt:variant>
      <vt:variant>
        <vt:lpwstr>_Toc282438720</vt:lpwstr>
      </vt:variant>
      <vt:variant>
        <vt:i4>1179700</vt:i4>
      </vt:variant>
      <vt:variant>
        <vt:i4>716</vt:i4>
      </vt:variant>
      <vt:variant>
        <vt:i4>0</vt:i4>
      </vt:variant>
      <vt:variant>
        <vt:i4>5</vt:i4>
      </vt:variant>
      <vt:variant>
        <vt:lpwstr/>
      </vt:variant>
      <vt:variant>
        <vt:lpwstr>_Toc282438719</vt:lpwstr>
      </vt:variant>
      <vt:variant>
        <vt:i4>1179700</vt:i4>
      </vt:variant>
      <vt:variant>
        <vt:i4>710</vt:i4>
      </vt:variant>
      <vt:variant>
        <vt:i4>0</vt:i4>
      </vt:variant>
      <vt:variant>
        <vt:i4>5</vt:i4>
      </vt:variant>
      <vt:variant>
        <vt:lpwstr/>
      </vt:variant>
      <vt:variant>
        <vt:lpwstr>_Toc282438718</vt:lpwstr>
      </vt:variant>
      <vt:variant>
        <vt:i4>1179700</vt:i4>
      </vt:variant>
      <vt:variant>
        <vt:i4>704</vt:i4>
      </vt:variant>
      <vt:variant>
        <vt:i4>0</vt:i4>
      </vt:variant>
      <vt:variant>
        <vt:i4>5</vt:i4>
      </vt:variant>
      <vt:variant>
        <vt:lpwstr/>
      </vt:variant>
      <vt:variant>
        <vt:lpwstr>_Toc282438717</vt:lpwstr>
      </vt:variant>
      <vt:variant>
        <vt:i4>1179700</vt:i4>
      </vt:variant>
      <vt:variant>
        <vt:i4>698</vt:i4>
      </vt:variant>
      <vt:variant>
        <vt:i4>0</vt:i4>
      </vt:variant>
      <vt:variant>
        <vt:i4>5</vt:i4>
      </vt:variant>
      <vt:variant>
        <vt:lpwstr/>
      </vt:variant>
      <vt:variant>
        <vt:lpwstr>_Toc282438716</vt:lpwstr>
      </vt:variant>
      <vt:variant>
        <vt:i4>1179700</vt:i4>
      </vt:variant>
      <vt:variant>
        <vt:i4>692</vt:i4>
      </vt:variant>
      <vt:variant>
        <vt:i4>0</vt:i4>
      </vt:variant>
      <vt:variant>
        <vt:i4>5</vt:i4>
      </vt:variant>
      <vt:variant>
        <vt:lpwstr/>
      </vt:variant>
      <vt:variant>
        <vt:lpwstr>_Toc282438715</vt:lpwstr>
      </vt:variant>
      <vt:variant>
        <vt:i4>1179700</vt:i4>
      </vt:variant>
      <vt:variant>
        <vt:i4>686</vt:i4>
      </vt:variant>
      <vt:variant>
        <vt:i4>0</vt:i4>
      </vt:variant>
      <vt:variant>
        <vt:i4>5</vt:i4>
      </vt:variant>
      <vt:variant>
        <vt:lpwstr/>
      </vt:variant>
      <vt:variant>
        <vt:lpwstr>_Toc282438714</vt:lpwstr>
      </vt:variant>
      <vt:variant>
        <vt:i4>1179700</vt:i4>
      </vt:variant>
      <vt:variant>
        <vt:i4>680</vt:i4>
      </vt:variant>
      <vt:variant>
        <vt:i4>0</vt:i4>
      </vt:variant>
      <vt:variant>
        <vt:i4>5</vt:i4>
      </vt:variant>
      <vt:variant>
        <vt:lpwstr/>
      </vt:variant>
      <vt:variant>
        <vt:lpwstr>_Toc282438713</vt:lpwstr>
      </vt:variant>
      <vt:variant>
        <vt:i4>1179700</vt:i4>
      </vt:variant>
      <vt:variant>
        <vt:i4>674</vt:i4>
      </vt:variant>
      <vt:variant>
        <vt:i4>0</vt:i4>
      </vt:variant>
      <vt:variant>
        <vt:i4>5</vt:i4>
      </vt:variant>
      <vt:variant>
        <vt:lpwstr/>
      </vt:variant>
      <vt:variant>
        <vt:lpwstr>_Toc282438712</vt:lpwstr>
      </vt:variant>
      <vt:variant>
        <vt:i4>1179700</vt:i4>
      </vt:variant>
      <vt:variant>
        <vt:i4>668</vt:i4>
      </vt:variant>
      <vt:variant>
        <vt:i4>0</vt:i4>
      </vt:variant>
      <vt:variant>
        <vt:i4>5</vt:i4>
      </vt:variant>
      <vt:variant>
        <vt:lpwstr/>
      </vt:variant>
      <vt:variant>
        <vt:lpwstr>_Toc282438711</vt:lpwstr>
      </vt:variant>
      <vt:variant>
        <vt:i4>1179700</vt:i4>
      </vt:variant>
      <vt:variant>
        <vt:i4>662</vt:i4>
      </vt:variant>
      <vt:variant>
        <vt:i4>0</vt:i4>
      </vt:variant>
      <vt:variant>
        <vt:i4>5</vt:i4>
      </vt:variant>
      <vt:variant>
        <vt:lpwstr/>
      </vt:variant>
      <vt:variant>
        <vt:lpwstr>_Toc282438710</vt:lpwstr>
      </vt:variant>
      <vt:variant>
        <vt:i4>1245236</vt:i4>
      </vt:variant>
      <vt:variant>
        <vt:i4>656</vt:i4>
      </vt:variant>
      <vt:variant>
        <vt:i4>0</vt:i4>
      </vt:variant>
      <vt:variant>
        <vt:i4>5</vt:i4>
      </vt:variant>
      <vt:variant>
        <vt:lpwstr/>
      </vt:variant>
      <vt:variant>
        <vt:lpwstr>_Toc282438709</vt:lpwstr>
      </vt:variant>
      <vt:variant>
        <vt:i4>1245236</vt:i4>
      </vt:variant>
      <vt:variant>
        <vt:i4>650</vt:i4>
      </vt:variant>
      <vt:variant>
        <vt:i4>0</vt:i4>
      </vt:variant>
      <vt:variant>
        <vt:i4>5</vt:i4>
      </vt:variant>
      <vt:variant>
        <vt:lpwstr/>
      </vt:variant>
      <vt:variant>
        <vt:lpwstr>_Toc282438708</vt:lpwstr>
      </vt:variant>
      <vt:variant>
        <vt:i4>1245236</vt:i4>
      </vt:variant>
      <vt:variant>
        <vt:i4>644</vt:i4>
      </vt:variant>
      <vt:variant>
        <vt:i4>0</vt:i4>
      </vt:variant>
      <vt:variant>
        <vt:i4>5</vt:i4>
      </vt:variant>
      <vt:variant>
        <vt:lpwstr/>
      </vt:variant>
      <vt:variant>
        <vt:lpwstr>_Toc282438707</vt:lpwstr>
      </vt:variant>
      <vt:variant>
        <vt:i4>1245236</vt:i4>
      </vt:variant>
      <vt:variant>
        <vt:i4>638</vt:i4>
      </vt:variant>
      <vt:variant>
        <vt:i4>0</vt:i4>
      </vt:variant>
      <vt:variant>
        <vt:i4>5</vt:i4>
      </vt:variant>
      <vt:variant>
        <vt:lpwstr/>
      </vt:variant>
      <vt:variant>
        <vt:lpwstr>_Toc282438706</vt:lpwstr>
      </vt:variant>
      <vt:variant>
        <vt:i4>1245236</vt:i4>
      </vt:variant>
      <vt:variant>
        <vt:i4>632</vt:i4>
      </vt:variant>
      <vt:variant>
        <vt:i4>0</vt:i4>
      </vt:variant>
      <vt:variant>
        <vt:i4>5</vt:i4>
      </vt:variant>
      <vt:variant>
        <vt:lpwstr/>
      </vt:variant>
      <vt:variant>
        <vt:lpwstr>_Toc282438705</vt:lpwstr>
      </vt:variant>
      <vt:variant>
        <vt:i4>1245236</vt:i4>
      </vt:variant>
      <vt:variant>
        <vt:i4>626</vt:i4>
      </vt:variant>
      <vt:variant>
        <vt:i4>0</vt:i4>
      </vt:variant>
      <vt:variant>
        <vt:i4>5</vt:i4>
      </vt:variant>
      <vt:variant>
        <vt:lpwstr/>
      </vt:variant>
      <vt:variant>
        <vt:lpwstr>_Toc282438704</vt:lpwstr>
      </vt:variant>
      <vt:variant>
        <vt:i4>1245236</vt:i4>
      </vt:variant>
      <vt:variant>
        <vt:i4>620</vt:i4>
      </vt:variant>
      <vt:variant>
        <vt:i4>0</vt:i4>
      </vt:variant>
      <vt:variant>
        <vt:i4>5</vt:i4>
      </vt:variant>
      <vt:variant>
        <vt:lpwstr/>
      </vt:variant>
      <vt:variant>
        <vt:lpwstr>_Toc282438703</vt:lpwstr>
      </vt:variant>
      <vt:variant>
        <vt:i4>1245236</vt:i4>
      </vt:variant>
      <vt:variant>
        <vt:i4>614</vt:i4>
      </vt:variant>
      <vt:variant>
        <vt:i4>0</vt:i4>
      </vt:variant>
      <vt:variant>
        <vt:i4>5</vt:i4>
      </vt:variant>
      <vt:variant>
        <vt:lpwstr/>
      </vt:variant>
      <vt:variant>
        <vt:lpwstr>_Toc282438702</vt:lpwstr>
      </vt:variant>
      <vt:variant>
        <vt:i4>1245236</vt:i4>
      </vt:variant>
      <vt:variant>
        <vt:i4>608</vt:i4>
      </vt:variant>
      <vt:variant>
        <vt:i4>0</vt:i4>
      </vt:variant>
      <vt:variant>
        <vt:i4>5</vt:i4>
      </vt:variant>
      <vt:variant>
        <vt:lpwstr/>
      </vt:variant>
      <vt:variant>
        <vt:lpwstr>_Toc282438701</vt:lpwstr>
      </vt:variant>
      <vt:variant>
        <vt:i4>1245236</vt:i4>
      </vt:variant>
      <vt:variant>
        <vt:i4>602</vt:i4>
      </vt:variant>
      <vt:variant>
        <vt:i4>0</vt:i4>
      </vt:variant>
      <vt:variant>
        <vt:i4>5</vt:i4>
      </vt:variant>
      <vt:variant>
        <vt:lpwstr/>
      </vt:variant>
      <vt:variant>
        <vt:lpwstr>_Toc282438700</vt:lpwstr>
      </vt:variant>
      <vt:variant>
        <vt:i4>1703989</vt:i4>
      </vt:variant>
      <vt:variant>
        <vt:i4>596</vt:i4>
      </vt:variant>
      <vt:variant>
        <vt:i4>0</vt:i4>
      </vt:variant>
      <vt:variant>
        <vt:i4>5</vt:i4>
      </vt:variant>
      <vt:variant>
        <vt:lpwstr/>
      </vt:variant>
      <vt:variant>
        <vt:lpwstr>_Toc282438699</vt:lpwstr>
      </vt:variant>
      <vt:variant>
        <vt:i4>1703989</vt:i4>
      </vt:variant>
      <vt:variant>
        <vt:i4>590</vt:i4>
      </vt:variant>
      <vt:variant>
        <vt:i4>0</vt:i4>
      </vt:variant>
      <vt:variant>
        <vt:i4>5</vt:i4>
      </vt:variant>
      <vt:variant>
        <vt:lpwstr/>
      </vt:variant>
      <vt:variant>
        <vt:lpwstr>_Toc282438698</vt:lpwstr>
      </vt:variant>
      <vt:variant>
        <vt:i4>1703989</vt:i4>
      </vt:variant>
      <vt:variant>
        <vt:i4>584</vt:i4>
      </vt:variant>
      <vt:variant>
        <vt:i4>0</vt:i4>
      </vt:variant>
      <vt:variant>
        <vt:i4>5</vt:i4>
      </vt:variant>
      <vt:variant>
        <vt:lpwstr/>
      </vt:variant>
      <vt:variant>
        <vt:lpwstr>_Toc282438697</vt:lpwstr>
      </vt:variant>
      <vt:variant>
        <vt:i4>1703989</vt:i4>
      </vt:variant>
      <vt:variant>
        <vt:i4>578</vt:i4>
      </vt:variant>
      <vt:variant>
        <vt:i4>0</vt:i4>
      </vt:variant>
      <vt:variant>
        <vt:i4>5</vt:i4>
      </vt:variant>
      <vt:variant>
        <vt:lpwstr/>
      </vt:variant>
      <vt:variant>
        <vt:lpwstr>_Toc282438696</vt:lpwstr>
      </vt:variant>
      <vt:variant>
        <vt:i4>1703989</vt:i4>
      </vt:variant>
      <vt:variant>
        <vt:i4>572</vt:i4>
      </vt:variant>
      <vt:variant>
        <vt:i4>0</vt:i4>
      </vt:variant>
      <vt:variant>
        <vt:i4>5</vt:i4>
      </vt:variant>
      <vt:variant>
        <vt:lpwstr/>
      </vt:variant>
      <vt:variant>
        <vt:lpwstr>_Toc282438695</vt:lpwstr>
      </vt:variant>
      <vt:variant>
        <vt:i4>1703989</vt:i4>
      </vt:variant>
      <vt:variant>
        <vt:i4>566</vt:i4>
      </vt:variant>
      <vt:variant>
        <vt:i4>0</vt:i4>
      </vt:variant>
      <vt:variant>
        <vt:i4>5</vt:i4>
      </vt:variant>
      <vt:variant>
        <vt:lpwstr/>
      </vt:variant>
      <vt:variant>
        <vt:lpwstr>_Toc282438694</vt:lpwstr>
      </vt:variant>
      <vt:variant>
        <vt:i4>1703989</vt:i4>
      </vt:variant>
      <vt:variant>
        <vt:i4>560</vt:i4>
      </vt:variant>
      <vt:variant>
        <vt:i4>0</vt:i4>
      </vt:variant>
      <vt:variant>
        <vt:i4>5</vt:i4>
      </vt:variant>
      <vt:variant>
        <vt:lpwstr/>
      </vt:variant>
      <vt:variant>
        <vt:lpwstr>_Toc282438693</vt:lpwstr>
      </vt:variant>
      <vt:variant>
        <vt:i4>1703989</vt:i4>
      </vt:variant>
      <vt:variant>
        <vt:i4>554</vt:i4>
      </vt:variant>
      <vt:variant>
        <vt:i4>0</vt:i4>
      </vt:variant>
      <vt:variant>
        <vt:i4>5</vt:i4>
      </vt:variant>
      <vt:variant>
        <vt:lpwstr/>
      </vt:variant>
      <vt:variant>
        <vt:lpwstr>_Toc282438692</vt:lpwstr>
      </vt:variant>
      <vt:variant>
        <vt:i4>1703989</vt:i4>
      </vt:variant>
      <vt:variant>
        <vt:i4>548</vt:i4>
      </vt:variant>
      <vt:variant>
        <vt:i4>0</vt:i4>
      </vt:variant>
      <vt:variant>
        <vt:i4>5</vt:i4>
      </vt:variant>
      <vt:variant>
        <vt:lpwstr/>
      </vt:variant>
      <vt:variant>
        <vt:lpwstr>_Toc282438691</vt:lpwstr>
      </vt:variant>
      <vt:variant>
        <vt:i4>1703989</vt:i4>
      </vt:variant>
      <vt:variant>
        <vt:i4>542</vt:i4>
      </vt:variant>
      <vt:variant>
        <vt:i4>0</vt:i4>
      </vt:variant>
      <vt:variant>
        <vt:i4>5</vt:i4>
      </vt:variant>
      <vt:variant>
        <vt:lpwstr/>
      </vt:variant>
      <vt:variant>
        <vt:lpwstr>_Toc282438690</vt:lpwstr>
      </vt:variant>
      <vt:variant>
        <vt:i4>1769525</vt:i4>
      </vt:variant>
      <vt:variant>
        <vt:i4>536</vt:i4>
      </vt:variant>
      <vt:variant>
        <vt:i4>0</vt:i4>
      </vt:variant>
      <vt:variant>
        <vt:i4>5</vt:i4>
      </vt:variant>
      <vt:variant>
        <vt:lpwstr/>
      </vt:variant>
      <vt:variant>
        <vt:lpwstr>_Toc282438689</vt:lpwstr>
      </vt:variant>
      <vt:variant>
        <vt:i4>1769525</vt:i4>
      </vt:variant>
      <vt:variant>
        <vt:i4>530</vt:i4>
      </vt:variant>
      <vt:variant>
        <vt:i4>0</vt:i4>
      </vt:variant>
      <vt:variant>
        <vt:i4>5</vt:i4>
      </vt:variant>
      <vt:variant>
        <vt:lpwstr/>
      </vt:variant>
      <vt:variant>
        <vt:lpwstr>_Toc282438688</vt:lpwstr>
      </vt:variant>
      <vt:variant>
        <vt:i4>1769525</vt:i4>
      </vt:variant>
      <vt:variant>
        <vt:i4>524</vt:i4>
      </vt:variant>
      <vt:variant>
        <vt:i4>0</vt:i4>
      </vt:variant>
      <vt:variant>
        <vt:i4>5</vt:i4>
      </vt:variant>
      <vt:variant>
        <vt:lpwstr/>
      </vt:variant>
      <vt:variant>
        <vt:lpwstr>_Toc282438687</vt:lpwstr>
      </vt:variant>
      <vt:variant>
        <vt:i4>1769525</vt:i4>
      </vt:variant>
      <vt:variant>
        <vt:i4>518</vt:i4>
      </vt:variant>
      <vt:variant>
        <vt:i4>0</vt:i4>
      </vt:variant>
      <vt:variant>
        <vt:i4>5</vt:i4>
      </vt:variant>
      <vt:variant>
        <vt:lpwstr/>
      </vt:variant>
      <vt:variant>
        <vt:lpwstr>_Toc282438686</vt:lpwstr>
      </vt:variant>
      <vt:variant>
        <vt:i4>1769525</vt:i4>
      </vt:variant>
      <vt:variant>
        <vt:i4>512</vt:i4>
      </vt:variant>
      <vt:variant>
        <vt:i4>0</vt:i4>
      </vt:variant>
      <vt:variant>
        <vt:i4>5</vt:i4>
      </vt:variant>
      <vt:variant>
        <vt:lpwstr/>
      </vt:variant>
      <vt:variant>
        <vt:lpwstr>_Toc282438685</vt:lpwstr>
      </vt:variant>
      <vt:variant>
        <vt:i4>1769525</vt:i4>
      </vt:variant>
      <vt:variant>
        <vt:i4>506</vt:i4>
      </vt:variant>
      <vt:variant>
        <vt:i4>0</vt:i4>
      </vt:variant>
      <vt:variant>
        <vt:i4>5</vt:i4>
      </vt:variant>
      <vt:variant>
        <vt:lpwstr/>
      </vt:variant>
      <vt:variant>
        <vt:lpwstr>_Toc282438684</vt:lpwstr>
      </vt:variant>
      <vt:variant>
        <vt:i4>1769525</vt:i4>
      </vt:variant>
      <vt:variant>
        <vt:i4>500</vt:i4>
      </vt:variant>
      <vt:variant>
        <vt:i4>0</vt:i4>
      </vt:variant>
      <vt:variant>
        <vt:i4>5</vt:i4>
      </vt:variant>
      <vt:variant>
        <vt:lpwstr/>
      </vt:variant>
      <vt:variant>
        <vt:lpwstr>_Toc282438683</vt:lpwstr>
      </vt:variant>
      <vt:variant>
        <vt:i4>1769525</vt:i4>
      </vt:variant>
      <vt:variant>
        <vt:i4>494</vt:i4>
      </vt:variant>
      <vt:variant>
        <vt:i4>0</vt:i4>
      </vt:variant>
      <vt:variant>
        <vt:i4>5</vt:i4>
      </vt:variant>
      <vt:variant>
        <vt:lpwstr/>
      </vt:variant>
      <vt:variant>
        <vt:lpwstr>_Toc282438682</vt:lpwstr>
      </vt:variant>
      <vt:variant>
        <vt:i4>1769525</vt:i4>
      </vt:variant>
      <vt:variant>
        <vt:i4>488</vt:i4>
      </vt:variant>
      <vt:variant>
        <vt:i4>0</vt:i4>
      </vt:variant>
      <vt:variant>
        <vt:i4>5</vt:i4>
      </vt:variant>
      <vt:variant>
        <vt:lpwstr/>
      </vt:variant>
      <vt:variant>
        <vt:lpwstr>_Toc282438681</vt:lpwstr>
      </vt:variant>
      <vt:variant>
        <vt:i4>1769525</vt:i4>
      </vt:variant>
      <vt:variant>
        <vt:i4>482</vt:i4>
      </vt:variant>
      <vt:variant>
        <vt:i4>0</vt:i4>
      </vt:variant>
      <vt:variant>
        <vt:i4>5</vt:i4>
      </vt:variant>
      <vt:variant>
        <vt:lpwstr/>
      </vt:variant>
      <vt:variant>
        <vt:lpwstr>_Toc282438680</vt:lpwstr>
      </vt:variant>
      <vt:variant>
        <vt:i4>1310773</vt:i4>
      </vt:variant>
      <vt:variant>
        <vt:i4>476</vt:i4>
      </vt:variant>
      <vt:variant>
        <vt:i4>0</vt:i4>
      </vt:variant>
      <vt:variant>
        <vt:i4>5</vt:i4>
      </vt:variant>
      <vt:variant>
        <vt:lpwstr/>
      </vt:variant>
      <vt:variant>
        <vt:lpwstr>_Toc282438679</vt:lpwstr>
      </vt:variant>
      <vt:variant>
        <vt:i4>1310773</vt:i4>
      </vt:variant>
      <vt:variant>
        <vt:i4>470</vt:i4>
      </vt:variant>
      <vt:variant>
        <vt:i4>0</vt:i4>
      </vt:variant>
      <vt:variant>
        <vt:i4>5</vt:i4>
      </vt:variant>
      <vt:variant>
        <vt:lpwstr/>
      </vt:variant>
      <vt:variant>
        <vt:lpwstr>_Toc282438678</vt:lpwstr>
      </vt:variant>
      <vt:variant>
        <vt:i4>1310773</vt:i4>
      </vt:variant>
      <vt:variant>
        <vt:i4>464</vt:i4>
      </vt:variant>
      <vt:variant>
        <vt:i4>0</vt:i4>
      </vt:variant>
      <vt:variant>
        <vt:i4>5</vt:i4>
      </vt:variant>
      <vt:variant>
        <vt:lpwstr/>
      </vt:variant>
      <vt:variant>
        <vt:lpwstr>_Toc282438677</vt:lpwstr>
      </vt:variant>
      <vt:variant>
        <vt:i4>1310773</vt:i4>
      </vt:variant>
      <vt:variant>
        <vt:i4>458</vt:i4>
      </vt:variant>
      <vt:variant>
        <vt:i4>0</vt:i4>
      </vt:variant>
      <vt:variant>
        <vt:i4>5</vt:i4>
      </vt:variant>
      <vt:variant>
        <vt:lpwstr/>
      </vt:variant>
      <vt:variant>
        <vt:lpwstr>_Toc282438676</vt:lpwstr>
      </vt:variant>
      <vt:variant>
        <vt:i4>1310773</vt:i4>
      </vt:variant>
      <vt:variant>
        <vt:i4>452</vt:i4>
      </vt:variant>
      <vt:variant>
        <vt:i4>0</vt:i4>
      </vt:variant>
      <vt:variant>
        <vt:i4>5</vt:i4>
      </vt:variant>
      <vt:variant>
        <vt:lpwstr/>
      </vt:variant>
      <vt:variant>
        <vt:lpwstr>_Toc282438675</vt:lpwstr>
      </vt:variant>
      <vt:variant>
        <vt:i4>1310773</vt:i4>
      </vt:variant>
      <vt:variant>
        <vt:i4>446</vt:i4>
      </vt:variant>
      <vt:variant>
        <vt:i4>0</vt:i4>
      </vt:variant>
      <vt:variant>
        <vt:i4>5</vt:i4>
      </vt:variant>
      <vt:variant>
        <vt:lpwstr/>
      </vt:variant>
      <vt:variant>
        <vt:lpwstr>_Toc282438674</vt:lpwstr>
      </vt:variant>
      <vt:variant>
        <vt:i4>1310773</vt:i4>
      </vt:variant>
      <vt:variant>
        <vt:i4>440</vt:i4>
      </vt:variant>
      <vt:variant>
        <vt:i4>0</vt:i4>
      </vt:variant>
      <vt:variant>
        <vt:i4>5</vt:i4>
      </vt:variant>
      <vt:variant>
        <vt:lpwstr/>
      </vt:variant>
      <vt:variant>
        <vt:lpwstr>_Toc282438673</vt:lpwstr>
      </vt:variant>
      <vt:variant>
        <vt:i4>1310773</vt:i4>
      </vt:variant>
      <vt:variant>
        <vt:i4>434</vt:i4>
      </vt:variant>
      <vt:variant>
        <vt:i4>0</vt:i4>
      </vt:variant>
      <vt:variant>
        <vt:i4>5</vt:i4>
      </vt:variant>
      <vt:variant>
        <vt:lpwstr/>
      </vt:variant>
      <vt:variant>
        <vt:lpwstr>_Toc282438672</vt:lpwstr>
      </vt:variant>
      <vt:variant>
        <vt:i4>1310773</vt:i4>
      </vt:variant>
      <vt:variant>
        <vt:i4>428</vt:i4>
      </vt:variant>
      <vt:variant>
        <vt:i4>0</vt:i4>
      </vt:variant>
      <vt:variant>
        <vt:i4>5</vt:i4>
      </vt:variant>
      <vt:variant>
        <vt:lpwstr/>
      </vt:variant>
      <vt:variant>
        <vt:lpwstr>_Toc282438671</vt:lpwstr>
      </vt:variant>
      <vt:variant>
        <vt:i4>1310773</vt:i4>
      </vt:variant>
      <vt:variant>
        <vt:i4>422</vt:i4>
      </vt:variant>
      <vt:variant>
        <vt:i4>0</vt:i4>
      </vt:variant>
      <vt:variant>
        <vt:i4>5</vt:i4>
      </vt:variant>
      <vt:variant>
        <vt:lpwstr/>
      </vt:variant>
      <vt:variant>
        <vt:lpwstr>_Toc282438670</vt:lpwstr>
      </vt:variant>
      <vt:variant>
        <vt:i4>1376309</vt:i4>
      </vt:variant>
      <vt:variant>
        <vt:i4>416</vt:i4>
      </vt:variant>
      <vt:variant>
        <vt:i4>0</vt:i4>
      </vt:variant>
      <vt:variant>
        <vt:i4>5</vt:i4>
      </vt:variant>
      <vt:variant>
        <vt:lpwstr/>
      </vt:variant>
      <vt:variant>
        <vt:lpwstr>_Toc282438669</vt:lpwstr>
      </vt:variant>
      <vt:variant>
        <vt:i4>1376309</vt:i4>
      </vt:variant>
      <vt:variant>
        <vt:i4>410</vt:i4>
      </vt:variant>
      <vt:variant>
        <vt:i4>0</vt:i4>
      </vt:variant>
      <vt:variant>
        <vt:i4>5</vt:i4>
      </vt:variant>
      <vt:variant>
        <vt:lpwstr/>
      </vt:variant>
      <vt:variant>
        <vt:lpwstr>_Toc282438668</vt:lpwstr>
      </vt:variant>
      <vt:variant>
        <vt:i4>1376309</vt:i4>
      </vt:variant>
      <vt:variant>
        <vt:i4>404</vt:i4>
      </vt:variant>
      <vt:variant>
        <vt:i4>0</vt:i4>
      </vt:variant>
      <vt:variant>
        <vt:i4>5</vt:i4>
      </vt:variant>
      <vt:variant>
        <vt:lpwstr/>
      </vt:variant>
      <vt:variant>
        <vt:lpwstr>_Toc282438667</vt:lpwstr>
      </vt:variant>
      <vt:variant>
        <vt:i4>1376309</vt:i4>
      </vt:variant>
      <vt:variant>
        <vt:i4>398</vt:i4>
      </vt:variant>
      <vt:variant>
        <vt:i4>0</vt:i4>
      </vt:variant>
      <vt:variant>
        <vt:i4>5</vt:i4>
      </vt:variant>
      <vt:variant>
        <vt:lpwstr/>
      </vt:variant>
      <vt:variant>
        <vt:lpwstr>_Toc282438666</vt:lpwstr>
      </vt:variant>
      <vt:variant>
        <vt:i4>1376309</vt:i4>
      </vt:variant>
      <vt:variant>
        <vt:i4>392</vt:i4>
      </vt:variant>
      <vt:variant>
        <vt:i4>0</vt:i4>
      </vt:variant>
      <vt:variant>
        <vt:i4>5</vt:i4>
      </vt:variant>
      <vt:variant>
        <vt:lpwstr/>
      </vt:variant>
      <vt:variant>
        <vt:lpwstr>_Toc282438665</vt:lpwstr>
      </vt:variant>
      <vt:variant>
        <vt:i4>1376309</vt:i4>
      </vt:variant>
      <vt:variant>
        <vt:i4>386</vt:i4>
      </vt:variant>
      <vt:variant>
        <vt:i4>0</vt:i4>
      </vt:variant>
      <vt:variant>
        <vt:i4>5</vt:i4>
      </vt:variant>
      <vt:variant>
        <vt:lpwstr/>
      </vt:variant>
      <vt:variant>
        <vt:lpwstr>_Toc282438664</vt:lpwstr>
      </vt:variant>
      <vt:variant>
        <vt:i4>1376309</vt:i4>
      </vt:variant>
      <vt:variant>
        <vt:i4>380</vt:i4>
      </vt:variant>
      <vt:variant>
        <vt:i4>0</vt:i4>
      </vt:variant>
      <vt:variant>
        <vt:i4>5</vt:i4>
      </vt:variant>
      <vt:variant>
        <vt:lpwstr/>
      </vt:variant>
      <vt:variant>
        <vt:lpwstr>_Toc282438663</vt:lpwstr>
      </vt:variant>
      <vt:variant>
        <vt:i4>1376309</vt:i4>
      </vt:variant>
      <vt:variant>
        <vt:i4>374</vt:i4>
      </vt:variant>
      <vt:variant>
        <vt:i4>0</vt:i4>
      </vt:variant>
      <vt:variant>
        <vt:i4>5</vt:i4>
      </vt:variant>
      <vt:variant>
        <vt:lpwstr/>
      </vt:variant>
      <vt:variant>
        <vt:lpwstr>_Toc282438662</vt:lpwstr>
      </vt:variant>
      <vt:variant>
        <vt:i4>1376309</vt:i4>
      </vt:variant>
      <vt:variant>
        <vt:i4>368</vt:i4>
      </vt:variant>
      <vt:variant>
        <vt:i4>0</vt:i4>
      </vt:variant>
      <vt:variant>
        <vt:i4>5</vt:i4>
      </vt:variant>
      <vt:variant>
        <vt:lpwstr/>
      </vt:variant>
      <vt:variant>
        <vt:lpwstr>_Toc282438661</vt:lpwstr>
      </vt:variant>
      <vt:variant>
        <vt:i4>1376309</vt:i4>
      </vt:variant>
      <vt:variant>
        <vt:i4>362</vt:i4>
      </vt:variant>
      <vt:variant>
        <vt:i4>0</vt:i4>
      </vt:variant>
      <vt:variant>
        <vt:i4>5</vt:i4>
      </vt:variant>
      <vt:variant>
        <vt:lpwstr/>
      </vt:variant>
      <vt:variant>
        <vt:lpwstr>_Toc282438660</vt:lpwstr>
      </vt:variant>
      <vt:variant>
        <vt:i4>1441845</vt:i4>
      </vt:variant>
      <vt:variant>
        <vt:i4>356</vt:i4>
      </vt:variant>
      <vt:variant>
        <vt:i4>0</vt:i4>
      </vt:variant>
      <vt:variant>
        <vt:i4>5</vt:i4>
      </vt:variant>
      <vt:variant>
        <vt:lpwstr/>
      </vt:variant>
      <vt:variant>
        <vt:lpwstr>_Toc282438659</vt:lpwstr>
      </vt:variant>
      <vt:variant>
        <vt:i4>1441845</vt:i4>
      </vt:variant>
      <vt:variant>
        <vt:i4>350</vt:i4>
      </vt:variant>
      <vt:variant>
        <vt:i4>0</vt:i4>
      </vt:variant>
      <vt:variant>
        <vt:i4>5</vt:i4>
      </vt:variant>
      <vt:variant>
        <vt:lpwstr/>
      </vt:variant>
      <vt:variant>
        <vt:lpwstr>_Toc282438658</vt:lpwstr>
      </vt:variant>
      <vt:variant>
        <vt:i4>1441845</vt:i4>
      </vt:variant>
      <vt:variant>
        <vt:i4>344</vt:i4>
      </vt:variant>
      <vt:variant>
        <vt:i4>0</vt:i4>
      </vt:variant>
      <vt:variant>
        <vt:i4>5</vt:i4>
      </vt:variant>
      <vt:variant>
        <vt:lpwstr/>
      </vt:variant>
      <vt:variant>
        <vt:lpwstr>_Toc282438657</vt:lpwstr>
      </vt:variant>
      <vt:variant>
        <vt:i4>1441845</vt:i4>
      </vt:variant>
      <vt:variant>
        <vt:i4>338</vt:i4>
      </vt:variant>
      <vt:variant>
        <vt:i4>0</vt:i4>
      </vt:variant>
      <vt:variant>
        <vt:i4>5</vt:i4>
      </vt:variant>
      <vt:variant>
        <vt:lpwstr/>
      </vt:variant>
      <vt:variant>
        <vt:lpwstr>_Toc282438656</vt:lpwstr>
      </vt:variant>
      <vt:variant>
        <vt:i4>1441845</vt:i4>
      </vt:variant>
      <vt:variant>
        <vt:i4>332</vt:i4>
      </vt:variant>
      <vt:variant>
        <vt:i4>0</vt:i4>
      </vt:variant>
      <vt:variant>
        <vt:i4>5</vt:i4>
      </vt:variant>
      <vt:variant>
        <vt:lpwstr/>
      </vt:variant>
      <vt:variant>
        <vt:lpwstr>_Toc282438655</vt:lpwstr>
      </vt:variant>
      <vt:variant>
        <vt:i4>1441845</vt:i4>
      </vt:variant>
      <vt:variant>
        <vt:i4>326</vt:i4>
      </vt:variant>
      <vt:variant>
        <vt:i4>0</vt:i4>
      </vt:variant>
      <vt:variant>
        <vt:i4>5</vt:i4>
      </vt:variant>
      <vt:variant>
        <vt:lpwstr/>
      </vt:variant>
      <vt:variant>
        <vt:lpwstr>_Toc282438654</vt:lpwstr>
      </vt:variant>
      <vt:variant>
        <vt:i4>1441845</vt:i4>
      </vt:variant>
      <vt:variant>
        <vt:i4>320</vt:i4>
      </vt:variant>
      <vt:variant>
        <vt:i4>0</vt:i4>
      </vt:variant>
      <vt:variant>
        <vt:i4>5</vt:i4>
      </vt:variant>
      <vt:variant>
        <vt:lpwstr/>
      </vt:variant>
      <vt:variant>
        <vt:lpwstr>_Toc282438653</vt:lpwstr>
      </vt:variant>
      <vt:variant>
        <vt:i4>1441845</vt:i4>
      </vt:variant>
      <vt:variant>
        <vt:i4>314</vt:i4>
      </vt:variant>
      <vt:variant>
        <vt:i4>0</vt:i4>
      </vt:variant>
      <vt:variant>
        <vt:i4>5</vt:i4>
      </vt:variant>
      <vt:variant>
        <vt:lpwstr/>
      </vt:variant>
      <vt:variant>
        <vt:lpwstr>_Toc282438652</vt:lpwstr>
      </vt:variant>
      <vt:variant>
        <vt:i4>1441845</vt:i4>
      </vt:variant>
      <vt:variant>
        <vt:i4>308</vt:i4>
      </vt:variant>
      <vt:variant>
        <vt:i4>0</vt:i4>
      </vt:variant>
      <vt:variant>
        <vt:i4>5</vt:i4>
      </vt:variant>
      <vt:variant>
        <vt:lpwstr/>
      </vt:variant>
      <vt:variant>
        <vt:lpwstr>_Toc282438651</vt:lpwstr>
      </vt:variant>
      <vt:variant>
        <vt:i4>1441845</vt:i4>
      </vt:variant>
      <vt:variant>
        <vt:i4>302</vt:i4>
      </vt:variant>
      <vt:variant>
        <vt:i4>0</vt:i4>
      </vt:variant>
      <vt:variant>
        <vt:i4>5</vt:i4>
      </vt:variant>
      <vt:variant>
        <vt:lpwstr/>
      </vt:variant>
      <vt:variant>
        <vt:lpwstr>_Toc282438650</vt:lpwstr>
      </vt:variant>
      <vt:variant>
        <vt:i4>1507381</vt:i4>
      </vt:variant>
      <vt:variant>
        <vt:i4>296</vt:i4>
      </vt:variant>
      <vt:variant>
        <vt:i4>0</vt:i4>
      </vt:variant>
      <vt:variant>
        <vt:i4>5</vt:i4>
      </vt:variant>
      <vt:variant>
        <vt:lpwstr/>
      </vt:variant>
      <vt:variant>
        <vt:lpwstr>_Toc282438649</vt:lpwstr>
      </vt:variant>
      <vt:variant>
        <vt:i4>1507381</vt:i4>
      </vt:variant>
      <vt:variant>
        <vt:i4>290</vt:i4>
      </vt:variant>
      <vt:variant>
        <vt:i4>0</vt:i4>
      </vt:variant>
      <vt:variant>
        <vt:i4>5</vt:i4>
      </vt:variant>
      <vt:variant>
        <vt:lpwstr/>
      </vt:variant>
      <vt:variant>
        <vt:lpwstr>_Toc282438648</vt:lpwstr>
      </vt:variant>
      <vt:variant>
        <vt:i4>1507381</vt:i4>
      </vt:variant>
      <vt:variant>
        <vt:i4>284</vt:i4>
      </vt:variant>
      <vt:variant>
        <vt:i4>0</vt:i4>
      </vt:variant>
      <vt:variant>
        <vt:i4>5</vt:i4>
      </vt:variant>
      <vt:variant>
        <vt:lpwstr/>
      </vt:variant>
      <vt:variant>
        <vt:lpwstr>_Toc282438647</vt:lpwstr>
      </vt:variant>
      <vt:variant>
        <vt:i4>1507381</vt:i4>
      </vt:variant>
      <vt:variant>
        <vt:i4>278</vt:i4>
      </vt:variant>
      <vt:variant>
        <vt:i4>0</vt:i4>
      </vt:variant>
      <vt:variant>
        <vt:i4>5</vt:i4>
      </vt:variant>
      <vt:variant>
        <vt:lpwstr/>
      </vt:variant>
      <vt:variant>
        <vt:lpwstr>_Toc282438646</vt:lpwstr>
      </vt:variant>
      <vt:variant>
        <vt:i4>1507381</vt:i4>
      </vt:variant>
      <vt:variant>
        <vt:i4>272</vt:i4>
      </vt:variant>
      <vt:variant>
        <vt:i4>0</vt:i4>
      </vt:variant>
      <vt:variant>
        <vt:i4>5</vt:i4>
      </vt:variant>
      <vt:variant>
        <vt:lpwstr/>
      </vt:variant>
      <vt:variant>
        <vt:lpwstr>_Toc282438645</vt:lpwstr>
      </vt:variant>
      <vt:variant>
        <vt:i4>1507381</vt:i4>
      </vt:variant>
      <vt:variant>
        <vt:i4>266</vt:i4>
      </vt:variant>
      <vt:variant>
        <vt:i4>0</vt:i4>
      </vt:variant>
      <vt:variant>
        <vt:i4>5</vt:i4>
      </vt:variant>
      <vt:variant>
        <vt:lpwstr/>
      </vt:variant>
      <vt:variant>
        <vt:lpwstr>_Toc282438644</vt:lpwstr>
      </vt:variant>
      <vt:variant>
        <vt:i4>1507381</vt:i4>
      </vt:variant>
      <vt:variant>
        <vt:i4>260</vt:i4>
      </vt:variant>
      <vt:variant>
        <vt:i4>0</vt:i4>
      </vt:variant>
      <vt:variant>
        <vt:i4>5</vt:i4>
      </vt:variant>
      <vt:variant>
        <vt:lpwstr/>
      </vt:variant>
      <vt:variant>
        <vt:lpwstr>_Toc282438643</vt:lpwstr>
      </vt:variant>
      <vt:variant>
        <vt:i4>1507381</vt:i4>
      </vt:variant>
      <vt:variant>
        <vt:i4>254</vt:i4>
      </vt:variant>
      <vt:variant>
        <vt:i4>0</vt:i4>
      </vt:variant>
      <vt:variant>
        <vt:i4>5</vt:i4>
      </vt:variant>
      <vt:variant>
        <vt:lpwstr/>
      </vt:variant>
      <vt:variant>
        <vt:lpwstr>_Toc282438642</vt:lpwstr>
      </vt:variant>
      <vt:variant>
        <vt:i4>1507381</vt:i4>
      </vt:variant>
      <vt:variant>
        <vt:i4>248</vt:i4>
      </vt:variant>
      <vt:variant>
        <vt:i4>0</vt:i4>
      </vt:variant>
      <vt:variant>
        <vt:i4>5</vt:i4>
      </vt:variant>
      <vt:variant>
        <vt:lpwstr/>
      </vt:variant>
      <vt:variant>
        <vt:lpwstr>_Toc282438641</vt:lpwstr>
      </vt:variant>
      <vt:variant>
        <vt:i4>1507381</vt:i4>
      </vt:variant>
      <vt:variant>
        <vt:i4>242</vt:i4>
      </vt:variant>
      <vt:variant>
        <vt:i4>0</vt:i4>
      </vt:variant>
      <vt:variant>
        <vt:i4>5</vt:i4>
      </vt:variant>
      <vt:variant>
        <vt:lpwstr/>
      </vt:variant>
      <vt:variant>
        <vt:lpwstr>_Toc282438640</vt:lpwstr>
      </vt:variant>
      <vt:variant>
        <vt:i4>1048629</vt:i4>
      </vt:variant>
      <vt:variant>
        <vt:i4>236</vt:i4>
      </vt:variant>
      <vt:variant>
        <vt:i4>0</vt:i4>
      </vt:variant>
      <vt:variant>
        <vt:i4>5</vt:i4>
      </vt:variant>
      <vt:variant>
        <vt:lpwstr/>
      </vt:variant>
      <vt:variant>
        <vt:lpwstr>_Toc282438639</vt:lpwstr>
      </vt:variant>
      <vt:variant>
        <vt:i4>1048629</vt:i4>
      </vt:variant>
      <vt:variant>
        <vt:i4>230</vt:i4>
      </vt:variant>
      <vt:variant>
        <vt:i4>0</vt:i4>
      </vt:variant>
      <vt:variant>
        <vt:i4>5</vt:i4>
      </vt:variant>
      <vt:variant>
        <vt:lpwstr/>
      </vt:variant>
      <vt:variant>
        <vt:lpwstr>_Toc282438638</vt:lpwstr>
      </vt:variant>
      <vt:variant>
        <vt:i4>1048629</vt:i4>
      </vt:variant>
      <vt:variant>
        <vt:i4>224</vt:i4>
      </vt:variant>
      <vt:variant>
        <vt:i4>0</vt:i4>
      </vt:variant>
      <vt:variant>
        <vt:i4>5</vt:i4>
      </vt:variant>
      <vt:variant>
        <vt:lpwstr/>
      </vt:variant>
      <vt:variant>
        <vt:lpwstr>_Toc282438637</vt:lpwstr>
      </vt:variant>
      <vt:variant>
        <vt:i4>1048629</vt:i4>
      </vt:variant>
      <vt:variant>
        <vt:i4>218</vt:i4>
      </vt:variant>
      <vt:variant>
        <vt:i4>0</vt:i4>
      </vt:variant>
      <vt:variant>
        <vt:i4>5</vt:i4>
      </vt:variant>
      <vt:variant>
        <vt:lpwstr/>
      </vt:variant>
      <vt:variant>
        <vt:lpwstr>_Toc282438636</vt:lpwstr>
      </vt:variant>
      <vt:variant>
        <vt:i4>1048629</vt:i4>
      </vt:variant>
      <vt:variant>
        <vt:i4>212</vt:i4>
      </vt:variant>
      <vt:variant>
        <vt:i4>0</vt:i4>
      </vt:variant>
      <vt:variant>
        <vt:i4>5</vt:i4>
      </vt:variant>
      <vt:variant>
        <vt:lpwstr/>
      </vt:variant>
      <vt:variant>
        <vt:lpwstr>_Toc282438635</vt:lpwstr>
      </vt:variant>
      <vt:variant>
        <vt:i4>1048629</vt:i4>
      </vt:variant>
      <vt:variant>
        <vt:i4>206</vt:i4>
      </vt:variant>
      <vt:variant>
        <vt:i4>0</vt:i4>
      </vt:variant>
      <vt:variant>
        <vt:i4>5</vt:i4>
      </vt:variant>
      <vt:variant>
        <vt:lpwstr/>
      </vt:variant>
      <vt:variant>
        <vt:lpwstr>_Toc282438634</vt:lpwstr>
      </vt:variant>
      <vt:variant>
        <vt:i4>1048629</vt:i4>
      </vt:variant>
      <vt:variant>
        <vt:i4>200</vt:i4>
      </vt:variant>
      <vt:variant>
        <vt:i4>0</vt:i4>
      </vt:variant>
      <vt:variant>
        <vt:i4>5</vt:i4>
      </vt:variant>
      <vt:variant>
        <vt:lpwstr/>
      </vt:variant>
      <vt:variant>
        <vt:lpwstr>_Toc282438633</vt:lpwstr>
      </vt:variant>
      <vt:variant>
        <vt:i4>1048629</vt:i4>
      </vt:variant>
      <vt:variant>
        <vt:i4>194</vt:i4>
      </vt:variant>
      <vt:variant>
        <vt:i4>0</vt:i4>
      </vt:variant>
      <vt:variant>
        <vt:i4>5</vt:i4>
      </vt:variant>
      <vt:variant>
        <vt:lpwstr/>
      </vt:variant>
      <vt:variant>
        <vt:lpwstr>_Toc282438632</vt:lpwstr>
      </vt:variant>
      <vt:variant>
        <vt:i4>1048629</vt:i4>
      </vt:variant>
      <vt:variant>
        <vt:i4>188</vt:i4>
      </vt:variant>
      <vt:variant>
        <vt:i4>0</vt:i4>
      </vt:variant>
      <vt:variant>
        <vt:i4>5</vt:i4>
      </vt:variant>
      <vt:variant>
        <vt:lpwstr/>
      </vt:variant>
      <vt:variant>
        <vt:lpwstr>_Toc282438631</vt:lpwstr>
      </vt:variant>
      <vt:variant>
        <vt:i4>1048629</vt:i4>
      </vt:variant>
      <vt:variant>
        <vt:i4>182</vt:i4>
      </vt:variant>
      <vt:variant>
        <vt:i4>0</vt:i4>
      </vt:variant>
      <vt:variant>
        <vt:i4>5</vt:i4>
      </vt:variant>
      <vt:variant>
        <vt:lpwstr/>
      </vt:variant>
      <vt:variant>
        <vt:lpwstr>_Toc282438630</vt:lpwstr>
      </vt:variant>
      <vt:variant>
        <vt:i4>1114165</vt:i4>
      </vt:variant>
      <vt:variant>
        <vt:i4>176</vt:i4>
      </vt:variant>
      <vt:variant>
        <vt:i4>0</vt:i4>
      </vt:variant>
      <vt:variant>
        <vt:i4>5</vt:i4>
      </vt:variant>
      <vt:variant>
        <vt:lpwstr/>
      </vt:variant>
      <vt:variant>
        <vt:lpwstr>_Toc282438629</vt:lpwstr>
      </vt:variant>
      <vt:variant>
        <vt:i4>1114165</vt:i4>
      </vt:variant>
      <vt:variant>
        <vt:i4>170</vt:i4>
      </vt:variant>
      <vt:variant>
        <vt:i4>0</vt:i4>
      </vt:variant>
      <vt:variant>
        <vt:i4>5</vt:i4>
      </vt:variant>
      <vt:variant>
        <vt:lpwstr/>
      </vt:variant>
      <vt:variant>
        <vt:lpwstr>_Toc282438628</vt:lpwstr>
      </vt:variant>
      <vt:variant>
        <vt:i4>1114165</vt:i4>
      </vt:variant>
      <vt:variant>
        <vt:i4>164</vt:i4>
      </vt:variant>
      <vt:variant>
        <vt:i4>0</vt:i4>
      </vt:variant>
      <vt:variant>
        <vt:i4>5</vt:i4>
      </vt:variant>
      <vt:variant>
        <vt:lpwstr/>
      </vt:variant>
      <vt:variant>
        <vt:lpwstr>_Toc282438627</vt:lpwstr>
      </vt:variant>
      <vt:variant>
        <vt:i4>1114165</vt:i4>
      </vt:variant>
      <vt:variant>
        <vt:i4>158</vt:i4>
      </vt:variant>
      <vt:variant>
        <vt:i4>0</vt:i4>
      </vt:variant>
      <vt:variant>
        <vt:i4>5</vt:i4>
      </vt:variant>
      <vt:variant>
        <vt:lpwstr/>
      </vt:variant>
      <vt:variant>
        <vt:lpwstr>_Toc282438626</vt:lpwstr>
      </vt:variant>
      <vt:variant>
        <vt:i4>1114165</vt:i4>
      </vt:variant>
      <vt:variant>
        <vt:i4>152</vt:i4>
      </vt:variant>
      <vt:variant>
        <vt:i4>0</vt:i4>
      </vt:variant>
      <vt:variant>
        <vt:i4>5</vt:i4>
      </vt:variant>
      <vt:variant>
        <vt:lpwstr/>
      </vt:variant>
      <vt:variant>
        <vt:lpwstr>_Toc282438625</vt:lpwstr>
      </vt:variant>
      <vt:variant>
        <vt:i4>1114165</vt:i4>
      </vt:variant>
      <vt:variant>
        <vt:i4>146</vt:i4>
      </vt:variant>
      <vt:variant>
        <vt:i4>0</vt:i4>
      </vt:variant>
      <vt:variant>
        <vt:i4>5</vt:i4>
      </vt:variant>
      <vt:variant>
        <vt:lpwstr/>
      </vt:variant>
      <vt:variant>
        <vt:lpwstr>_Toc282438624</vt:lpwstr>
      </vt:variant>
      <vt:variant>
        <vt:i4>1114165</vt:i4>
      </vt:variant>
      <vt:variant>
        <vt:i4>140</vt:i4>
      </vt:variant>
      <vt:variant>
        <vt:i4>0</vt:i4>
      </vt:variant>
      <vt:variant>
        <vt:i4>5</vt:i4>
      </vt:variant>
      <vt:variant>
        <vt:lpwstr/>
      </vt:variant>
      <vt:variant>
        <vt:lpwstr>_Toc282438623</vt:lpwstr>
      </vt:variant>
      <vt:variant>
        <vt:i4>1114165</vt:i4>
      </vt:variant>
      <vt:variant>
        <vt:i4>134</vt:i4>
      </vt:variant>
      <vt:variant>
        <vt:i4>0</vt:i4>
      </vt:variant>
      <vt:variant>
        <vt:i4>5</vt:i4>
      </vt:variant>
      <vt:variant>
        <vt:lpwstr/>
      </vt:variant>
      <vt:variant>
        <vt:lpwstr>_Toc282438622</vt:lpwstr>
      </vt:variant>
      <vt:variant>
        <vt:i4>1114165</vt:i4>
      </vt:variant>
      <vt:variant>
        <vt:i4>128</vt:i4>
      </vt:variant>
      <vt:variant>
        <vt:i4>0</vt:i4>
      </vt:variant>
      <vt:variant>
        <vt:i4>5</vt:i4>
      </vt:variant>
      <vt:variant>
        <vt:lpwstr/>
      </vt:variant>
      <vt:variant>
        <vt:lpwstr>_Toc282438621</vt:lpwstr>
      </vt:variant>
      <vt:variant>
        <vt:i4>1114165</vt:i4>
      </vt:variant>
      <vt:variant>
        <vt:i4>122</vt:i4>
      </vt:variant>
      <vt:variant>
        <vt:i4>0</vt:i4>
      </vt:variant>
      <vt:variant>
        <vt:i4>5</vt:i4>
      </vt:variant>
      <vt:variant>
        <vt:lpwstr/>
      </vt:variant>
      <vt:variant>
        <vt:lpwstr>_Toc282438620</vt:lpwstr>
      </vt:variant>
      <vt:variant>
        <vt:i4>1179701</vt:i4>
      </vt:variant>
      <vt:variant>
        <vt:i4>116</vt:i4>
      </vt:variant>
      <vt:variant>
        <vt:i4>0</vt:i4>
      </vt:variant>
      <vt:variant>
        <vt:i4>5</vt:i4>
      </vt:variant>
      <vt:variant>
        <vt:lpwstr/>
      </vt:variant>
      <vt:variant>
        <vt:lpwstr>_Toc282438619</vt:lpwstr>
      </vt:variant>
      <vt:variant>
        <vt:i4>1179701</vt:i4>
      </vt:variant>
      <vt:variant>
        <vt:i4>110</vt:i4>
      </vt:variant>
      <vt:variant>
        <vt:i4>0</vt:i4>
      </vt:variant>
      <vt:variant>
        <vt:i4>5</vt:i4>
      </vt:variant>
      <vt:variant>
        <vt:lpwstr/>
      </vt:variant>
      <vt:variant>
        <vt:lpwstr>_Toc282438618</vt:lpwstr>
      </vt:variant>
      <vt:variant>
        <vt:i4>1179701</vt:i4>
      </vt:variant>
      <vt:variant>
        <vt:i4>104</vt:i4>
      </vt:variant>
      <vt:variant>
        <vt:i4>0</vt:i4>
      </vt:variant>
      <vt:variant>
        <vt:i4>5</vt:i4>
      </vt:variant>
      <vt:variant>
        <vt:lpwstr/>
      </vt:variant>
      <vt:variant>
        <vt:lpwstr>_Toc282438617</vt:lpwstr>
      </vt:variant>
      <vt:variant>
        <vt:i4>1179701</vt:i4>
      </vt:variant>
      <vt:variant>
        <vt:i4>98</vt:i4>
      </vt:variant>
      <vt:variant>
        <vt:i4>0</vt:i4>
      </vt:variant>
      <vt:variant>
        <vt:i4>5</vt:i4>
      </vt:variant>
      <vt:variant>
        <vt:lpwstr/>
      </vt:variant>
      <vt:variant>
        <vt:lpwstr>_Toc282438616</vt:lpwstr>
      </vt:variant>
      <vt:variant>
        <vt:i4>1179701</vt:i4>
      </vt:variant>
      <vt:variant>
        <vt:i4>92</vt:i4>
      </vt:variant>
      <vt:variant>
        <vt:i4>0</vt:i4>
      </vt:variant>
      <vt:variant>
        <vt:i4>5</vt:i4>
      </vt:variant>
      <vt:variant>
        <vt:lpwstr/>
      </vt:variant>
      <vt:variant>
        <vt:lpwstr>_Toc282438615</vt:lpwstr>
      </vt:variant>
      <vt:variant>
        <vt:i4>1179701</vt:i4>
      </vt:variant>
      <vt:variant>
        <vt:i4>86</vt:i4>
      </vt:variant>
      <vt:variant>
        <vt:i4>0</vt:i4>
      </vt:variant>
      <vt:variant>
        <vt:i4>5</vt:i4>
      </vt:variant>
      <vt:variant>
        <vt:lpwstr/>
      </vt:variant>
      <vt:variant>
        <vt:lpwstr>_Toc282438614</vt:lpwstr>
      </vt:variant>
      <vt:variant>
        <vt:i4>1179701</vt:i4>
      </vt:variant>
      <vt:variant>
        <vt:i4>80</vt:i4>
      </vt:variant>
      <vt:variant>
        <vt:i4>0</vt:i4>
      </vt:variant>
      <vt:variant>
        <vt:i4>5</vt:i4>
      </vt:variant>
      <vt:variant>
        <vt:lpwstr/>
      </vt:variant>
      <vt:variant>
        <vt:lpwstr>_Toc282438613</vt:lpwstr>
      </vt:variant>
      <vt:variant>
        <vt:i4>1179701</vt:i4>
      </vt:variant>
      <vt:variant>
        <vt:i4>74</vt:i4>
      </vt:variant>
      <vt:variant>
        <vt:i4>0</vt:i4>
      </vt:variant>
      <vt:variant>
        <vt:i4>5</vt:i4>
      </vt:variant>
      <vt:variant>
        <vt:lpwstr/>
      </vt:variant>
      <vt:variant>
        <vt:lpwstr>_Toc282438612</vt:lpwstr>
      </vt:variant>
      <vt:variant>
        <vt:i4>1179701</vt:i4>
      </vt:variant>
      <vt:variant>
        <vt:i4>68</vt:i4>
      </vt:variant>
      <vt:variant>
        <vt:i4>0</vt:i4>
      </vt:variant>
      <vt:variant>
        <vt:i4>5</vt:i4>
      </vt:variant>
      <vt:variant>
        <vt:lpwstr/>
      </vt:variant>
      <vt:variant>
        <vt:lpwstr>_Toc282438611</vt:lpwstr>
      </vt:variant>
      <vt:variant>
        <vt:i4>1179701</vt:i4>
      </vt:variant>
      <vt:variant>
        <vt:i4>62</vt:i4>
      </vt:variant>
      <vt:variant>
        <vt:i4>0</vt:i4>
      </vt:variant>
      <vt:variant>
        <vt:i4>5</vt:i4>
      </vt:variant>
      <vt:variant>
        <vt:lpwstr/>
      </vt:variant>
      <vt:variant>
        <vt:lpwstr>_Toc282438610</vt:lpwstr>
      </vt:variant>
      <vt:variant>
        <vt:i4>1245237</vt:i4>
      </vt:variant>
      <vt:variant>
        <vt:i4>56</vt:i4>
      </vt:variant>
      <vt:variant>
        <vt:i4>0</vt:i4>
      </vt:variant>
      <vt:variant>
        <vt:i4>5</vt:i4>
      </vt:variant>
      <vt:variant>
        <vt:lpwstr/>
      </vt:variant>
      <vt:variant>
        <vt:lpwstr>_Toc282438609</vt:lpwstr>
      </vt:variant>
      <vt:variant>
        <vt:i4>1245237</vt:i4>
      </vt:variant>
      <vt:variant>
        <vt:i4>50</vt:i4>
      </vt:variant>
      <vt:variant>
        <vt:i4>0</vt:i4>
      </vt:variant>
      <vt:variant>
        <vt:i4>5</vt:i4>
      </vt:variant>
      <vt:variant>
        <vt:lpwstr/>
      </vt:variant>
      <vt:variant>
        <vt:lpwstr>_Toc282438608</vt:lpwstr>
      </vt:variant>
      <vt:variant>
        <vt:i4>1245237</vt:i4>
      </vt:variant>
      <vt:variant>
        <vt:i4>44</vt:i4>
      </vt:variant>
      <vt:variant>
        <vt:i4>0</vt:i4>
      </vt:variant>
      <vt:variant>
        <vt:i4>5</vt:i4>
      </vt:variant>
      <vt:variant>
        <vt:lpwstr/>
      </vt:variant>
      <vt:variant>
        <vt:lpwstr>_Toc282438607</vt:lpwstr>
      </vt:variant>
      <vt:variant>
        <vt:i4>1245237</vt:i4>
      </vt:variant>
      <vt:variant>
        <vt:i4>38</vt:i4>
      </vt:variant>
      <vt:variant>
        <vt:i4>0</vt:i4>
      </vt:variant>
      <vt:variant>
        <vt:i4>5</vt:i4>
      </vt:variant>
      <vt:variant>
        <vt:lpwstr/>
      </vt:variant>
      <vt:variant>
        <vt:lpwstr>_Toc282438606</vt:lpwstr>
      </vt:variant>
      <vt:variant>
        <vt:i4>1245237</vt:i4>
      </vt:variant>
      <vt:variant>
        <vt:i4>32</vt:i4>
      </vt:variant>
      <vt:variant>
        <vt:i4>0</vt:i4>
      </vt:variant>
      <vt:variant>
        <vt:i4>5</vt:i4>
      </vt:variant>
      <vt:variant>
        <vt:lpwstr/>
      </vt:variant>
      <vt:variant>
        <vt:lpwstr>_Toc282438605</vt:lpwstr>
      </vt:variant>
      <vt:variant>
        <vt:i4>1245237</vt:i4>
      </vt:variant>
      <vt:variant>
        <vt:i4>26</vt:i4>
      </vt:variant>
      <vt:variant>
        <vt:i4>0</vt:i4>
      </vt:variant>
      <vt:variant>
        <vt:i4>5</vt:i4>
      </vt:variant>
      <vt:variant>
        <vt:lpwstr/>
      </vt:variant>
      <vt:variant>
        <vt:lpwstr>_Toc282438604</vt:lpwstr>
      </vt:variant>
      <vt:variant>
        <vt:i4>1245237</vt:i4>
      </vt:variant>
      <vt:variant>
        <vt:i4>20</vt:i4>
      </vt:variant>
      <vt:variant>
        <vt:i4>0</vt:i4>
      </vt:variant>
      <vt:variant>
        <vt:i4>5</vt:i4>
      </vt:variant>
      <vt:variant>
        <vt:lpwstr/>
      </vt:variant>
      <vt:variant>
        <vt:lpwstr>_Toc282438603</vt:lpwstr>
      </vt:variant>
      <vt:variant>
        <vt:i4>1245237</vt:i4>
      </vt:variant>
      <vt:variant>
        <vt:i4>14</vt:i4>
      </vt:variant>
      <vt:variant>
        <vt:i4>0</vt:i4>
      </vt:variant>
      <vt:variant>
        <vt:i4>5</vt:i4>
      </vt:variant>
      <vt:variant>
        <vt:lpwstr/>
      </vt:variant>
      <vt:variant>
        <vt:lpwstr>_Toc282438602</vt:lpwstr>
      </vt:variant>
      <vt:variant>
        <vt:i4>1245237</vt:i4>
      </vt:variant>
      <vt:variant>
        <vt:i4>8</vt:i4>
      </vt:variant>
      <vt:variant>
        <vt:i4>0</vt:i4>
      </vt:variant>
      <vt:variant>
        <vt:i4>5</vt:i4>
      </vt:variant>
      <vt:variant>
        <vt:lpwstr/>
      </vt:variant>
      <vt:variant>
        <vt:lpwstr>_Toc282438601</vt:lpwstr>
      </vt:variant>
      <vt:variant>
        <vt:i4>1245237</vt:i4>
      </vt:variant>
      <vt:variant>
        <vt:i4>2</vt:i4>
      </vt:variant>
      <vt:variant>
        <vt:i4>0</vt:i4>
      </vt:variant>
      <vt:variant>
        <vt:i4>5</vt:i4>
      </vt:variant>
      <vt:variant>
        <vt:lpwstr/>
      </vt:variant>
      <vt:variant>
        <vt:lpwstr>_Toc282438600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puglisi</dc:creator>
  <cp:keywords/>
  <dc:description/>
  <cp:lastModifiedBy>Alfio Puglisi</cp:lastModifiedBy>
  <cp:revision>2</cp:revision>
  <dcterms:created xsi:type="dcterms:W3CDTF">2016-08-25T13:43:00Z</dcterms:created>
  <dcterms:modified xsi:type="dcterms:W3CDTF">2016-08-25T13:43:00Z</dcterms:modified>
</cp:coreProperties>
</file>